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9E" w:rsidRPr="005F109E" w:rsidRDefault="005F109E" w:rsidP="005F109E">
      <w:pPr>
        <w:tabs>
          <w:tab w:val="left" w:pos="5388"/>
        </w:tabs>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E-Voting</w:t>
      </w:r>
    </w:p>
    <w:p w:rsidR="005F109E" w:rsidRPr="008C1BCB" w:rsidRDefault="005F109E" w:rsidP="005F109E">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5F109E" w:rsidRDefault="004E09F3" w:rsidP="004E09F3">
      <w:pPr>
        <w:jc w:val="both"/>
      </w:pPr>
      <w:r>
        <w:rPr>
          <w:rFonts w:ascii="Times New Roman" w:hAnsi="Times New Roman" w:cs="Times New Roman"/>
          <w:bCs/>
          <w:sz w:val="24"/>
          <w:szCs w:val="24"/>
          <w:lang w:val="en-US"/>
        </w:rPr>
        <w:t xml:space="preserve">In the existing voting </w:t>
      </w:r>
      <w:r w:rsidRPr="004E09F3">
        <w:rPr>
          <w:rFonts w:ascii="Times New Roman" w:hAnsi="Times New Roman" w:cs="Times New Roman"/>
          <w:bCs/>
          <w:color w:val="000000" w:themeColor="text1"/>
          <w:sz w:val="24"/>
          <w:szCs w:val="24"/>
          <w:lang w:val="en-US"/>
        </w:rPr>
        <w:t>system</w:t>
      </w:r>
      <w:r w:rsidRPr="004E09F3">
        <w:rPr>
          <w:rFonts w:ascii="Times New Roman" w:hAnsi="Times New Roman" w:cs="Times New Roman"/>
          <w:color w:val="000000" w:themeColor="text1"/>
          <w:sz w:val="24"/>
          <w:szCs w:val="24"/>
        </w:rPr>
        <w:t xml:space="preserve"> is a rigorous </w:t>
      </w:r>
      <w:proofErr w:type="gramStart"/>
      <w:r w:rsidRPr="004E09F3">
        <w:rPr>
          <w:rFonts w:ascii="Times New Roman" w:hAnsi="Times New Roman" w:cs="Times New Roman"/>
          <w:color w:val="000000" w:themeColor="text1"/>
          <w:sz w:val="24"/>
          <w:szCs w:val="24"/>
        </w:rPr>
        <w:t>one .</w:t>
      </w:r>
      <w:proofErr w:type="gramEnd"/>
      <w:r w:rsidRPr="004E09F3">
        <w:rPr>
          <w:rFonts w:ascii="Times New Roman" w:hAnsi="Times New Roman" w:cs="Times New Roman"/>
          <w:color w:val="000000" w:themeColor="text1"/>
          <w:sz w:val="24"/>
          <w:szCs w:val="24"/>
        </w:rPr>
        <w:t xml:space="preserve"> </w:t>
      </w:r>
      <w:proofErr w:type="gramStart"/>
      <w:r w:rsidRPr="004E09F3">
        <w:rPr>
          <w:rFonts w:ascii="Times New Roman" w:hAnsi="Times New Roman" w:cs="Times New Roman"/>
          <w:color w:val="000000" w:themeColor="text1"/>
          <w:sz w:val="24"/>
          <w:szCs w:val="24"/>
        </w:rPr>
        <w:t>The  citizen</w:t>
      </w:r>
      <w:proofErr w:type="gramEnd"/>
      <w:r w:rsidRPr="004E09F3">
        <w:rPr>
          <w:rFonts w:ascii="Times New Roman" w:hAnsi="Times New Roman" w:cs="Times New Roman"/>
          <w:color w:val="000000" w:themeColor="text1"/>
          <w:sz w:val="24"/>
          <w:szCs w:val="24"/>
        </w:rPr>
        <w:t xml:space="preserve"> of the country</w:t>
      </w:r>
      <w:r w:rsidRPr="004E09F3">
        <w:rPr>
          <w:rFonts w:ascii="Times New Roman" w:hAnsi="Times New Roman" w:cs="Times New Roman"/>
          <w:color w:val="000000" w:themeColor="text1"/>
          <w:sz w:val="24"/>
          <w:szCs w:val="24"/>
        </w:rPr>
        <w:t xml:space="preserve"> will have to go and get enumerated six months in advance after which the election workers will visit their residential addresses to ensure first that those persons actually live there and ascertain that they have given the correct information about themselves. After validation, a voter’s Id will be issued. The complete procedure involves lot of paper work. Appropriate training will have to be provided for the staff members in charge of polling duty. During the day of polling, the concerned staff members are required to be present half hour prior to the opening of the polling booth/station to check that all arrangements have been don</w:t>
      </w:r>
      <w:r w:rsidRPr="004E09F3">
        <w:rPr>
          <w:rFonts w:ascii="Times New Roman" w:hAnsi="Times New Roman" w:cs="Times New Roman"/>
          <w:color w:val="000000" w:themeColor="text1"/>
          <w:sz w:val="24"/>
          <w:szCs w:val="24"/>
        </w:rPr>
        <w:t>e correctly but</w:t>
      </w:r>
      <w:r w:rsidRPr="004E09F3">
        <w:rPr>
          <w:color w:val="000000" w:themeColor="text1"/>
        </w:rPr>
        <w:t xml:space="preserve"> </w:t>
      </w:r>
      <w:r w:rsidR="005F109E">
        <w:rPr>
          <w:rFonts w:ascii="Times New Roman" w:hAnsi="Times New Roman" w:cs="Times New Roman"/>
          <w:sz w:val="24"/>
          <w:szCs w:val="24"/>
        </w:rPr>
        <w:t>E</w:t>
      </w:r>
      <w:r w:rsidR="005F109E" w:rsidRPr="005F109E">
        <w:rPr>
          <w:rFonts w:ascii="Times New Roman" w:hAnsi="Times New Roman" w:cs="Times New Roman"/>
          <w:sz w:val="24"/>
          <w:szCs w:val="24"/>
        </w:rPr>
        <w:t xml:space="preserve">-voting solutions can increase the security of the ballot, speed up the processing of results </w:t>
      </w:r>
      <w:r w:rsidR="005F109E">
        <w:rPr>
          <w:rFonts w:ascii="Times New Roman" w:hAnsi="Times New Roman" w:cs="Times New Roman"/>
          <w:sz w:val="24"/>
          <w:szCs w:val="24"/>
        </w:rPr>
        <w:t>and make voting easier</w:t>
      </w:r>
      <w:r w:rsidR="005F109E" w:rsidRPr="008D3D03">
        <w:rPr>
          <w:rFonts w:ascii="Times New Roman" w:hAnsi="Times New Roman" w:cs="Times New Roman"/>
          <w:color w:val="333333"/>
          <w:sz w:val="24"/>
          <w:szCs w:val="24"/>
          <w:shd w:val="clear" w:color="auto" w:fill="F6F6F6"/>
        </w:rPr>
        <w:t>.</w:t>
      </w:r>
      <w:r w:rsidR="005F109E" w:rsidRPr="00061F03">
        <w:rPr>
          <w:rFonts w:ascii="Times New Roman" w:hAnsi="Times New Roman" w:cs="Times New Roman"/>
          <w:bCs/>
          <w:sz w:val="24"/>
          <w:szCs w:val="24"/>
          <w:lang w:val="en-US"/>
        </w:rPr>
        <w:t xml:space="preserve"> The application is developed in </w:t>
      </w:r>
      <w:r w:rsidR="005F109E" w:rsidRPr="00061F03">
        <w:rPr>
          <w:rFonts w:ascii="Times New Roman" w:hAnsi="Times New Roman" w:cs="Times New Roman"/>
          <w:b/>
          <w:sz w:val="24"/>
          <w:szCs w:val="24"/>
          <w:lang w:val="en-US"/>
        </w:rPr>
        <w:t>Python, Django and SQL Lite</w:t>
      </w:r>
      <w:r w:rsidR="005F109E"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005F109E" w:rsidRPr="00061F03">
        <w:rPr>
          <w:rFonts w:ascii="Times New Roman" w:hAnsi="Times New Roman" w:cs="Times New Roman"/>
          <w:bCs/>
          <w:sz w:val="24"/>
          <w:szCs w:val="24"/>
          <w:lang w:val="en-US"/>
        </w:rPr>
        <w:t>Sprints</w:t>
      </w:r>
      <w:proofErr w:type="gramEnd"/>
      <w:r w:rsidR="005F109E"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sidR="005F109E">
        <w:rPr>
          <w:rFonts w:ascii="Times New Roman" w:hAnsi="Times New Roman" w:cs="Times New Roman"/>
          <w:bCs/>
          <w:sz w:val="24"/>
          <w:szCs w:val="24"/>
          <w:lang w:val="en-US"/>
        </w:rPr>
        <w:t>provide</w:t>
      </w:r>
      <w:r w:rsidR="005F109E" w:rsidRPr="00061F03">
        <w:rPr>
          <w:rFonts w:ascii="Times New Roman" w:hAnsi="Times New Roman" w:cs="Times New Roman"/>
          <w:bCs/>
          <w:sz w:val="24"/>
          <w:szCs w:val="24"/>
          <w:lang w:val="en-US"/>
        </w:rPr>
        <w:t xml:space="preserve"> new e</w:t>
      </w:r>
      <w:r>
        <w:rPr>
          <w:rFonts w:ascii="Times New Roman" w:hAnsi="Times New Roman" w:cs="Times New Roman"/>
          <w:bCs/>
          <w:sz w:val="24"/>
          <w:szCs w:val="24"/>
          <w:lang w:val="en-US"/>
        </w:rPr>
        <w:t xml:space="preserve">xperience to all citizens of the country through electronic </w:t>
      </w:r>
      <w:proofErr w:type="gramStart"/>
      <w:r>
        <w:rPr>
          <w:rFonts w:ascii="Times New Roman" w:hAnsi="Times New Roman" w:cs="Times New Roman"/>
          <w:bCs/>
          <w:sz w:val="24"/>
          <w:szCs w:val="24"/>
          <w:lang w:val="en-US"/>
        </w:rPr>
        <w:t>voting</w:t>
      </w:r>
      <w:bookmarkStart w:id="0" w:name="_GoBack"/>
      <w:bookmarkEnd w:id="0"/>
      <w:r>
        <w:rPr>
          <w:rFonts w:ascii="Times New Roman" w:hAnsi="Times New Roman" w:cs="Times New Roman"/>
          <w:bCs/>
          <w:sz w:val="24"/>
          <w:szCs w:val="24"/>
          <w:lang w:val="en-US"/>
        </w:rPr>
        <w:t xml:space="preserve"> </w:t>
      </w:r>
      <w:r w:rsidR="005F109E">
        <w:rPr>
          <w:rFonts w:ascii="Times New Roman" w:hAnsi="Times New Roman" w:cs="Times New Roman"/>
          <w:bCs/>
          <w:sz w:val="24"/>
          <w:szCs w:val="24"/>
          <w:lang w:val="en-US"/>
        </w:rPr>
        <w:t>.</w:t>
      </w:r>
      <w:proofErr w:type="gramEnd"/>
    </w:p>
    <w:p w:rsidR="00831EA6" w:rsidRDefault="00831EA6"/>
    <w:sectPr w:rsidR="00831E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E"/>
    <w:rsid w:val="004E09F3"/>
    <w:rsid w:val="005F109E"/>
    <w:rsid w:val="0083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2021-02-06T15:26:00Z</dcterms:created>
  <dcterms:modified xsi:type="dcterms:W3CDTF">2021-02-06T15:49:00Z</dcterms:modified>
</cp:coreProperties>
</file>