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DA8E" w14:textId="74136163" w:rsidR="00F84F29" w:rsidRDefault="00F46C04">
      <w:r w:rsidRPr="00892840">
        <w:rPr>
          <w:b/>
          <w:bCs/>
        </w:rPr>
        <w:t>MLFlow constitutes of 4 modules:</w:t>
      </w:r>
      <w:r>
        <w:t xml:space="preserve"> MLFlow tracking, MLFlow projects, Mlflow models, Model </w:t>
      </w:r>
      <w:r w:rsidR="001C1E60">
        <w:t>registry</w:t>
      </w:r>
    </w:p>
    <w:p w14:paraId="20BA2CB9" w14:textId="20E832F4" w:rsidR="001C1E60" w:rsidRDefault="001C1E60">
      <w:r>
        <w:t xml:space="preserve">MLflow tracking: Lets you run the experiments and track code version, start and end time, source, parameters, metrics, tags, artifacts etc. </w:t>
      </w:r>
    </w:p>
    <w:p w14:paraId="7736A5B5" w14:textId="398A8EA7" w:rsidR="00421B38" w:rsidRDefault="00421B38">
      <w:r>
        <w:t>Install MLflow: pip install Mlflow</w:t>
      </w:r>
    </w:p>
    <w:sectPr w:rsidR="00421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6A"/>
    <w:rsid w:val="001C1E60"/>
    <w:rsid w:val="002509D6"/>
    <w:rsid w:val="00286112"/>
    <w:rsid w:val="00421B38"/>
    <w:rsid w:val="006E566A"/>
    <w:rsid w:val="007E2E0B"/>
    <w:rsid w:val="00892840"/>
    <w:rsid w:val="00F46C04"/>
    <w:rsid w:val="00F8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5941"/>
  <w15:chartTrackingRefBased/>
  <w15:docId w15:val="{406299CF-52C9-44CA-89DD-E38C1190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Soumyabrata Roy</dc:creator>
  <cp:keywords/>
  <dc:description/>
  <cp:lastModifiedBy>Soumyabrata Roy</cp:lastModifiedBy>
  <cp:revision>5</cp:revision>
  <dcterms:created xsi:type="dcterms:W3CDTF">2023-08-01T07:26:00Z</dcterms:created>
  <dcterms:modified xsi:type="dcterms:W3CDTF">2023-08-01T07:35:00Z</dcterms:modified>
</cp:coreProperties>
</file>