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46"/>
          <w:szCs w:val="46"/>
          <w:rtl w:val="0"/>
        </w:rPr>
        <w:t xml:space="preserve">Project Documentation: Pizza Sales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fjv91louzy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1.0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perform a comprehensive analysis of pizza sales data to identify sales patterns, customer preferences, and key performance indicators (KPIs).</w:t>
        <w:br w:type="textWrapping"/>
        <w:t xml:space="preserve"> The analysis focuses on uncovering trends by date, category, and pizza size while determining which products drive the most revenue.</w:t>
        <w:br w:type="textWrapping"/>
        <w:t xml:space="preserve"> The insights derived from this project will assist in optimizing inventory, enhancing marketing strategies, and improving overall sales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hugh8rboq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2.0 Technology Stack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9.042603118319"/>
        <w:gridCol w:w="2814.2462324659755"/>
        <w:gridCol w:w="4652.222975439328"/>
        <w:tblGridChange w:id="0">
          <w:tblGrid>
            <w:gridCol w:w="1559.042603118319"/>
            <w:gridCol w:w="2814.2462324659755"/>
            <w:gridCol w:w="4652.2229754393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 (Pandas, NumPy)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manipulation, cleaning, and aggregation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Matplotlib,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Creating trend and performance visualizations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Interactive analysis and reporting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25qccpicc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3.0 Task Breakdown by Phase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gqv03bi05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Data Preparation &amp; Cleaning (Python)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vwrnws7i4u8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1.1: Import Required Libraries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Initialize the environment and import necessary packages.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matplotlib.pyplot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Seaborn’s default style for clean visuals.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qxqs2glcl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1.2: Data Import and Inspection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Load and examine the pizza sales dataset.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pizza_sales.csv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pd.read_csv()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.shape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.describe()</w:t>
      </w:r>
      <w:r w:rsidDel="00000000" w:rsidR="00000000" w:rsidRPr="00000000">
        <w:rPr>
          <w:rtl w:val="0"/>
        </w:rPr>
        <w:t xml:space="preserve"> to understand data structure.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essential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pizza_category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r163oc7dyl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1.3: Data Cleaning &amp; Formatting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Prepare data for analysis by ensuring consistency and accuracy.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or null values.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to datetime format.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day names and months for trend grouping.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categorical text (pizza names, categories, sizes).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x09b8wb2y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Exploratory Data Analysis (EDA)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nbb26iwqt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2.1: KPI Calculation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Generate key business performance metrics.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= Sum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total_price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Orders</w:t>
      </w:r>
      <w:r w:rsidDel="00000000" w:rsidR="00000000" w:rsidRPr="00000000">
        <w:rPr>
          <w:rtl w:val="0"/>
        </w:rPr>
        <w:t xml:space="preserve"> = Count of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Pizzas Sold</w:t>
      </w:r>
      <w:r w:rsidDel="00000000" w:rsidR="00000000" w:rsidRPr="00000000">
        <w:rPr>
          <w:rtl w:val="0"/>
        </w:rPr>
        <w:t xml:space="preserve"> = Sum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Average Order Value (AOV)</w:t>
      </w:r>
      <w:r w:rsidDel="00000000" w:rsidR="00000000" w:rsidRPr="00000000">
        <w:rPr>
          <w:rtl w:val="0"/>
        </w:rPr>
        <w:t xml:space="preserve"> = Total Revenue ÷ Total Orders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Average Pizzas per Order</w:t>
      </w:r>
      <w:r w:rsidDel="00000000" w:rsidR="00000000" w:rsidRPr="00000000">
        <w:rPr>
          <w:rtl w:val="0"/>
        </w:rPr>
        <w:t xml:space="preserve"> = Total Pizzas Sold ÷ Total Orders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71qsarrfbx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revh71yvs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2.2: Daily &amp; Weekly Sales Trends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temporal sales trends and peak business periods.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to visualize revenue trends over time.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day-of-week and monthly summary charts using Seaborn barplots.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 and low-performing days for operations planning.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2b7jo8qjlj6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2.3: Category &amp; Size Performance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the contribution of pizza categories and sizes to overall sales.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pizza_category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comparative bar charts to show revenue contribution per category and size.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pizza size and category drive maximum sales.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t0v1ldyz624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2.4: Top-Selling Pizzas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pizzas contributing most to revenue.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pizza_name</w:t>
      </w:r>
      <w:r w:rsidDel="00000000" w:rsidR="00000000" w:rsidRPr="00000000">
        <w:rPr>
          <w:rtl w:val="0"/>
        </w:rPr>
        <w:t xml:space="preserve"> and sort by total sales.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top 10 pizzas by revenue using horizontal bar charts.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3joz23aig7c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2.5: Ingredient Analysis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Explore ingredient popularity.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pizza_ingredients</w:t>
      </w:r>
      <w:r w:rsidDel="00000000" w:rsidR="00000000" w:rsidRPr="00000000">
        <w:rPr>
          <w:rtl w:val="0"/>
        </w:rPr>
        <w:t xml:space="preserve"> column into individual items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.str.split(',')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.explode()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 to identify frequently used ingredients.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with bar plots showing top ingredients.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wj5ti0kbb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Visualization &amp; Insights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ja5py56jkrf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3.1: Correlation &amp; Revenue Patterns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 how order quantity, pizza size, and category influence total revenue.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correlation heatmap to understand relationships.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revenue distributions across various dimensions.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nmwlxfj5dgj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3.2: Temporal and Product Insights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Find operational and marketing insights.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busiest days and time windows for sales.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product mix optimization opportunities (e.g., offer bundles on popular pizzas).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3kovqt10sk4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3.3: Business Recommendations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Summarize findings into actionable strategies.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high-performing products, days, and sizes.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promotional timings and product focus areas.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jz5kmvubv8t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4.0 Conclusion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Pizza Sales Analysis</w:t>
      </w:r>
      <w:r w:rsidDel="00000000" w:rsidR="00000000" w:rsidRPr="00000000">
        <w:rPr>
          <w:rtl w:val="0"/>
        </w:rPr>
        <w:t xml:space="preserve"> project successfully provides a data-driven understanding of the business’s sales performance.</w:t>
        <w:br w:type="textWrapping"/>
        <w:t xml:space="preserve"> By analyzing customer preferences, order behavior, and category performance, it identifies key trends and actionable opportunities for business growth.</w:t>
        <w:br w:type="textWrapping"/>
        <w:t xml:space="preserve"> This analysis supports decision-making in marketing, pricing strategy, and inventory optimization.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h48c6ls6xu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h621ebeva0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5.0 Result Snapshot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1.3860330777434"/>
        <w:gridCol w:w="6434.125777945879"/>
        <w:tblGridChange w:id="0">
          <w:tblGrid>
            <w:gridCol w:w="2591.3860330777434"/>
            <w:gridCol w:w="6434.125777945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$817,860.05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21,350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Pizzas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49,574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 Order Value (AOV)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$38.31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 Pizzas per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2.32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 3 Pizzas (by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The Thai Chicken Pizza, The Barbecue Chicken Pizza, The California Chicken Pizza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Classic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 Popular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