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sz w:val="36"/>
          <w:szCs w:val="36"/>
          <w:u w:val="single"/>
          <w:lang w:val="en-US"/>
        </w:rPr>
        <w:drawing>
          <wp:anchor distT="0" distB="0" distL="114300" distR="114300" simplePos="0" relativeHeight="251658240" behindDoc="1" locked="0" layoutInCell="1" allowOverlap="1">
            <wp:simplePos x="0" y="0"/>
            <wp:positionH relativeFrom="column">
              <wp:posOffset>-1089660</wp:posOffset>
            </wp:positionH>
            <wp:positionV relativeFrom="page">
              <wp:posOffset>-223520</wp:posOffset>
            </wp:positionV>
            <wp:extent cx="7999095" cy="1115822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999095" cy="11158220"/>
                    </a:xfrm>
                    <a:prstGeom prst="rect">
                      <a:avLst/>
                    </a:prstGeom>
                  </pic:spPr>
                </pic:pic>
              </a:graphicData>
            </a:graphic>
          </wp:anchor>
        </w:drawing>
      </w:r>
    </w:p>
    <w:p>
      <w:pPr>
        <w:rPr>
          <w:b/>
          <w:bCs/>
          <w:sz w:val="28"/>
          <w:szCs w:val="28"/>
          <w:u w:val="single"/>
          <w:lang w:val="en-US" w:eastAsia="en-GB"/>
        </w:rPr>
      </w:pPr>
      <w:r>
        <w:rPr>
          <w:b/>
          <w:bCs/>
          <w:sz w:val="28"/>
          <w:szCs w:val="28"/>
          <w:u w:val="single"/>
          <w:lang w:val="en-US" w:eastAsia="en-GB"/>
        </w:rPr>
        <w:t>INTRODUCTION</w:t>
      </w:r>
    </w:p>
    <w:p>
      <w:pPr>
        <w:rPr>
          <w:sz w:val="24"/>
          <w:szCs w:val="24"/>
          <w:lang w:val="en-US" w:eastAsia="en-GB"/>
        </w:rPr>
      </w:pPr>
      <w:r>
        <w:rPr>
          <w:sz w:val="24"/>
          <w:szCs w:val="24"/>
          <w:lang w:val="en-US" w:eastAsia="en-GB"/>
        </w:rPr>
        <w:t xml:space="preserve">Awareness is the best way to improve the society and environment and what </w:t>
      </w:r>
      <w:r>
        <w:rPr>
          <w:rFonts w:hint="default"/>
          <w:sz w:val="24"/>
          <w:szCs w:val="24"/>
          <w:lang w:val="en-US" w:eastAsia="en-GB"/>
        </w:rPr>
        <w:t>can be a</w:t>
      </w:r>
      <w:r>
        <w:rPr>
          <w:sz w:val="24"/>
          <w:szCs w:val="24"/>
          <w:lang w:val="en-US" w:eastAsia="en-GB"/>
        </w:rPr>
        <w:t xml:space="preserve">  better way to make people aware than working models and posters depicting the creative minds of the upcoming generations coming up with innovative ideas and inventions to improve the society and environment we live in and trying to make people aware of their surroundings. Therefore we present </w:t>
      </w:r>
      <w:r>
        <w:rPr>
          <w:b/>
          <w:bCs/>
          <w:i/>
          <w:iCs/>
          <w:sz w:val="24"/>
          <w:szCs w:val="24"/>
          <w:u w:val="single"/>
          <w:lang w:val="en-US" w:eastAsia="en-GB"/>
        </w:rPr>
        <w:t>BioteXpression</w:t>
      </w:r>
      <w:r>
        <w:rPr>
          <w:sz w:val="24"/>
          <w:szCs w:val="24"/>
          <w:lang w:val="en-US" w:eastAsia="en-GB"/>
        </w:rPr>
        <w:t>.</w:t>
      </w:r>
    </w:p>
    <w:p>
      <w:pPr>
        <w:rPr>
          <w:b/>
          <w:bCs/>
          <w:sz w:val="28"/>
          <w:szCs w:val="28"/>
          <w:u w:val="single"/>
          <w:lang w:val="en-US" w:eastAsia="en-GB"/>
        </w:rPr>
      </w:pPr>
      <w:r>
        <w:rPr>
          <w:b/>
          <w:bCs/>
          <w:sz w:val="28"/>
          <w:szCs w:val="28"/>
          <w:u w:val="single"/>
          <w:lang w:val="en-US" w:eastAsia="en-GB"/>
        </w:rPr>
        <w:t>WHAT IS BioteXpression?</w:t>
      </w:r>
    </w:p>
    <w:p>
      <w:pPr>
        <w:rPr>
          <w:sz w:val="24"/>
          <w:szCs w:val="24"/>
          <w:lang w:val="en-US" w:eastAsia="en-GB"/>
        </w:rPr>
      </w:pPr>
      <w:r>
        <w:rPr>
          <w:sz w:val="24"/>
          <w:szCs w:val="24"/>
          <w:lang w:val="en-US" w:eastAsia="en-GB"/>
        </w:rPr>
        <w:t>BioteXpression is an event in which participants have to display working models or posters related to any aspect of Biotechnology, Environmental Toxicity and Bio-remediation and explain how it works, ideas behind the working model or poster, future prospects of the idea and show its usefulness in the real world.</w:t>
      </w:r>
    </w:p>
    <w:p>
      <w:pPr>
        <w:rPr>
          <w:b/>
          <w:bCs/>
          <w:sz w:val="28"/>
          <w:szCs w:val="28"/>
          <w:u w:val="single"/>
          <w:lang w:val="en-US" w:eastAsia="en-GB"/>
        </w:rPr>
      </w:pPr>
      <w:r>
        <w:rPr>
          <w:b/>
          <w:bCs/>
          <w:sz w:val="28"/>
          <w:szCs w:val="28"/>
          <w:u w:val="single"/>
          <w:lang w:val="en-US" w:eastAsia="en-GB"/>
        </w:rPr>
        <w:t>RULES AND REGULATION</w:t>
      </w:r>
    </w:p>
    <w:p>
      <w:pPr>
        <w:numPr>
          <w:ilvl w:val="0"/>
          <w:numId w:val="1"/>
        </w:numPr>
        <w:rPr>
          <w:sz w:val="24"/>
          <w:szCs w:val="24"/>
          <w:lang w:val="en-US" w:eastAsia="en-GB"/>
        </w:rPr>
      </w:pPr>
      <w:r>
        <w:rPr>
          <w:sz w:val="24"/>
          <w:szCs w:val="24"/>
          <w:lang w:val="en-US" w:eastAsia="en-GB"/>
        </w:rPr>
        <w:t xml:space="preserve">All requirements(Poster, Laptops, Extension cords, batteries etc.) to be brought by the participants. </w:t>
      </w:r>
    </w:p>
    <w:p>
      <w:pPr>
        <w:numPr>
          <w:ilvl w:val="0"/>
          <w:numId w:val="1"/>
        </w:numPr>
        <w:rPr>
          <w:sz w:val="24"/>
          <w:szCs w:val="24"/>
          <w:lang w:val="en-US" w:eastAsia="en-GB"/>
        </w:rPr>
      </w:pPr>
      <w:r>
        <w:rPr>
          <w:sz w:val="24"/>
          <w:szCs w:val="24"/>
          <w:lang w:val="en-US" w:eastAsia="en-GB"/>
        </w:rPr>
        <w:t xml:space="preserve">The model must be related to any aspect of Biotechnology, </w:t>
      </w:r>
      <w:r>
        <w:rPr>
          <w:b/>
          <w:sz w:val="24"/>
          <w:szCs w:val="24"/>
          <w:lang w:val="en-US" w:eastAsia="en-GB"/>
        </w:rPr>
        <w:t xml:space="preserve">Removal of </w:t>
      </w:r>
      <w:r>
        <w:rPr>
          <w:b/>
          <w:bCs/>
          <w:sz w:val="24"/>
          <w:szCs w:val="24"/>
          <w:lang w:val="en-US" w:eastAsia="en-GB"/>
        </w:rPr>
        <w:t>Environmental Toxicity and Bio-remediation</w:t>
      </w:r>
      <w:r>
        <w:rPr>
          <w:sz w:val="24"/>
          <w:szCs w:val="24"/>
          <w:lang w:val="en-US" w:eastAsia="en-GB"/>
        </w:rPr>
        <w:t xml:space="preserve"> is the main theme of this event.</w:t>
      </w:r>
    </w:p>
    <w:p>
      <w:pPr>
        <w:numPr>
          <w:ilvl w:val="0"/>
          <w:numId w:val="1"/>
        </w:numPr>
        <w:rPr>
          <w:sz w:val="24"/>
          <w:szCs w:val="24"/>
          <w:lang w:val="en-US" w:eastAsia="en-GB"/>
        </w:rPr>
      </w:pPr>
      <w:r>
        <w:rPr>
          <w:sz w:val="24"/>
          <w:szCs w:val="24"/>
          <w:lang w:val="en-US" w:eastAsia="en-GB"/>
        </w:rPr>
        <w:t>If any team want to show a power point presentation for presenting their project they can but no projectors or any such gadgets will be provided. They have to use their laptops or any such media for that purpose.</w:t>
      </w:r>
    </w:p>
    <w:p>
      <w:pPr>
        <w:numPr>
          <w:ilvl w:val="0"/>
          <w:numId w:val="1"/>
        </w:numPr>
        <w:rPr>
          <w:sz w:val="24"/>
          <w:szCs w:val="24"/>
          <w:lang w:val="en-US" w:eastAsia="en-GB"/>
        </w:rPr>
      </w:pPr>
      <w:r>
        <w:rPr>
          <w:sz w:val="24"/>
          <w:szCs w:val="24"/>
          <w:lang w:val="en-US" w:eastAsia="en-GB"/>
        </w:rPr>
        <w:t>Maximum team size - 4| Minimum team size - 2.</w:t>
      </w:r>
    </w:p>
    <w:p>
      <w:pPr>
        <w:numPr>
          <w:ilvl w:val="0"/>
          <w:numId w:val="1"/>
        </w:numPr>
        <w:rPr>
          <w:sz w:val="24"/>
          <w:szCs w:val="24"/>
          <w:lang w:val="en-US" w:eastAsia="en-GB"/>
        </w:rPr>
      </w:pPr>
      <w:r>
        <w:rPr>
          <w:rFonts w:hint="default"/>
          <w:sz w:val="24"/>
          <w:szCs w:val="24"/>
          <w:lang w:val="en-US" w:eastAsia="en-GB"/>
        </w:rPr>
        <w:t>You are requested not to bring any harmful material and if you need one such for your project then inform us beforehand.</w:t>
      </w:r>
    </w:p>
    <w:p>
      <w:pPr>
        <w:rPr>
          <w:b/>
          <w:bCs/>
          <w:sz w:val="28"/>
          <w:szCs w:val="28"/>
          <w:u w:val="single"/>
          <w:lang w:val="en-US" w:eastAsia="en-GB"/>
        </w:rPr>
      </w:pPr>
      <w:r>
        <w:rPr>
          <w:b/>
          <w:bCs/>
          <w:sz w:val="28"/>
          <w:szCs w:val="28"/>
          <w:u w:val="single"/>
          <w:lang w:val="en-US" w:eastAsia="en-GB"/>
        </w:rPr>
        <w:t>JUDGEMENT CRITERIA</w:t>
      </w:r>
    </w:p>
    <w:p>
      <w:pPr>
        <w:numPr>
          <w:ilvl w:val="0"/>
          <w:numId w:val="2"/>
        </w:numPr>
        <w:ind w:left="420" w:leftChars="0" w:hanging="420" w:firstLineChars="0"/>
        <w:rPr>
          <w:sz w:val="24"/>
          <w:szCs w:val="24"/>
          <w:lang w:val="en-US" w:eastAsia="en-GB"/>
        </w:rPr>
      </w:pPr>
      <w:r>
        <w:rPr>
          <w:sz w:val="24"/>
          <w:szCs w:val="24"/>
          <w:lang w:val="en-US" w:eastAsia="en-GB"/>
        </w:rPr>
        <w:t>Idea and Creativity</w:t>
      </w:r>
    </w:p>
    <w:p>
      <w:pPr>
        <w:numPr>
          <w:ilvl w:val="0"/>
          <w:numId w:val="3"/>
        </w:numPr>
        <w:rPr>
          <w:sz w:val="24"/>
          <w:szCs w:val="24"/>
          <w:lang w:val="en-US" w:eastAsia="en-GB"/>
        </w:rPr>
      </w:pPr>
      <w:r>
        <w:rPr>
          <w:sz w:val="24"/>
          <w:szCs w:val="24"/>
          <w:lang w:val="en-US" w:eastAsia="en-GB"/>
        </w:rPr>
        <w:t>Usefulness</w:t>
      </w:r>
    </w:p>
    <w:p>
      <w:pPr>
        <w:numPr>
          <w:ilvl w:val="0"/>
          <w:numId w:val="3"/>
        </w:numPr>
        <w:rPr>
          <w:sz w:val="24"/>
          <w:szCs w:val="24"/>
          <w:lang w:val="en-US" w:eastAsia="en-GB"/>
        </w:rPr>
      </w:pPr>
      <w:r>
        <w:rPr>
          <w:sz w:val="24"/>
          <w:szCs w:val="24"/>
          <w:lang w:val="en-US" w:eastAsia="en-GB"/>
        </w:rPr>
        <w:t>Presentation</w:t>
      </w:r>
    </w:p>
    <w:p>
      <w:pPr>
        <w:rPr>
          <w:sz w:val="24"/>
          <w:szCs w:val="24"/>
          <w:lang w:val="en-US" w:eastAsia="en-GB"/>
        </w:rPr>
      </w:pPr>
      <w:r>
        <w:rPr>
          <w:b/>
          <w:bCs/>
          <w:sz w:val="28"/>
          <w:szCs w:val="28"/>
          <w:u w:val="single"/>
          <w:lang w:val="en-US" w:eastAsia="en-GB"/>
        </w:rPr>
        <w:t>NOTE</w:t>
      </w:r>
      <w:r>
        <w:rPr>
          <w:rFonts w:hint="default"/>
          <w:b/>
          <w:bCs/>
          <w:sz w:val="28"/>
          <w:szCs w:val="28"/>
          <w:u w:val="single"/>
          <w:lang w:val="en-US" w:eastAsia="en-GB"/>
        </w:rPr>
        <w:t xml:space="preserve">: </w:t>
      </w:r>
      <w:bookmarkStart w:id="0" w:name="_GoBack"/>
      <w:bookmarkEnd w:id="0"/>
      <w:r>
        <w:rPr>
          <w:sz w:val="24"/>
          <w:szCs w:val="24"/>
          <w:lang w:val="en-US" w:eastAsia="en-GB"/>
        </w:rPr>
        <w:t>Breaking any of the rules will make you liable to be punished by the management team present on the venue under their discretion.</w:t>
      </w:r>
    </w:p>
    <w:p>
      <w:pPr>
        <w:rPr>
          <w:b/>
          <w:bCs/>
          <w:sz w:val="24"/>
          <w:szCs w:val="24"/>
          <w:lang w:val="en-US" w:eastAsia="en-GB"/>
        </w:rPr>
      </w:pPr>
      <w:r>
        <w:rPr>
          <w:b/>
          <w:bCs/>
          <w:sz w:val="28"/>
          <w:szCs w:val="28"/>
          <w:u w:val="single"/>
          <w:lang w:val="en-US" w:eastAsia="en-GB"/>
        </w:rPr>
        <w:t xml:space="preserve">DATE </w:t>
      </w:r>
      <w:r>
        <w:rPr>
          <w:b/>
          <w:bCs/>
          <w:sz w:val="24"/>
          <w:szCs w:val="24"/>
          <w:lang w:val="en-US" w:eastAsia="en-GB"/>
        </w:rPr>
        <w:t>:- 11</w:t>
      </w:r>
      <w:r>
        <w:rPr>
          <w:b/>
          <w:bCs/>
          <w:sz w:val="24"/>
          <w:szCs w:val="24"/>
          <w:vertAlign w:val="superscript"/>
          <w:lang w:val="en-US" w:eastAsia="en-GB"/>
        </w:rPr>
        <w:t>th</w:t>
      </w:r>
      <w:r>
        <w:rPr>
          <w:b/>
          <w:bCs/>
          <w:sz w:val="24"/>
          <w:szCs w:val="24"/>
          <w:lang w:val="en-US" w:eastAsia="en-GB"/>
        </w:rPr>
        <w:t xml:space="preserve"> January, 2020</w:t>
      </w:r>
    </w:p>
    <w:p>
      <w:pPr>
        <w:rPr>
          <w:sz w:val="28"/>
          <w:szCs w:val="28"/>
          <w:lang w:val="en-US" w:eastAsia="en-GB"/>
        </w:rPr>
      </w:pPr>
    </w:p>
    <w:p>
      <w:pPr>
        <w:rPr>
          <w:b/>
          <w:bCs/>
          <w:sz w:val="28"/>
          <w:szCs w:val="28"/>
          <w:lang w:val="en-US" w:eastAsia="en-GB"/>
        </w:rPr>
      </w:pPr>
    </w:p>
    <w:p/>
    <w:p/>
    <w:p/>
    <w:p>
      <w:pPr>
        <w:jc w:val="center"/>
        <w:rPr>
          <w:rFonts w:ascii="Arial" w:hAnsi="Arial" w:eastAsia="Times New Roman" w:cs="Arial"/>
          <w:b/>
          <w:bCs/>
          <w:color w:val="000000"/>
          <w:sz w:val="40"/>
          <w:szCs w:val="40"/>
          <w:shd w:val="clear" w:color="auto" w:fill="FFFFFF"/>
          <w:lang w:eastAsia="en-GB"/>
        </w:rPr>
      </w:pPr>
    </w:p>
    <w:p>
      <w:pPr>
        <w:jc w:val="center"/>
        <w:rPr>
          <w:rFonts w:ascii="Arial" w:hAnsi="Arial" w:eastAsia="Times New Roman" w:cs="Arial"/>
          <w:b/>
          <w:bCs/>
          <w:color w:val="000000"/>
          <w:sz w:val="40"/>
          <w:szCs w:val="40"/>
          <w:shd w:val="clear" w:color="auto" w:fill="FFFFFF"/>
          <w:lang w:eastAsia="en-GB"/>
        </w:rPr>
      </w:pPr>
    </w:p>
    <w:p>
      <w:pPr>
        <w:jc w:val="center"/>
        <w:rPr>
          <w:sz w:val="50"/>
          <w:szCs w:val="50"/>
        </w:rPr>
      </w:pPr>
    </w:p>
    <w:p/>
    <w:p/>
    <w:sectPr>
      <w:pgSz w:w="11901" w:h="16817"/>
      <w:pgMar w:top="1440" w:right="1440" w:bottom="1440" w:left="1440" w:header="0"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35239"/>
    <w:multiLevelType w:val="singleLevel"/>
    <w:tmpl w:val="89A35239"/>
    <w:lvl w:ilvl="0" w:tentative="0">
      <w:start w:val="1"/>
      <w:numFmt w:val="decimal"/>
      <w:suff w:val="space"/>
      <w:lvlText w:val="%1."/>
      <w:lvlJc w:val="left"/>
    </w:lvl>
  </w:abstractNum>
  <w:abstractNum w:abstractNumId="1">
    <w:nsid w:val="E6B50E07"/>
    <w:multiLevelType w:val="singleLevel"/>
    <w:tmpl w:val="E6B50E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8779E8"/>
    <w:multiLevelType w:val="singleLevel"/>
    <w:tmpl w:val="E88779E8"/>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0C5"/>
    <w:rsid w:val="001A06B8"/>
    <w:rsid w:val="0022283A"/>
    <w:rsid w:val="00267950"/>
    <w:rsid w:val="00491456"/>
    <w:rsid w:val="00636518"/>
    <w:rsid w:val="00676B1C"/>
    <w:rsid w:val="006A2F77"/>
    <w:rsid w:val="007241A8"/>
    <w:rsid w:val="007920C5"/>
    <w:rsid w:val="00823F19"/>
    <w:rsid w:val="00A63BA8"/>
    <w:rsid w:val="00B95A5B"/>
    <w:rsid w:val="00C254D8"/>
    <w:rsid w:val="00C80163"/>
    <w:rsid w:val="00FF6DB1"/>
    <w:rsid w:val="06EC1C66"/>
    <w:rsid w:val="08B32A77"/>
    <w:rsid w:val="0B1C1D52"/>
    <w:rsid w:val="19004C58"/>
    <w:rsid w:val="33BE0B2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4"/>
      <w:szCs w:val="24"/>
      <w:lang w:val="en-GB"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character" w:styleId="5">
    <w:name w:val="Strong"/>
    <w:basedOn w:val="4"/>
    <w:qFormat/>
    <w:uiPriority w:val="22"/>
    <w:rPr>
      <w:b/>
      <w:bCs/>
    </w:rPr>
  </w:style>
  <w:style w:type="character" w:customStyle="1" w:styleId="7">
    <w:name w:val="Header Char"/>
    <w:basedOn w:val="4"/>
    <w:link w:val="3"/>
    <w:uiPriority w:val="99"/>
  </w:style>
  <w:style w:type="character" w:customStyle="1" w:styleId="8">
    <w:name w:val="Footer Char"/>
    <w:basedOn w:val="4"/>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by adguard</Company>
  <Pages>3</Pages>
  <Words>226</Words>
  <Characters>1293</Characters>
  <Lines>10</Lines>
  <Paragraphs>3</Paragraphs>
  <TotalTime>8</TotalTime>
  <ScaleCrop>false</ScaleCrop>
  <LinksUpToDate>false</LinksUpToDate>
  <CharactersWithSpaces>1516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2020-01-11T15:06:00Z</dcterms:created>
  <dc:creator>Microsoft Office User</dc:creator>
  <cp:lastModifiedBy>sushantikachatterjee1999</cp:lastModifiedBy>
  <cp:lastPrinted>2019-11-13T15:36:00Z</cp:lastPrinted>
  <dcterms:modified xsi:type="dcterms:W3CDTF">2020-01-12T07:57:32Z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