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32"/>
          <w:szCs w:val="32"/>
          <w:lang w:val="en"/>
        </w:rPr>
        <w:t>Inventory Management System</w:t>
      </w:r>
      <w:r>
        <w:rPr>
          <w:rFonts w:hint="default" w:ascii="Calibri" w:hAnsi="Calibri" w:eastAsia="Calibri"/>
          <w:b/>
          <w:sz w:val="24"/>
          <w:szCs w:val="24"/>
          <w:lang w:val="en"/>
        </w:rPr>
        <w:br w:type="textWrapping"/>
      </w:r>
    </w:p>
    <w:p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Explain why data structures and algorithms are essential in handling large inventories.</w:t>
      </w:r>
      <w:r>
        <w:rPr>
          <w:rFonts w:hint="default" w:ascii="Calibri" w:hAnsi="Calibri" w:eastAsia="Calibri"/>
          <w:sz w:val="24"/>
          <w:szCs w:val="24"/>
          <w:lang w:val="en"/>
        </w:rPr>
        <w:br w:type="textWrapping"/>
      </w:r>
      <w:r>
        <w:rPr>
          <w:rFonts w:hint="default" w:ascii="Calibri" w:hAnsi="Calibri" w:eastAsia="Calibri"/>
          <w:b/>
          <w:bCs/>
          <w:sz w:val="24"/>
          <w:szCs w:val="24"/>
          <w:lang w:val="en-US"/>
        </w:rPr>
        <w:t xml:space="preserve">Ans : </w:t>
      </w:r>
      <w:r>
        <w:rPr>
          <w:rFonts w:hint="default" w:cs="Times New Roman" w:asciiTheme="minorAscii" w:hAnsiTheme="minorAscii"/>
          <w:b w:val="0"/>
          <w:bCs w:val="0"/>
          <w:color w:val="auto"/>
          <w:sz w:val="24"/>
          <w:szCs w:val="24"/>
          <w:u w:val="none"/>
        </w:rPr>
        <w:t>Managing large inventories is a complex task that requires efficient organization and processing of vast amounts of data</w:t>
      </w:r>
      <w:r>
        <w:rPr>
          <w:rFonts w:hint="default" w:cs="Times New Roman" w:asciiTheme="minorAscii" w:hAnsiTheme="minorAscii"/>
          <w:b w:val="0"/>
          <w:bCs w:val="0"/>
          <w:color w:val="auto"/>
          <w:sz w:val="24"/>
          <w:szCs w:val="24"/>
          <w:u w:val="none"/>
          <w:lang w:val="en-US"/>
        </w:rPr>
        <w:t xml:space="preserve">. </w:t>
      </w:r>
      <w:r>
        <w:rPr>
          <w:rFonts w:hint="default" w:eastAsia="SimSun" w:cs="Times New Roman" w:asciiTheme="minorAscii" w:hAnsiTheme="minorAscii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t>This is where data structures and algorithms come into play.  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cs="Times New Roman" w:asciiTheme="minorAscii" w:hAnsiTheme="minorAscii"/>
          <w:b w:val="0"/>
          <w:bCs w:val="0"/>
          <w:color w:val="auto"/>
          <w:sz w:val="24"/>
          <w:szCs w:val="24"/>
          <w:u w:val="none"/>
        </w:rPr>
      </w:pPr>
      <w:r>
        <w:rPr>
          <w:rStyle w:val="9"/>
          <w:rFonts w:hint="default" w:cs="Times New Roman" w:asciiTheme="minorAscii" w:hAnsiTheme="minorAscii"/>
          <w:b/>
          <w:bCs/>
          <w:color w:val="auto"/>
          <w:sz w:val="24"/>
          <w:szCs w:val="24"/>
          <w:u w:val="none"/>
        </w:rPr>
        <w:t>Efficient Storage:</w:t>
      </w:r>
      <w:r>
        <w:rPr>
          <w:rFonts w:hint="default" w:cs="Times New Roman" w:asciiTheme="minorAscii" w:hAnsiTheme="minorAscii"/>
          <w:b w:val="0"/>
          <w:bCs w:val="0"/>
          <w:color w:val="auto"/>
          <w:sz w:val="24"/>
          <w:szCs w:val="24"/>
          <w:u w:val="none"/>
        </w:rPr>
        <w:t xml:space="preserve"> Data structures provide organized ways to store inventory information, such as product details, quantities, prices, locations, and supplier information.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rPr>
          <w:rFonts w:hint="default" w:cs="Times New Roman" w:asciiTheme="minorAscii" w:hAnsiTheme="minorAscii"/>
          <w:b w:val="0"/>
          <w:bCs w:val="0"/>
          <w:color w:val="auto"/>
          <w:sz w:val="24"/>
          <w:szCs w:val="24"/>
          <w:u w:val="none"/>
        </w:rPr>
      </w:pPr>
      <w:r>
        <w:rPr>
          <w:rStyle w:val="9"/>
          <w:rFonts w:hint="default" w:cs="Times New Roman" w:asciiTheme="minorAscii" w:hAnsiTheme="minorAscii"/>
          <w:b/>
          <w:bCs/>
          <w:color w:val="auto"/>
          <w:sz w:val="24"/>
          <w:szCs w:val="24"/>
          <w:u w:val="none"/>
        </w:rPr>
        <w:t>Data Access:</w:t>
      </w:r>
      <w:r>
        <w:rPr>
          <w:rFonts w:hint="default" w:cs="Times New Roman" w:asciiTheme="minorAscii" w:hAnsiTheme="minorAscii"/>
          <w:b w:val="0"/>
          <w:bCs w:val="0"/>
          <w:color w:val="auto"/>
          <w:sz w:val="24"/>
          <w:szCs w:val="24"/>
          <w:u w:val="none"/>
        </w:rPr>
        <w:t xml:space="preserve"> Well-chosen data structures enable quick access to inventory data for various operations, like searching for products, checking stock levels, and generating reports.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cs="Times New Roman" w:asciiTheme="minorAscii" w:hAnsiTheme="minorAscii"/>
          <w:b w:val="0"/>
          <w:bCs w:val="0"/>
          <w:color w:val="auto"/>
          <w:sz w:val="24"/>
          <w:szCs w:val="24"/>
          <w:u w:val="none"/>
        </w:rPr>
      </w:pPr>
      <w:r>
        <w:rPr>
          <w:rStyle w:val="9"/>
          <w:rFonts w:hint="default" w:cs="Times New Roman" w:asciiTheme="minorAscii" w:hAnsiTheme="minorAscii"/>
          <w:b/>
          <w:bCs/>
          <w:color w:val="auto"/>
          <w:sz w:val="24"/>
          <w:szCs w:val="24"/>
          <w:u w:val="none"/>
        </w:rPr>
        <w:t>Arrays:</w:t>
      </w:r>
      <w:r>
        <w:rPr>
          <w:rFonts w:hint="default" w:cs="Times New Roman" w:asciiTheme="minorAscii" w:hAnsiTheme="minorAscii"/>
          <w:b w:val="0"/>
          <w:bCs w:val="0"/>
          <w:color w:val="auto"/>
          <w:sz w:val="24"/>
          <w:szCs w:val="24"/>
          <w:u w:val="none"/>
        </w:rPr>
        <w:t xml:space="preserve"> Can store large quantities of similar data, like product IDs.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cs="Times New Roman" w:asciiTheme="minorAscii" w:hAnsiTheme="minorAscii"/>
          <w:b w:val="0"/>
          <w:bCs w:val="0"/>
          <w:color w:val="auto"/>
          <w:sz w:val="24"/>
          <w:szCs w:val="24"/>
          <w:u w:val="none"/>
        </w:rPr>
      </w:pPr>
      <w:r>
        <w:rPr>
          <w:rStyle w:val="9"/>
          <w:rFonts w:hint="default" w:cs="Times New Roman" w:asciiTheme="minorAscii" w:hAnsiTheme="minorAscii"/>
          <w:b/>
          <w:bCs/>
          <w:color w:val="auto"/>
          <w:sz w:val="24"/>
          <w:szCs w:val="24"/>
          <w:u w:val="none"/>
        </w:rPr>
        <w:t>Linked Lists:</w:t>
      </w:r>
      <w:r>
        <w:rPr>
          <w:rFonts w:hint="default" w:cs="Times New Roman" w:asciiTheme="minorAscii" w:hAnsiTheme="minorAscii"/>
          <w:b w:val="0"/>
          <w:bCs w:val="0"/>
          <w:color w:val="auto"/>
          <w:sz w:val="24"/>
          <w:szCs w:val="24"/>
          <w:u w:val="none"/>
        </w:rPr>
        <w:t xml:space="preserve"> Useful for dynamic inventory lists where items can be added or removed frequently.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cs="Times New Roman" w:asciiTheme="minorAscii" w:hAnsiTheme="minorAscii"/>
          <w:b w:val="0"/>
          <w:bCs w:val="0"/>
          <w:color w:val="auto"/>
          <w:sz w:val="24"/>
          <w:szCs w:val="24"/>
          <w:u w:val="none"/>
        </w:rPr>
      </w:pPr>
      <w:r>
        <w:rPr>
          <w:rStyle w:val="9"/>
          <w:rFonts w:hint="default" w:cs="Times New Roman" w:asciiTheme="minorAscii" w:hAnsiTheme="minorAscii"/>
          <w:b/>
          <w:bCs/>
          <w:color w:val="auto"/>
          <w:sz w:val="24"/>
          <w:szCs w:val="24"/>
          <w:u w:val="none"/>
        </w:rPr>
        <w:t>Trees:</w:t>
      </w:r>
      <w:r>
        <w:rPr>
          <w:rFonts w:hint="default" w:cs="Times New Roman" w:asciiTheme="minorAscii" w:hAnsiTheme="minorAscii"/>
          <w:b w:val="0"/>
          <w:bCs w:val="0"/>
          <w:color w:val="auto"/>
          <w:sz w:val="24"/>
          <w:szCs w:val="24"/>
          <w:u w:val="none"/>
        </w:rPr>
        <w:t xml:space="preserve"> Ideal for hierarchical inventory categorization, like product categories and subcategories.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cs="Times New Roman" w:asciiTheme="minorAscii" w:hAnsiTheme="minorAscii"/>
          <w:b/>
          <w:bCs/>
          <w:color w:val="auto"/>
          <w:sz w:val="24"/>
          <w:szCs w:val="24"/>
          <w:u w:val="none"/>
        </w:rPr>
        <w:t>Hash Tables:</w:t>
      </w:r>
      <w:r>
        <w:rPr>
          <w:rFonts w:hint="default" w:cs="Times New Roman" w:asciiTheme="minorAscii" w:hAnsiTheme="minorAscii"/>
          <w:b w:val="0"/>
          <w:bCs w:val="0"/>
          <w:color w:val="auto"/>
          <w:sz w:val="24"/>
          <w:szCs w:val="24"/>
          <w:u w:val="none"/>
        </w:rPr>
        <w:t xml:space="preserve"> Efficient for searching and updating inventory records based on product IDs or names.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b/>
          <w:bCs/>
          <w:i w:val="0"/>
          <w:iCs w:val="0"/>
          <w:sz w:val="32"/>
          <w:szCs w:val="32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sz w:val="32"/>
          <w:szCs w:val="32"/>
          <w:u w:val="none"/>
        </w:rPr>
        <w:t>Analysis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i/>
          <w:iCs/>
          <w:sz w:val="24"/>
          <w:szCs w:val="24"/>
          <w:u w:val="none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  <w:u w:val="none"/>
        </w:rPr>
        <w:t>Time Complexity of Operations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Style w:val="9"/>
          <w:rFonts w:hint="default" w:ascii="Calibri" w:hAnsi="Calibri" w:cs="Calibri"/>
          <w:b/>
          <w:bCs/>
          <w:i w:val="0"/>
          <w:iCs w:val="0"/>
          <w:sz w:val="24"/>
          <w:szCs w:val="24"/>
          <w:u w:val="none"/>
        </w:rPr>
        <w:t>Add Product</w:t>
      </w:r>
      <w:r>
        <w:rPr>
          <w:rFonts w:hint="default" w:ascii="Calibri" w:hAnsi="Calibri" w:cs="Calibri"/>
          <w:b/>
          <w:bCs/>
          <w:i w:val="0"/>
          <w:iCs w:val="0"/>
          <w:sz w:val="24"/>
          <w:szCs w:val="24"/>
          <w:u w:val="none"/>
        </w:rPr>
        <w:t>:</w:t>
      </w:r>
      <w:r>
        <w:rPr>
          <w:rFonts w:hint="default" w:ascii="Calibri" w:hAnsi="Calibri" w:cs="Calibri"/>
          <w:b/>
          <w:bCs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Style w:val="6"/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Operation: </w:t>
      </w:r>
      <w:r>
        <w:rPr>
          <w:rStyle w:val="6"/>
          <w:rFonts w:hint="default" w:ascii="Calibri" w:hAnsi="Calibri" w:cs="Calibri"/>
          <w:b/>
          <w:bCs/>
          <w:i w:val="0"/>
          <w:iCs w:val="0"/>
          <w:sz w:val="24"/>
          <w:szCs w:val="24"/>
          <w:u w:val="none"/>
        </w:rPr>
        <w:t>inventory.put(product.getProductId(), product)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Time Complexity: Average case 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u w:val="none"/>
        </w:rPr>
        <w:t>O(1)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, Worst case 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u w:val="none"/>
        </w:rPr>
        <w:t>O(n)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(in case of hash collisions)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Style w:val="9"/>
          <w:rFonts w:hint="default" w:ascii="Calibri" w:hAnsi="Calibri" w:cs="Calibri"/>
          <w:b/>
          <w:bCs/>
          <w:i w:val="0"/>
          <w:iCs w:val="0"/>
          <w:sz w:val="24"/>
          <w:szCs w:val="24"/>
          <w:u w:val="none"/>
        </w:rPr>
        <w:t>Update Product</w:t>
      </w:r>
      <w:r>
        <w:rPr>
          <w:rFonts w:hint="default" w:ascii="Calibri" w:hAnsi="Calibri" w:cs="Calibri"/>
          <w:b/>
          <w:bCs/>
          <w:i w:val="0"/>
          <w:iCs w:val="0"/>
          <w:sz w:val="24"/>
          <w:szCs w:val="24"/>
          <w:u w:val="none"/>
        </w:rPr>
        <w:t>:</w:t>
      </w:r>
      <w:r>
        <w:rPr>
          <w:rFonts w:hint="default" w:ascii="Calibri" w:hAnsi="Calibri" w:cs="Calibri"/>
          <w:b/>
          <w:bCs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Style w:val="6"/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Operation: </w:t>
      </w:r>
      <w:r>
        <w:rPr>
          <w:rStyle w:val="6"/>
          <w:rFonts w:hint="default" w:ascii="Calibri" w:hAnsi="Calibri" w:cs="Calibri"/>
          <w:b/>
          <w:bCs/>
          <w:i w:val="0"/>
          <w:iCs w:val="0"/>
          <w:sz w:val="24"/>
          <w:szCs w:val="24"/>
          <w:u w:val="none"/>
        </w:rPr>
        <w:t>inventory.put(product.getProductId(), product)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Time Complexity: Average case 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u w:val="none"/>
        </w:rPr>
        <w:t>O(1)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, Worst case 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u w:val="none"/>
        </w:rPr>
        <w:t>O(n)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(same as add operation, since it uses the same method)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i w:val="0"/>
          <w:iCs w:val="0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/>
          <w:bCs/>
          <w:i w:val="0"/>
          <w:iCs w:val="0"/>
          <w:sz w:val="24"/>
          <w:szCs w:val="24"/>
          <w:u w:val="none"/>
        </w:rPr>
        <w:t>Delete Product</w:t>
      </w:r>
      <w:r>
        <w:rPr>
          <w:rFonts w:hint="default" w:ascii="Calibri" w:hAnsi="Calibri" w:cs="Calibri"/>
          <w:b/>
          <w:bCs/>
          <w:i w:val="0"/>
          <w:iCs w:val="0"/>
          <w:sz w:val="24"/>
          <w:szCs w:val="24"/>
          <w:u w:val="none"/>
        </w:rPr>
        <w:t>: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Style w:val="6"/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Operation: </w:t>
      </w:r>
      <w:r>
        <w:rPr>
          <w:rStyle w:val="6"/>
          <w:rFonts w:hint="default" w:ascii="Calibri" w:hAnsi="Calibri" w:cs="Calibri"/>
          <w:b/>
          <w:bCs/>
          <w:i w:val="0"/>
          <w:iCs w:val="0"/>
          <w:sz w:val="24"/>
          <w:szCs w:val="24"/>
          <w:u w:val="none"/>
        </w:rPr>
        <w:t>inventory.remove(productId)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Time Complexity: Average case 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u w:val="none"/>
        </w:rPr>
        <w:t>O(1)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, Worst case 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u w:val="none"/>
        </w:rPr>
        <w:t>O(n)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(in case of hash collisions)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br w:type="page"/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b/>
          <w:bCs/>
          <w:i w:val="0"/>
          <w:iCs w:val="0"/>
          <w:sz w:val="32"/>
          <w:szCs w:val="32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sz w:val="32"/>
          <w:szCs w:val="32"/>
          <w:u w:val="none"/>
        </w:rPr>
        <w:t>Optimization of Operations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Minimizing Hash Collisions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: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Use a good hash function to distribute keys uniformly across the hash table.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Choose an appropriate initial capacity and load factor to minimize the number of collisions and rehashing operations.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Efficient Memory Management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Properly manage the load factor and resizing strategy of the </w:t>
      </w:r>
      <w:r>
        <w:rPr>
          <w:rStyle w:val="6"/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HashMap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to ensure that it remains efficient without wasting memory.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Concurrent Access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For a multi-threaded environment, consider using </w:t>
      </w:r>
      <w:r>
        <w:rPr>
          <w:rStyle w:val="6"/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ConcurrentHashMap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to handle concurrent access and modifications efficiently.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Data Validation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Validate data before adding or updating to ensure data integrity and avoid unnecessary operations.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Implement checks to prevent duplicate entries or invalid product data.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Indexing and Caching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u w:val="none"/>
        </w:rPr>
        <w:t>For very large inventories, consider additional indexing or caching strategies to speed up frequent access patterns.</w:t>
      </w:r>
    </w:p>
    <w:p>
      <w:pPr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B235D3"/>
    <w:multiLevelType w:val="singleLevel"/>
    <w:tmpl w:val="A5B235D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559DB2A"/>
    <w:multiLevelType w:val="singleLevel"/>
    <w:tmpl w:val="0559DB2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3FA4E2C"/>
    <w:multiLevelType w:val="singleLevel"/>
    <w:tmpl w:val="53FA4E2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49240A2"/>
    <w:multiLevelType w:val="singleLevel"/>
    <w:tmpl w:val="649240A2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F5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2024-07-27T13:23:00Z</dcterms:created>
  <dc:creator>soumy</dc:creator>
  <cp:lastModifiedBy>soumy</cp:lastModifiedBy>
  <dcterms:modified xsi:type="dcterms:W3CDTF">2024-07-27T13:50:20Z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918A5A95101C45B48F4851C55A70EEA4_11</vt:lpwstr>
  </property>
</Properties>
</file>