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57FA8462" w:rsidR="006A4084" w:rsidRDefault="00A0530D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0530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Frittata</w:t>
      </w:r>
    </w:p>
    <w:p w14:paraId="7FE9BFAE" w14:textId="77777777" w:rsidR="00582B20" w:rsidRDefault="00582B2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C59E66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A6FD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3EE8D38" w14:textId="41F923A6" w:rsidR="004A6FDB" w:rsidRPr="004A6FDB" w:rsidRDefault="00411743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4A6FDB"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eggs</w:t>
      </w:r>
    </w:p>
    <w:p w14:paraId="2C2EEC8A" w14:textId="4DF5AE2B" w:rsidR="00411743" w:rsidRPr="004A6FDB" w:rsidRDefault="00411743" w:rsidP="0041174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r w:rsidR="00CA58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61AC7F0C" w14:textId="06D967AA" w:rsidR="004A6FDB" w:rsidRPr="004A6FDB" w:rsidRDefault="004A6FDB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 w:rsidR="00411743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41174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milk </w:t>
      </w:r>
    </w:p>
    <w:p w14:paraId="6C2E424B" w14:textId="0DD97C63" w:rsidR="004A6FDB" w:rsidRPr="004A6FDB" w:rsidRDefault="00411743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4A6FDB"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>grated cheese</w:t>
      </w:r>
    </w:p>
    <w:p w14:paraId="45B22CCF" w14:textId="1096F0B8" w:rsidR="004A6FDB" w:rsidRPr="004A6FDB" w:rsidRDefault="00411743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4A6FDB"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r w:rsidR="00BD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finely </w:t>
      </w:r>
      <w:r w:rsidR="004A6FDB"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vegetables </w:t>
      </w:r>
      <w:r w:rsidR="00BD49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(onion, bell peppers, zucchini, palak) </w:t>
      </w:r>
    </w:p>
    <w:p w14:paraId="5F6DDAE3" w14:textId="2879FFC9" w:rsidR="004A6FDB" w:rsidRDefault="004A6FDB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411743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4A6FD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olive oil</w:t>
      </w:r>
    </w:p>
    <w:p w14:paraId="1CE9ACD1" w14:textId="66DCAF51" w:rsidR="00411743" w:rsidRDefault="00411743" w:rsidP="004A6FDB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chopped coriander leaves </w:t>
      </w:r>
    </w:p>
    <w:p w14:paraId="6C92B6F5" w14:textId="77777777" w:rsidR="00411743" w:rsidRPr="004A6FDB" w:rsidRDefault="00411743" w:rsidP="0041174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381484BD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8A40691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Preheat the oven to 350°F (175°C).</w:t>
      </w:r>
    </w:p>
    <w:p w14:paraId="279CD2B3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In a bowl, whisk the eggs with milk and salt until well combined. Add the cheese and whisk again.</w:t>
      </w:r>
    </w:p>
    <w:p w14:paraId="464BF7B1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Heat olive oil in an oven-safe pan over medium heat. Add the vegetables, season with salt, and cook until tender.</w:t>
      </w:r>
    </w:p>
    <w:p w14:paraId="6B6A12E5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Pour the egg mixture over the vegetables, spreading evenly. Cook for 1 minute, until the edges start to set.</w:t>
      </w:r>
    </w:p>
    <w:p w14:paraId="5F63D3F9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Transfer the pan to the preheated oven and bake for 8-10 minutes, or until the eggs are fully set.</w:t>
      </w:r>
    </w:p>
    <w:p w14:paraId="13C7F02B" w14:textId="77777777" w:rsidR="00077EF2" w:rsidRPr="00077EF2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Remove from the oven and let cool for a couple of minutes.</w:t>
      </w:r>
    </w:p>
    <w:p w14:paraId="45684452" w14:textId="78556CFF" w:rsidR="00160426" w:rsidRPr="00160426" w:rsidRDefault="00077EF2" w:rsidP="0019025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77EF2">
        <w:rPr>
          <w:rFonts w:ascii="Arial" w:hAnsi="Arial" w:cs="Arial"/>
          <w:color w:val="000000" w:themeColor="text1"/>
          <w:sz w:val="24"/>
          <w:szCs w:val="24"/>
        </w:rPr>
        <w:t>Garnish with fresh coriander leaves and serve hot.</w:t>
      </w:r>
      <w:r w:rsidR="0016042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160426" w:rsidRPr="0016042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9190" w14:textId="77777777" w:rsidR="00230F8E" w:rsidRDefault="00230F8E" w:rsidP="000B1783">
      <w:pPr>
        <w:spacing w:after="0" w:line="240" w:lineRule="auto"/>
      </w:pPr>
      <w:r>
        <w:separator/>
      </w:r>
    </w:p>
  </w:endnote>
  <w:endnote w:type="continuationSeparator" w:id="0">
    <w:p w14:paraId="44B87F1B" w14:textId="77777777" w:rsidR="00230F8E" w:rsidRDefault="00230F8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3C96" w14:textId="77777777" w:rsidR="00230F8E" w:rsidRDefault="00230F8E" w:rsidP="000B1783">
      <w:pPr>
        <w:spacing w:after="0" w:line="240" w:lineRule="auto"/>
      </w:pPr>
      <w:r>
        <w:separator/>
      </w:r>
    </w:p>
  </w:footnote>
  <w:footnote w:type="continuationSeparator" w:id="0">
    <w:p w14:paraId="6E5B32D1" w14:textId="77777777" w:rsidR="00230F8E" w:rsidRDefault="00230F8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230F8E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230F8E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230F8E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84DAF"/>
    <w:multiLevelType w:val="hybridMultilevel"/>
    <w:tmpl w:val="F8B87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8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407844803">
    <w:abstractNumId w:val="17"/>
  </w:num>
  <w:num w:numId="17" w16cid:durableId="1384523961">
    <w:abstractNumId w:val="14"/>
  </w:num>
  <w:num w:numId="18" w16cid:durableId="1729498578">
    <w:abstractNumId w:val="16"/>
  </w:num>
  <w:num w:numId="19" w16cid:durableId="1841659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7EF2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13AF1"/>
    <w:rsid w:val="00117671"/>
    <w:rsid w:val="00120397"/>
    <w:rsid w:val="00124004"/>
    <w:rsid w:val="0014417E"/>
    <w:rsid w:val="00160426"/>
    <w:rsid w:val="001761C9"/>
    <w:rsid w:val="00181F6B"/>
    <w:rsid w:val="0019025D"/>
    <w:rsid w:val="001A1079"/>
    <w:rsid w:val="001A2A19"/>
    <w:rsid w:val="001A46A5"/>
    <w:rsid w:val="001C1DF7"/>
    <w:rsid w:val="001C24C3"/>
    <w:rsid w:val="001E296B"/>
    <w:rsid w:val="00216349"/>
    <w:rsid w:val="002218E5"/>
    <w:rsid w:val="00230F8E"/>
    <w:rsid w:val="00265209"/>
    <w:rsid w:val="00265C54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634C7"/>
    <w:rsid w:val="00471F66"/>
    <w:rsid w:val="004A16B1"/>
    <w:rsid w:val="004A64FC"/>
    <w:rsid w:val="004A6FDB"/>
    <w:rsid w:val="004D0CBE"/>
    <w:rsid w:val="005052F2"/>
    <w:rsid w:val="00507C1A"/>
    <w:rsid w:val="00523BF9"/>
    <w:rsid w:val="00531517"/>
    <w:rsid w:val="0057589F"/>
    <w:rsid w:val="00582B20"/>
    <w:rsid w:val="00594192"/>
    <w:rsid w:val="00597B7D"/>
    <w:rsid w:val="005A2485"/>
    <w:rsid w:val="006070C2"/>
    <w:rsid w:val="0061212A"/>
    <w:rsid w:val="00615605"/>
    <w:rsid w:val="00620AEC"/>
    <w:rsid w:val="006406F8"/>
    <w:rsid w:val="00650FFE"/>
    <w:rsid w:val="0065415B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36F9B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907228"/>
    <w:rsid w:val="00916EFC"/>
    <w:rsid w:val="009332DD"/>
    <w:rsid w:val="009649FA"/>
    <w:rsid w:val="00994980"/>
    <w:rsid w:val="009D0C9B"/>
    <w:rsid w:val="009E357D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E4E"/>
    <w:rsid w:val="00AB57DD"/>
    <w:rsid w:val="00AC192F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65B87"/>
    <w:rsid w:val="00B81EC4"/>
    <w:rsid w:val="00B929D0"/>
    <w:rsid w:val="00B9546E"/>
    <w:rsid w:val="00B974A5"/>
    <w:rsid w:val="00BA4F35"/>
    <w:rsid w:val="00BD4928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568E4"/>
    <w:rsid w:val="00C67A95"/>
    <w:rsid w:val="00C73859"/>
    <w:rsid w:val="00C83D7E"/>
    <w:rsid w:val="00C83E7F"/>
    <w:rsid w:val="00C97376"/>
    <w:rsid w:val="00CA54DA"/>
    <w:rsid w:val="00CA5897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80585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12AE0"/>
    <w:rsid w:val="00E2293C"/>
    <w:rsid w:val="00E26EA5"/>
    <w:rsid w:val="00E72B65"/>
    <w:rsid w:val="00EB77AE"/>
    <w:rsid w:val="00EC7F15"/>
    <w:rsid w:val="00EF7660"/>
    <w:rsid w:val="00F134EB"/>
    <w:rsid w:val="00F26CE0"/>
    <w:rsid w:val="00F30F8A"/>
    <w:rsid w:val="00F407DD"/>
    <w:rsid w:val="00F75FBE"/>
    <w:rsid w:val="00F802EF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139</cp:revision>
  <dcterms:created xsi:type="dcterms:W3CDTF">2023-08-19T14:00:00Z</dcterms:created>
  <dcterms:modified xsi:type="dcterms:W3CDTF">2025-04-19T12:11:00Z</dcterms:modified>
</cp:coreProperties>
</file>