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25B007BC" w:rsidR="000A2173" w:rsidRPr="00867FC0" w:rsidRDefault="009E3722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E372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Chicken </w:t>
      </w:r>
      <w:proofErr w:type="spellStart"/>
      <w:r w:rsidRPr="009E3722">
        <w:rPr>
          <w:rFonts w:ascii="Arial" w:hAnsi="Arial" w:cs="Arial"/>
          <w:b/>
          <w:bCs/>
          <w:color w:val="000000" w:themeColor="text1"/>
          <w:sz w:val="24"/>
          <w:szCs w:val="24"/>
        </w:rPr>
        <w:t>Champaran</w:t>
      </w:r>
      <w:proofErr w:type="spellEnd"/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2F7C67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E3722">
        <w:rPr>
          <w:rFonts w:ascii="Arial" w:hAnsi="Arial" w:cs="Arial"/>
          <w:color w:val="000000" w:themeColor="text1"/>
          <w:sz w:val="24"/>
          <w:szCs w:val="24"/>
          <w:lang w:val="en-US"/>
        </w:rPr>
        <w:t>4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C5326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186F83A" w14:textId="77777777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>250g chicken (bone-in thigh and leg preferred)</w:t>
      </w:r>
    </w:p>
    <w:p w14:paraId="1228B0F1" w14:textId="77777777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>1 onion, ground to a coarse paste</w:t>
      </w:r>
    </w:p>
    <w:p w14:paraId="150481D2" w14:textId="58CED7C6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6F3AC4">
        <w:rPr>
          <w:rFonts w:ascii="Arial" w:hAnsi="Arial" w:cs="Arial"/>
          <w:color w:val="000000" w:themeColor="text1"/>
          <w:sz w:val="24"/>
          <w:szCs w:val="24"/>
        </w:rPr>
        <w:t xml:space="preserve"> garlic cloves, whole or lightly crushed</w:t>
      </w:r>
    </w:p>
    <w:p w14:paraId="22BD0BDC" w14:textId="77777777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>1 tsp mustard oil</w:t>
      </w:r>
    </w:p>
    <w:p w14:paraId="3C9A421D" w14:textId="56E09D21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 xml:space="preserve">2 tbsp curd </w:t>
      </w:r>
    </w:p>
    <w:p w14:paraId="031E61E9" w14:textId="77777777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>½ tsp turmeric, ½ tsp chili powder</w:t>
      </w:r>
    </w:p>
    <w:p w14:paraId="4BA0463C" w14:textId="77777777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>½ tsp coriander powder</w:t>
      </w:r>
    </w:p>
    <w:p w14:paraId="2F1ED634" w14:textId="77777777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>¼ tsp garam masala</w:t>
      </w:r>
    </w:p>
    <w:p w14:paraId="152F8A58" w14:textId="77777777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>1 dry red chili (optional)</w:t>
      </w:r>
    </w:p>
    <w:p w14:paraId="5F557E1E" w14:textId="77777777" w:rsidR="006F3AC4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191AE5CF" w14:textId="18A3CF54" w:rsidR="008E0C3C" w:rsidRPr="006F3AC4" w:rsidRDefault="006F3AC4" w:rsidP="006F3AC4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3AC4">
        <w:rPr>
          <w:rFonts w:ascii="Arial" w:hAnsi="Arial" w:cs="Arial"/>
          <w:color w:val="000000" w:themeColor="text1"/>
          <w:sz w:val="24"/>
          <w:szCs w:val="24"/>
        </w:rPr>
        <w:t xml:space="preserve">1 pinch </w:t>
      </w:r>
      <w:proofErr w:type="spellStart"/>
      <w:r w:rsidRPr="006F3AC4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6F3AC4">
        <w:rPr>
          <w:rFonts w:ascii="Arial" w:hAnsi="Arial" w:cs="Arial"/>
          <w:color w:val="000000" w:themeColor="text1"/>
          <w:sz w:val="24"/>
          <w:szCs w:val="24"/>
        </w:rPr>
        <w:t xml:space="preserve"> (asafoetida)</w:t>
      </w:r>
    </w:p>
    <w:p w14:paraId="7E4FE2F5" w14:textId="77777777" w:rsidR="006F3AC4" w:rsidRDefault="006F3AC4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6DD42302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4E0BEC75" w14:textId="02AB5720" w:rsidR="006F3AC4" w:rsidRPr="006F3AC4" w:rsidRDefault="006F3AC4" w:rsidP="006F3AC4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F3AC4">
        <w:rPr>
          <w:rFonts w:ascii="Arial" w:hAnsi="Arial" w:cs="Arial"/>
        </w:rPr>
        <w:t>In a bowl, combine chicken with onion paste, garlic, curd, oil, and all spices. Mix thoroughly.</w:t>
      </w:r>
    </w:p>
    <w:p w14:paraId="3A7B24CA" w14:textId="0BA5B287" w:rsidR="006F3AC4" w:rsidRPr="006F3AC4" w:rsidRDefault="006F3AC4" w:rsidP="006F3AC4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F3AC4">
        <w:rPr>
          <w:rFonts w:ascii="Arial" w:hAnsi="Arial" w:cs="Arial"/>
        </w:rPr>
        <w:t>Cover and marinate for at least 4 hours (or overnight in the fridge).</w:t>
      </w:r>
    </w:p>
    <w:p w14:paraId="213F1C85" w14:textId="6CED4171" w:rsidR="006F3AC4" w:rsidRPr="006F3AC4" w:rsidRDefault="006F3AC4" w:rsidP="006F3AC4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F3AC4">
        <w:rPr>
          <w:rFonts w:ascii="Arial" w:hAnsi="Arial" w:cs="Arial"/>
        </w:rPr>
        <w:t xml:space="preserve">Transfer the marinated chicken to a heavy-bottomed pan (preferably a small </w:t>
      </w:r>
      <w:proofErr w:type="spellStart"/>
      <w:r w:rsidRPr="006F3AC4">
        <w:rPr>
          <w:rFonts w:ascii="Arial" w:hAnsi="Arial" w:cs="Arial"/>
        </w:rPr>
        <w:t>handi</w:t>
      </w:r>
      <w:proofErr w:type="spellEnd"/>
      <w:r w:rsidRPr="006F3AC4">
        <w:rPr>
          <w:rFonts w:ascii="Arial" w:hAnsi="Arial" w:cs="Arial"/>
        </w:rPr>
        <w:t>).</w:t>
      </w:r>
    </w:p>
    <w:p w14:paraId="0D35EA91" w14:textId="7E999E29" w:rsidR="006F3AC4" w:rsidRPr="006F3AC4" w:rsidRDefault="006F3AC4" w:rsidP="006F3AC4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F3AC4">
        <w:rPr>
          <w:rFonts w:ascii="Arial" w:hAnsi="Arial" w:cs="Arial"/>
        </w:rPr>
        <w:t>Cover with a tight-fitting lid. You can seal the edges with whole wheat dough for a more traditional touch.</w:t>
      </w:r>
    </w:p>
    <w:p w14:paraId="687484C1" w14:textId="2D1F7D3C" w:rsidR="006F3AC4" w:rsidRPr="006F3AC4" w:rsidRDefault="006F3AC4" w:rsidP="006F3AC4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F3AC4">
        <w:rPr>
          <w:rFonts w:ascii="Arial" w:hAnsi="Arial" w:cs="Arial"/>
        </w:rPr>
        <w:t>Cook on low flame for 20–25 minutes without opening. Shake the pot occasionally to prevent sticking.</w:t>
      </w:r>
    </w:p>
    <w:p w14:paraId="5915D646" w14:textId="22C3AD2B" w:rsidR="006F3AC4" w:rsidRPr="006F3AC4" w:rsidRDefault="006F3AC4" w:rsidP="006F3AC4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F3AC4">
        <w:rPr>
          <w:rFonts w:ascii="Arial" w:hAnsi="Arial" w:cs="Arial"/>
        </w:rPr>
        <w:t>Break the seal (if used) and stir gently. Cook uncovered on low flame for another 10–15 minutes to reduce and intensify the gravy.</w:t>
      </w:r>
    </w:p>
    <w:p w14:paraId="35CA266E" w14:textId="78925D07" w:rsidR="006F3AC4" w:rsidRPr="006F3AC4" w:rsidRDefault="006F3AC4" w:rsidP="006F3AC4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F3AC4">
        <w:rPr>
          <w:rFonts w:ascii="Arial" w:hAnsi="Arial" w:cs="Arial"/>
        </w:rPr>
        <w:t xml:space="preserve">The dish should release its own oil and have a rich, roasted </w:t>
      </w:r>
      <w:proofErr w:type="spellStart"/>
      <w:r w:rsidRPr="006F3AC4">
        <w:rPr>
          <w:rFonts w:ascii="Arial" w:hAnsi="Arial" w:cs="Arial"/>
        </w:rPr>
        <w:t>flavor</w:t>
      </w:r>
      <w:proofErr w:type="spellEnd"/>
      <w:r w:rsidRPr="006F3AC4">
        <w:rPr>
          <w:rFonts w:ascii="Arial" w:hAnsi="Arial" w:cs="Arial"/>
        </w:rPr>
        <w:t>.</w:t>
      </w:r>
    </w:p>
    <w:p w14:paraId="6D53205B" w14:textId="6ED49739" w:rsidR="00605EE1" w:rsidRPr="006F3AC4" w:rsidRDefault="006F3AC4" w:rsidP="006F3AC4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F3AC4">
        <w:rPr>
          <w:rFonts w:ascii="Arial" w:hAnsi="Arial" w:cs="Arial"/>
        </w:rPr>
        <w:lastRenderedPageBreak/>
        <w:t xml:space="preserve">Serve hot with millet rotis or </w:t>
      </w:r>
      <w:r>
        <w:rPr>
          <w:rFonts w:ascii="Arial" w:hAnsi="Arial" w:cs="Arial"/>
        </w:rPr>
        <w:t>hand-pounded</w:t>
      </w:r>
      <w:r w:rsidRPr="006F3AC4">
        <w:rPr>
          <w:rFonts w:ascii="Arial" w:hAnsi="Arial" w:cs="Arial"/>
        </w:rPr>
        <w:t xml:space="preserve"> rice</w:t>
      </w:r>
      <w:r>
        <w:rPr>
          <w:rFonts w:ascii="Arial" w:hAnsi="Arial" w:cs="Arial"/>
        </w:rPr>
        <w:t xml:space="preserve">. </w:t>
      </w:r>
    </w:p>
    <w:sectPr w:rsidR="00605EE1" w:rsidRPr="006F3AC4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4170" w14:textId="77777777" w:rsidR="006E77F3" w:rsidRDefault="006E77F3" w:rsidP="000B1783">
      <w:pPr>
        <w:spacing w:after="0" w:line="240" w:lineRule="auto"/>
      </w:pPr>
      <w:r>
        <w:separator/>
      </w:r>
    </w:p>
  </w:endnote>
  <w:endnote w:type="continuationSeparator" w:id="0">
    <w:p w14:paraId="5824B281" w14:textId="77777777" w:rsidR="006E77F3" w:rsidRDefault="006E77F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75E09" w14:textId="77777777" w:rsidR="006E77F3" w:rsidRDefault="006E77F3" w:rsidP="000B1783">
      <w:pPr>
        <w:spacing w:after="0" w:line="240" w:lineRule="auto"/>
      </w:pPr>
      <w:r>
        <w:separator/>
      </w:r>
    </w:p>
  </w:footnote>
  <w:footnote w:type="continuationSeparator" w:id="0">
    <w:p w14:paraId="7F211968" w14:textId="77777777" w:rsidR="006E77F3" w:rsidRDefault="006E77F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6E77F3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6E77F3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6E77F3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B0D"/>
    <w:multiLevelType w:val="hybridMultilevel"/>
    <w:tmpl w:val="4E6C16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26DF8"/>
    <w:multiLevelType w:val="hybridMultilevel"/>
    <w:tmpl w:val="070E16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577CBB"/>
    <w:multiLevelType w:val="hybridMultilevel"/>
    <w:tmpl w:val="D152E8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A594B"/>
    <w:multiLevelType w:val="hybridMultilevel"/>
    <w:tmpl w:val="BD283A3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A081A"/>
    <w:multiLevelType w:val="hybridMultilevel"/>
    <w:tmpl w:val="0F08E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751F6"/>
    <w:multiLevelType w:val="hybridMultilevel"/>
    <w:tmpl w:val="1ACA3E7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3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1"/>
  </w:num>
  <w:num w:numId="6" w16cid:durableId="368527196">
    <w:abstractNumId w:val="28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7"/>
  </w:num>
  <w:num w:numId="10" w16cid:durableId="681736080">
    <w:abstractNumId w:val="8"/>
  </w:num>
  <w:num w:numId="11" w16cid:durableId="471020557">
    <w:abstractNumId w:val="19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20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8"/>
  </w:num>
  <w:num w:numId="19" w16cid:durableId="298345346">
    <w:abstractNumId w:val="15"/>
  </w:num>
  <w:num w:numId="20" w16cid:durableId="1683704743">
    <w:abstractNumId w:val="17"/>
  </w:num>
  <w:num w:numId="21" w16cid:durableId="147792517">
    <w:abstractNumId w:val="30"/>
  </w:num>
  <w:num w:numId="22" w16cid:durableId="1710300207">
    <w:abstractNumId w:val="31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5"/>
  </w:num>
  <w:num w:numId="26" w16cid:durableId="884294262">
    <w:abstractNumId w:val="24"/>
  </w:num>
  <w:num w:numId="27" w16cid:durableId="1857189225">
    <w:abstractNumId w:val="7"/>
  </w:num>
  <w:num w:numId="28" w16cid:durableId="1950117273">
    <w:abstractNumId w:val="25"/>
  </w:num>
  <w:num w:numId="29" w16cid:durableId="2059356823">
    <w:abstractNumId w:val="22"/>
  </w:num>
  <w:num w:numId="30" w16cid:durableId="766192488">
    <w:abstractNumId w:val="29"/>
  </w:num>
  <w:num w:numId="31" w16cid:durableId="1241017306">
    <w:abstractNumId w:val="26"/>
  </w:num>
  <w:num w:numId="32" w16cid:durableId="14020268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056AB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12434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42BCE"/>
    <w:rsid w:val="004650A8"/>
    <w:rsid w:val="00471F66"/>
    <w:rsid w:val="00491D1F"/>
    <w:rsid w:val="004922C0"/>
    <w:rsid w:val="004A16B1"/>
    <w:rsid w:val="004A64FC"/>
    <w:rsid w:val="004A6D7E"/>
    <w:rsid w:val="004B277D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01C5"/>
    <w:rsid w:val="00557A71"/>
    <w:rsid w:val="0057589F"/>
    <w:rsid w:val="00594192"/>
    <w:rsid w:val="005A2485"/>
    <w:rsid w:val="005A6B1A"/>
    <w:rsid w:val="005D0853"/>
    <w:rsid w:val="005F388D"/>
    <w:rsid w:val="00605EE1"/>
    <w:rsid w:val="006070C2"/>
    <w:rsid w:val="00615605"/>
    <w:rsid w:val="00620AEC"/>
    <w:rsid w:val="006406F8"/>
    <w:rsid w:val="006472F8"/>
    <w:rsid w:val="00650FFE"/>
    <w:rsid w:val="00666DC9"/>
    <w:rsid w:val="00682E60"/>
    <w:rsid w:val="006A1D8F"/>
    <w:rsid w:val="006A45F2"/>
    <w:rsid w:val="006C7CF4"/>
    <w:rsid w:val="006D123E"/>
    <w:rsid w:val="006E77F3"/>
    <w:rsid w:val="006F18C0"/>
    <w:rsid w:val="006F3AC4"/>
    <w:rsid w:val="006F5CAF"/>
    <w:rsid w:val="007178CD"/>
    <w:rsid w:val="0072273D"/>
    <w:rsid w:val="00735297"/>
    <w:rsid w:val="00735C30"/>
    <w:rsid w:val="007431EF"/>
    <w:rsid w:val="0078595A"/>
    <w:rsid w:val="007A690B"/>
    <w:rsid w:val="007C6760"/>
    <w:rsid w:val="007C6B3A"/>
    <w:rsid w:val="007E73A0"/>
    <w:rsid w:val="008075D1"/>
    <w:rsid w:val="00813F76"/>
    <w:rsid w:val="00820547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6606"/>
    <w:rsid w:val="008E0C3C"/>
    <w:rsid w:val="008E1669"/>
    <w:rsid w:val="00916EFC"/>
    <w:rsid w:val="00927703"/>
    <w:rsid w:val="009649FA"/>
    <w:rsid w:val="009C5326"/>
    <w:rsid w:val="009E3722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650A4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0068C"/>
    <w:rsid w:val="00F15A5B"/>
    <w:rsid w:val="00F26CE0"/>
    <w:rsid w:val="00F30F8A"/>
    <w:rsid w:val="00F40556"/>
    <w:rsid w:val="00F45363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156</Words>
  <Characters>953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129</cp:revision>
  <dcterms:created xsi:type="dcterms:W3CDTF">2023-08-19T14:00:00Z</dcterms:created>
  <dcterms:modified xsi:type="dcterms:W3CDTF">2025-06-08T08:03:00Z</dcterms:modified>
</cp:coreProperties>
</file>