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9A4" w:rsidRPr="00D04352" w:rsidRDefault="00815ABD" w:rsidP="00815ABD">
      <w:pPr>
        <w:jc w:val="center"/>
        <w:rPr>
          <w:rFonts w:asciiTheme="majorHAnsi" w:hAnsiTheme="majorHAnsi" w:cstheme="majorHAnsi"/>
          <w:color w:val="44546A" w:themeColor="text2"/>
          <w:sz w:val="28"/>
          <w:szCs w:val="28"/>
        </w:rPr>
      </w:pPr>
      <w:r w:rsidRPr="00D04352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Body Scan for Sleep</w:t>
      </w:r>
    </w:p>
    <w:p w:rsidR="00FD6A20" w:rsidRPr="00D04352" w:rsidRDefault="00FD6A20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927487" w:rsidRPr="00D04352" w:rsidRDefault="00927487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055892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A body scan for sleep promotes relaxation, eases tension, and quiets the mind, making it easier to fall asleep</w:t>
      </w:r>
      <w:r w:rsidR="00D04352" w:rsidRPr="00D04352">
        <w:rPr>
          <w:rFonts w:asciiTheme="majorHAnsi" w:hAnsiTheme="majorHAnsi" w:cstheme="majorHAnsi"/>
          <w:color w:val="44546A" w:themeColor="text2"/>
        </w:rPr>
        <w:t>, and c</w:t>
      </w:r>
      <w:r w:rsidR="00055892" w:rsidRPr="00D04352">
        <w:rPr>
          <w:rFonts w:asciiTheme="majorHAnsi" w:hAnsiTheme="majorHAnsi" w:cstheme="majorHAnsi"/>
          <w:color w:val="44546A" w:themeColor="text2"/>
        </w:rPr>
        <w:t>an be practiced in bed before drifting off to sleep</w:t>
      </w: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D04352" w:rsidRPr="00D04352" w:rsidRDefault="00024BE3" w:rsidP="00E1567C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0115AF" w:rsidRPr="00024BE3" w:rsidRDefault="000115AF" w:rsidP="00024BE3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24BE3">
        <w:rPr>
          <w:rFonts w:asciiTheme="majorHAnsi" w:hAnsiTheme="majorHAnsi" w:cstheme="majorHAnsi"/>
          <w:color w:val="44546A" w:themeColor="text2"/>
        </w:rPr>
        <w:t>Get Comfortable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Lie down in bed in a comfortable position.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Place your arms by your sides or gently rest them on your stomach.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Close your eyes and take a few slow, deep breaths.</w:t>
      </w: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115AF" w:rsidRPr="00024BE3" w:rsidRDefault="000115AF" w:rsidP="00024BE3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24BE3">
        <w:rPr>
          <w:rFonts w:asciiTheme="majorHAnsi" w:hAnsiTheme="majorHAnsi" w:cstheme="majorHAnsi"/>
          <w:color w:val="44546A" w:themeColor="text2"/>
        </w:rPr>
        <w:t>Focus on Your Breath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Inhale deeply through your nose, feeling your belly rise.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Exhale slowly through your mouth, letting your body soften with each breath.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Allow your breathing to settle into a natural rhythm.</w:t>
      </w: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115AF" w:rsidRPr="00024BE3" w:rsidRDefault="000115AF" w:rsidP="00024BE3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24BE3">
        <w:rPr>
          <w:rFonts w:asciiTheme="majorHAnsi" w:hAnsiTheme="majorHAnsi" w:cstheme="majorHAnsi"/>
          <w:color w:val="44546A" w:themeColor="text2"/>
        </w:rPr>
        <w:t>Bring Awareness to Your Body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Start at your toes and slowly work upward, following these steps for each body part: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Gently bring your attention to the area.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Imagine the area softening and releasing tension.</w:t>
      </w:r>
    </w:p>
    <w:p w:rsidR="000115AF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As you exhale, visualize tension leaving that part of your body.</w:t>
      </w:r>
    </w:p>
    <w:p w:rsidR="002D0920" w:rsidRPr="00D04352" w:rsidRDefault="002D0920" w:rsidP="002D0920">
      <w:pPr>
        <w:pStyle w:val="ListParagraph"/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115AF" w:rsidRPr="002D0920" w:rsidRDefault="000115AF" w:rsidP="002D0920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2D0920">
        <w:rPr>
          <w:rFonts w:asciiTheme="majorHAnsi" w:hAnsiTheme="majorHAnsi" w:cstheme="majorHAnsi"/>
          <w:color w:val="44546A" w:themeColor="text2"/>
        </w:rPr>
        <w:t>Progress slowly and intentionally through each body part: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Toes &amp; Feet – Notice any tension or heaviness. Let them sink into the mattress.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Legs – Relax your calves, knees, and thighs with each breath.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Hips &amp; Lower Back – Feel your body supported by the bed. Let go of tightness.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Abdomen – Notice the gentle rise and fall of your stomach as you breathe. Soften this area.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Chest – Feel your chest expand with each inhale and relax with each exhale.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Shoulders – Let them melt into the mattress, releasing any tightness.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Arms &amp; Hands – Allow them to feel heavy, completely at ease.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Neck &amp; Jaw – Release tightness, allowing your mouth to rest slightly open.</w:t>
      </w:r>
    </w:p>
    <w:p w:rsidR="000115AF" w:rsidRPr="00D04352" w:rsidRDefault="000115AF" w:rsidP="005368A6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Face &amp; Head – Soften your forehead, eyelids, and the area around your eyes. Let your entire face relax.</w:t>
      </w: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115AF" w:rsidRPr="00024BE3" w:rsidRDefault="000115AF" w:rsidP="00024BE3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24BE3">
        <w:rPr>
          <w:rFonts w:asciiTheme="majorHAnsi" w:hAnsiTheme="majorHAnsi" w:cstheme="majorHAnsi"/>
          <w:color w:val="44546A" w:themeColor="text2"/>
        </w:rPr>
        <w:t>Embrace Stillness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Once you’ve scanned your entire body, rest in the feeling of deep relaxation.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If any tension remains, direct your breath to that area, imagining it melting away.</w:t>
      </w: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115AF" w:rsidRPr="00024BE3" w:rsidRDefault="000115AF" w:rsidP="00024BE3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24BE3">
        <w:rPr>
          <w:rFonts w:asciiTheme="majorHAnsi" w:hAnsiTheme="majorHAnsi" w:cstheme="majorHAnsi"/>
          <w:color w:val="44546A" w:themeColor="text2"/>
        </w:rPr>
        <w:t>Drift Into Sleep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lastRenderedPageBreak/>
        <w:t>Stay in this relaxed state, letting go of thoughts or worries.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If your mind begins to wander, gently bring your focus back to your breath or the sensation of your body resting.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Allow yourself to drift off naturally into sleep.</w:t>
      </w: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D04352">
        <w:rPr>
          <w:rFonts w:asciiTheme="majorHAnsi" w:hAnsiTheme="majorHAnsi" w:cstheme="majorHAnsi"/>
          <w:b/>
          <w:bCs/>
          <w:color w:val="44546A" w:themeColor="text2"/>
        </w:rPr>
        <w:t>Tips for a Successful Body Scan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Don’t rush – Spend at least 5–7 minutes moving through your body.</w:t>
      </w:r>
    </w:p>
    <w:p w:rsidR="000115AF" w:rsidRPr="00D04352" w:rsidRDefault="000115AF" w:rsidP="00E1567C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Let go of judgment – If your mind wanders, gently bring it back to the practice.</w:t>
      </w:r>
    </w:p>
    <w:p w:rsidR="00DE0419" w:rsidRPr="003560FA" w:rsidRDefault="000115AF" w:rsidP="003560FA">
      <w:pPr>
        <w:pStyle w:val="ListParagraph"/>
        <w:numPr>
          <w:ilvl w:val="0"/>
          <w:numId w:val="6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04352">
        <w:rPr>
          <w:rFonts w:asciiTheme="majorHAnsi" w:hAnsiTheme="majorHAnsi" w:cstheme="majorHAnsi"/>
          <w:color w:val="44546A" w:themeColor="text2"/>
        </w:rPr>
        <w:t>Adjust as needed – If a full scan feels long, focus only on key areas of tension.</w:t>
      </w:r>
    </w:p>
    <w:sectPr w:rsidR="00DE0419" w:rsidRPr="0035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81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023D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A354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32D9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593C9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8F0C1E"/>
    <w:multiLevelType w:val="multilevel"/>
    <w:tmpl w:val="32E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2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657F2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3719A3"/>
    <w:multiLevelType w:val="multilevel"/>
    <w:tmpl w:val="6ED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5F4E8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C17DBA"/>
    <w:multiLevelType w:val="hybridMultilevel"/>
    <w:tmpl w:val="46EC1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A358E"/>
    <w:multiLevelType w:val="hybridMultilevel"/>
    <w:tmpl w:val="1436D6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7029A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717C0"/>
    <w:multiLevelType w:val="hybridMultilevel"/>
    <w:tmpl w:val="BBF40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8162C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DE69B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37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4F338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B5B7F2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865A4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662EE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172716"/>
    <w:multiLevelType w:val="hybridMultilevel"/>
    <w:tmpl w:val="3E281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2"/>
  </w:num>
  <w:num w:numId="2" w16cid:durableId="1217471871">
    <w:abstractNumId w:val="27"/>
  </w:num>
  <w:num w:numId="3" w16cid:durableId="1177888224">
    <w:abstractNumId w:val="30"/>
  </w:num>
  <w:num w:numId="4" w16cid:durableId="1745374438">
    <w:abstractNumId w:val="48"/>
  </w:num>
  <w:num w:numId="5" w16cid:durableId="1568295479">
    <w:abstractNumId w:val="38"/>
  </w:num>
  <w:num w:numId="6" w16cid:durableId="1167407654">
    <w:abstractNumId w:val="3"/>
  </w:num>
  <w:num w:numId="7" w16cid:durableId="1125347827">
    <w:abstractNumId w:val="60"/>
  </w:num>
  <w:num w:numId="8" w16cid:durableId="1531532938">
    <w:abstractNumId w:val="23"/>
  </w:num>
  <w:num w:numId="9" w16cid:durableId="1402363270">
    <w:abstractNumId w:val="15"/>
  </w:num>
  <w:num w:numId="10" w16cid:durableId="1969431392">
    <w:abstractNumId w:val="34"/>
  </w:num>
  <w:num w:numId="11" w16cid:durableId="1423331667">
    <w:abstractNumId w:val="9"/>
  </w:num>
  <w:num w:numId="12" w16cid:durableId="132647798">
    <w:abstractNumId w:val="6"/>
  </w:num>
  <w:num w:numId="13" w16cid:durableId="1658000260">
    <w:abstractNumId w:val="44"/>
  </w:num>
  <w:num w:numId="14" w16cid:durableId="19674791">
    <w:abstractNumId w:val="41"/>
  </w:num>
  <w:num w:numId="15" w16cid:durableId="1129978710">
    <w:abstractNumId w:val="42"/>
  </w:num>
  <w:num w:numId="16" w16cid:durableId="1030957230">
    <w:abstractNumId w:val="33"/>
  </w:num>
  <w:num w:numId="17" w16cid:durableId="425804409">
    <w:abstractNumId w:val="32"/>
  </w:num>
  <w:num w:numId="18" w16cid:durableId="1238781548">
    <w:abstractNumId w:val="11"/>
  </w:num>
  <w:num w:numId="19" w16cid:durableId="955718121">
    <w:abstractNumId w:val="36"/>
  </w:num>
  <w:num w:numId="20" w16cid:durableId="2013334974">
    <w:abstractNumId w:val="47"/>
  </w:num>
  <w:num w:numId="21" w16cid:durableId="133332832">
    <w:abstractNumId w:val="50"/>
  </w:num>
  <w:num w:numId="22" w16cid:durableId="39597005">
    <w:abstractNumId w:val="53"/>
  </w:num>
  <w:num w:numId="23" w16cid:durableId="629215309">
    <w:abstractNumId w:val="59"/>
  </w:num>
  <w:num w:numId="24" w16cid:durableId="1699506722">
    <w:abstractNumId w:val="46"/>
  </w:num>
  <w:num w:numId="25" w16cid:durableId="809133677">
    <w:abstractNumId w:val="19"/>
  </w:num>
  <w:num w:numId="26" w16cid:durableId="1901548806">
    <w:abstractNumId w:val="24"/>
  </w:num>
  <w:num w:numId="27" w16cid:durableId="1836649156">
    <w:abstractNumId w:val="12"/>
  </w:num>
  <w:num w:numId="28" w16cid:durableId="577516369">
    <w:abstractNumId w:val="20"/>
  </w:num>
  <w:num w:numId="29" w16cid:durableId="301008488">
    <w:abstractNumId w:val="55"/>
  </w:num>
  <w:num w:numId="30" w16cid:durableId="1040784234">
    <w:abstractNumId w:val="58"/>
  </w:num>
  <w:num w:numId="31" w16cid:durableId="1988240376">
    <w:abstractNumId w:val="52"/>
  </w:num>
  <w:num w:numId="32" w16cid:durableId="1016424106">
    <w:abstractNumId w:val="37"/>
  </w:num>
  <w:num w:numId="33" w16cid:durableId="434982321">
    <w:abstractNumId w:val="40"/>
  </w:num>
  <w:num w:numId="34" w16cid:durableId="1271546319">
    <w:abstractNumId w:val="45"/>
  </w:num>
  <w:num w:numId="35" w16cid:durableId="902906175">
    <w:abstractNumId w:val="25"/>
  </w:num>
  <w:num w:numId="36" w16cid:durableId="863664859">
    <w:abstractNumId w:val="29"/>
  </w:num>
  <w:num w:numId="37" w16cid:durableId="844827357">
    <w:abstractNumId w:val="51"/>
  </w:num>
  <w:num w:numId="38" w16cid:durableId="2072804608">
    <w:abstractNumId w:val="61"/>
  </w:num>
  <w:num w:numId="39" w16cid:durableId="1392850043">
    <w:abstractNumId w:val="26"/>
  </w:num>
  <w:num w:numId="40" w16cid:durableId="1795904424">
    <w:abstractNumId w:val="14"/>
  </w:num>
  <w:num w:numId="41" w16cid:durableId="357775196">
    <w:abstractNumId w:val="8"/>
  </w:num>
  <w:num w:numId="42" w16cid:durableId="1262033547">
    <w:abstractNumId w:val="54"/>
  </w:num>
  <w:num w:numId="43" w16cid:durableId="1879707453">
    <w:abstractNumId w:val="39"/>
  </w:num>
  <w:num w:numId="44" w16cid:durableId="824971354">
    <w:abstractNumId w:val="35"/>
  </w:num>
  <w:num w:numId="45" w16cid:durableId="1340812417">
    <w:abstractNumId w:val="1"/>
  </w:num>
  <w:num w:numId="46" w16cid:durableId="124933065">
    <w:abstractNumId w:val="4"/>
  </w:num>
  <w:num w:numId="47" w16cid:durableId="1080951745">
    <w:abstractNumId w:val="16"/>
  </w:num>
  <w:num w:numId="48" w16cid:durableId="492994282">
    <w:abstractNumId w:val="17"/>
  </w:num>
  <w:num w:numId="49" w16cid:durableId="1453672392">
    <w:abstractNumId w:val="22"/>
  </w:num>
  <w:num w:numId="50" w16cid:durableId="2033527313">
    <w:abstractNumId w:val="0"/>
  </w:num>
  <w:num w:numId="51" w16cid:durableId="1539585969">
    <w:abstractNumId w:val="28"/>
  </w:num>
  <w:num w:numId="52" w16cid:durableId="634606512">
    <w:abstractNumId w:val="43"/>
  </w:num>
  <w:num w:numId="53" w16cid:durableId="622733077">
    <w:abstractNumId w:val="31"/>
  </w:num>
  <w:num w:numId="54" w16cid:durableId="925924524">
    <w:abstractNumId w:val="5"/>
  </w:num>
  <w:num w:numId="55" w16cid:durableId="34544391">
    <w:abstractNumId w:val="10"/>
  </w:num>
  <w:num w:numId="56" w16cid:durableId="455878891">
    <w:abstractNumId w:val="13"/>
  </w:num>
  <w:num w:numId="57" w16cid:durableId="1804691061">
    <w:abstractNumId w:val="56"/>
  </w:num>
  <w:num w:numId="58" w16cid:durableId="300161505">
    <w:abstractNumId w:val="49"/>
  </w:num>
  <w:num w:numId="59" w16cid:durableId="1479766174">
    <w:abstractNumId w:val="7"/>
  </w:num>
  <w:num w:numId="60" w16cid:durableId="341124529">
    <w:abstractNumId w:val="18"/>
  </w:num>
  <w:num w:numId="61" w16cid:durableId="218714747">
    <w:abstractNumId w:val="57"/>
  </w:num>
  <w:num w:numId="62" w16cid:durableId="10090166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15AF"/>
    <w:rsid w:val="00015897"/>
    <w:rsid w:val="000172CB"/>
    <w:rsid w:val="00017A0E"/>
    <w:rsid w:val="00017BAC"/>
    <w:rsid w:val="00024BE3"/>
    <w:rsid w:val="0003060E"/>
    <w:rsid w:val="00033704"/>
    <w:rsid w:val="000362D5"/>
    <w:rsid w:val="0005355C"/>
    <w:rsid w:val="00055892"/>
    <w:rsid w:val="00064B3C"/>
    <w:rsid w:val="00065EC2"/>
    <w:rsid w:val="00072584"/>
    <w:rsid w:val="00074062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146D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0920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30CD"/>
    <w:rsid w:val="002F425A"/>
    <w:rsid w:val="002F4847"/>
    <w:rsid w:val="002F4C5B"/>
    <w:rsid w:val="003008AA"/>
    <w:rsid w:val="00302241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60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25BB8"/>
    <w:rsid w:val="004353E9"/>
    <w:rsid w:val="00441D65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368A6"/>
    <w:rsid w:val="005426E3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5F7822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158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15ABD"/>
    <w:rsid w:val="0082050B"/>
    <w:rsid w:val="008364C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27487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C551C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323C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04352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351F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1567C"/>
    <w:rsid w:val="00E30959"/>
    <w:rsid w:val="00E3649B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6A20"/>
    <w:rsid w:val="00FD792E"/>
    <w:rsid w:val="00FE22D2"/>
    <w:rsid w:val="00FE5D3F"/>
    <w:rsid w:val="00FF32EA"/>
    <w:rsid w:val="00FF507A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F15D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A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590</cp:revision>
  <dcterms:created xsi:type="dcterms:W3CDTF">2023-09-11T09:50:00Z</dcterms:created>
  <dcterms:modified xsi:type="dcterms:W3CDTF">2025-04-19T11:10:00Z</dcterms:modified>
</cp:coreProperties>
</file>