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ED488" w14:textId="122316F5" w:rsidR="008D4A9F" w:rsidRPr="00360FDC" w:rsidRDefault="00CF1581">
      <w:pPr>
        <w:rPr>
          <w:b/>
          <w:bCs/>
        </w:rPr>
      </w:pPr>
      <w:r w:rsidRPr="00360FDC">
        <w:rPr>
          <w:b/>
          <w:bCs/>
        </w:rPr>
        <w:t>Why do you want to join SBI?</w:t>
      </w:r>
    </w:p>
    <w:p w14:paraId="03CCAE28" w14:textId="619909FD" w:rsidR="00CF1581" w:rsidRPr="00CF1581" w:rsidRDefault="00F86869" w:rsidP="00CF1581">
      <w:r>
        <w:t>It i</w:t>
      </w:r>
      <w:r w:rsidRPr="00F86869">
        <w:t>s the premier commercial bank in the country, the Imperial Bank was nationalized to create the State Bank of India.</w:t>
      </w:r>
      <w:r>
        <w:t xml:space="preserve"> </w:t>
      </w:r>
      <w:r w:rsidR="00CF1581" w:rsidRPr="00CF1581">
        <w:t>State Bank of India (SBI) a Fortune 500 company, is an Indian Multinational, Public Sector Banking and Financial services statutory body headquartered in Mumbai. The rich heritage and legacy of over 200 years, accredits SBI as the most trusted Bank by Indians through generations.</w:t>
      </w:r>
    </w:p>
    <w:p w14:paraId="5E41D69F" w14:textId="77777777" w:rsidR="00CF1581" w:rsidRPr="00CF1581" w:rsidRDefault="00CF1581" w:rsidP="00CF1581">
      <w:r w:rsidRPr="00CF1581">
        <w:t>We are the largest banking and financial services organization in India, with an asset base of over Rs. 61 trillion. We serve over 50 crore customers through our vast network of over 22,500 branches, 63,580 ATMs/ADWMs, 82,900 BC outlets, with an undeterred focus on innovation, and customer centricity, which stems from the core values of the Bank - Service, Transparency, Ethics, Politeness and Sustainability.</w:t>
      </w:r>
    </w:p>
    <w:p w14:paraId="1ED38468" w14:textId="77777777" w:rsidR="00CF1581" w:rsidRPr="00CF1581" w:rsidRDefault="00CF1581" w:rsidP="00CF1581">
      <w:r w:rsidRPr="00CF1581">
        <w:t>The Bank has successfully diversified businesses through its various subsidiaries i.e SBI General Insurance, SBI Life Insurance, SBI Mutual Fund, SBI Card, etc. It has spread its presence globally and operates across time zones through 241 offices in 29 foreign countries.</w:t>
      </w:r>
    </w:p>
    <w:p w14:paraId="64421E31" w14:textId="0D3D70C7" w:rsidR="00CF1581" w:rsidRPr="00360FDC" w:rsidRDefault="00CF1581">
      <w:pPr>
        <w:rPr>
          <w:b/>
          <w:bCs/>
        </w:rPr>
      </w:pPr>
      <w:r w:rsidRPr="00360FDC">
        <w:rPr>
          <w:b/>
          <w:bCs/>
        </w:rPr>
        <w:t>History of SBI?</w:t>
      </w:r>
    </w:p>
    <w:p w14:paraId="1847EF43" w14:textId="0DE876E5" w:rsidR="00CF1581" w:rsidRDefault="00CF1581">
      <w:r w:rsidRPr="00CF1581">
        <w:t>The origin of the </w:t>
      </w:r>
      <w:r w:rsidRPr="00CF1581">
        <w:rPr>
          <w:b/>
          <w:bCs/>
        </w:rPr>
        <w:t>State Bank of India </w:t>
      </w:r>
      <w:r w:rsidRPr="00CF1581">
        <w:t>goes back to the first decade of the nineteenth century with the establishment of the Bank of Calcutta in Calcutta on 2 June 1806. Three years later the bank received its charter and was re-designed as the Bank of Bengal (2 January 1809). A unique institution, it was the first joint-stock bank of British India sponsored by the Government of Bengal. The Bank of Bombay (15 April 1840) and the Bank of Madras (1 July 1843) followed the Bank of Bengal. These three banks remained at the apex of modern banking in India till their amalgamation as the Imperial Bank of India on 27 January 1921.</w:t>
      </w:r>
    </w:p>
    <w:p w14:paraId="1B8BF762" w14:textId="139C0363" w:rsidR="00F86869" w:rsidRPr="00360FDC" w:rsidRDefault="00F86869">
      <w:pPr>
        <w:rPr>
          <w:b/>
          <w:bCs/>
        </w:rPr>
      </w:pPr>
      <w:r w:rsidRPr="00360FDC">
        <w:rPr>
          <w:b/>
          <w:bCs/>
        </w:rPr>
        <w:t>TAGLINE OF SBI?</w:t>
      </w:r>
    </w:p>
    <w:p w14:paraId="5DC4C2B8" w14:textId="19658C6B" w:rsidR="00F86869" w:rsidRDefault="00F86869">
      <w:r w:rsidRPr="00F86869">
        <w:t>The banker to every Indian.</w:t>
      </w:r>
    </w:p>
    <w:p w14:paraId="4B51AC1B" w14:textId="5C8F496E" w:rsidR="00360FDC" w:rsidRDefault="00360FDC">
      <w:r>
        <w:t>WHAT IS NPA?</w:t>
      </w:r>
    </w:p>
    <w:p w14:paraId="3D2A03E3" w14:textId="582E3504" w:rsidR="00360FDC" w:rsidRDefault="00360FDC">
      <w:r>
        <w:t>WHAT IS REPO RATE?</w:t>
      </w:r>
    </w:p>
    <w:p w14:paraId="51E89941" w14:textId="6DA80D7B" w:rsidR="00360FDC" w:rsidRDefault="00360FDC">
      <w:r>
        <w:t>WHAT IS REVERSE REPO RATE?</w:t>
      </w:r>
    </w:p>
    <w:p w14:paraId="79710F90" w14:textId="59467325" w:rsidR="00360FDC" w:rsidRDefault="00360FDC">
      <w:r>
        <w:t>WHAT ARE YOUR STRENGTHS?</w:t>
      </w:r>
    </w:p>
    <w:p w14:paraId="167C9AFE" w14:textId="38DBEBF9" w:rsidR="00360FDC" w:rsidRDefault="00360FDC">
      <w:r>
        <w:t>PATIENCE, LEARNING ABILITY</w:t>
      </w:r>
    </w:p>
    <w:sectPr w:rsidR="0036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581"/>
    <w:rsid w:val="0023352E"/>
    <w:rsid w:val="002D0FF0"/>
    <w:rsid w:val="00360FDC"/>
    <w:rsid w:val="004B3DDE"/>
    <w:rsid w:val="007A0BBB"/>
    <w:rsid w:val="008D4A9F"/>
    <w:rsid w:val="00CF1581"/>
    <w:rsid w:val="00D33EEA"/>
    <w:rsid w:val="00DC3836"/>
    <w:rsid w:val="00F8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2484"/>
  <w15:chartTrackingRefBased/>
  <w15:docId w15:val="{9C2A80D2-C49D-4D8B-A74D-FEF20830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5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5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5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5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5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5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5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5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5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5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581"/>
    <w:rPr>
      <w:rFonts w:eastAsiaTheme="majorEastAsia" w:cstheme="majorBidi"/>
      <w:color w:val="272727" w:themeColor="text1" w:themeTint="D8"/>
    </w:rPr>
  </w:style>
  <w:style w:type="paragraph" w:styleId="Title">
    <w:name w:val="Title"/>
    <w:basedOn w:val="Normal"/>
    <w:next w:val="Normal"/>
    <w:link w:val="TitleChar"/>
    <w:uiPriority w:val="10"/>
    <w:qFormat/>
    <w:rsid w:val="00CF1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581"/>
    <w:pPr>
      <w:spacing w:before="160"/>
      <w:jc w:val="center"/>
    </w:pPr>
    <w:rPr>
      <w:i/>
      <w:iCs/>
      <w:color w:val="404040" w:themeColor="text1" w:themeTint="BF"/>
    </w:rPr>
  </w:style>
  <w:style w:type="character" w:customStyle="1" w:styleId="QuoteChar">
    <w:name w:val="Quote Char"/>
    <w:basedOn w:val="DefaultParagraphFont"/>
    <w:link w:val="Quote"/>
    <w:uiPriority w:val="29"/>
    <w:rsid w:val="00CF1581"/>
    <w:rPr>
      <w:i/>
      <w:iCs/>
      <w:color w:val="404040" w:themeColor="text1" w:themeTint="BF"/>
    </w:rPr>
  </w:style>
  <w:style w:type="paragraph" w:styleId="ListParagraph">
    <w:name w:val="List Paragraph"/>
    <w:basedOn w:val="Normal"/>
    <w:uiPriority w:val="34"/>
    <w:qFormat/>
    <w:rsid w:val="00CF1581"/>
    <w:pPr>
      <w:ind w:left="720"/>
      <w:contextualSpacing/>
    </w:pPr>
  </w:style>
  <w:style w:type="character" w:styleId="IntenseEmphasis">
    <w:name w:val="Intense Emphasis"/>
    <w:basedOn w:val="DefaultParagraphFont"/>
    <w:uiPriority w:val="21"/>
    <w:qFormat/>
    <w:rsid w:val="00CF1581"/>
    <w:rPr>
      <w:i/>
      <w:iCs/>
      <w:color w:val="2F5496" w:themeColor="accent1" w:themeShade="BF"/>
    </w:rPr>
  </w:style>
  <w:style w:type="paragraph" w:styleId="IntenseQuote">
    <w:name w:val="Intense Quote"/>
    <w:basedOn w:val="Normal"/>
    <w:next w:val="Normal"/>
    <w:link w:val="IntenseQuoteChar"/>
    <w:uiPriority w:val="30"/>
    <w:qFormat/>
    <w:rsid w:val="00CF15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581"/>
    <w:rPr>
      <w:i/>
      <w:iCs/>
      <w:color w:val="2F5496" w:themeColor="accent1" w:themeShade="BF"/>
    </w:rPr>
  </w:style>
  <w:style w:type="character" w:styleId="IntenseReference">
    <w:name w:val="Intense Reference"/>
    <w:basedOn w:val="DefaultParagraphFont"/>
    <w:uiPriority w:val="32"/>
    <w:qFormat/>
    <w:rsid w:val="00CF15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16642">
      <w:bodyDiv w:val="1"/>
      <w:marLeft w:val="0"/>
      <w:marRight w:val="0"/>
      <w:marTop w:val="0"/>
      <w:marBottom w:val="0"/>
      <w:divBdr>
        <w:top w:val="none" w:sz="0" w:space="0" w:color="auto"/>
        <w:left w:val="none" w:sz="0" w:space="0" w:color="auto"/>
        <w:bottom w:val="none" w:sz="0" w:space="0" w:color="auto"/>
        <w:right w:val="none" w:sz="0" w:space="0" w:color="auto"/>
      </w:divBdr>
    </w:div>
    <w:div w:id="156290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Soumyajyoti Saha</dc:creator>
  <cp:keywords/>
  <dc:description/>
  <cp:lastModifiedBy>Soumyajyoti Saha</cp:lastModifiedBy>
  <cp:revision>3</cp:revision>
  <dcterms:created xsi:type="dcterms:W3CDTF">2025-01-12T11:12:00Z</dcterms:created>
  <dcterms:modified xsi:type="dcterms:W3CDTF">2025-01-15T13:59:00Z</dcterms:modified>
</cp:coreProperties>
</file>