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1E65" w:rsidRPr="00051E65" w:rsidRDefault="00051E65" w:rsidP="00051E65">
      <w:pPr>
        <w:rPr>
          <w:b/>
          <w:sz w:val="40"/>
          <w:szCs w:val="40"/>
          <w:u w:val="single"/>
        </w:rPr>
      </w:pPr>
      <w:r w:rsidRPr="00051E65">
        <w:rPr>
          <w:b/>
          <w:sz w:val="40"/>
          <w:szCs w:val="40"/>
          <w:u w:val="single"/>
        </w:rPr>
        <w:t>Named Entity Recognition</w:t>
      </w:r>
      <w:r w:rsidR="00D6595A">
        <w:rPr>
          <w:b/>
          <w:sz w:val="40"/>
          <w:szCs w:val="40"/>
          <w:u w:val="single"/>
        </w:rPr>
        <w:t>(NER)</w:t>
      </w:r>
      <w:r w:rsidRPr="00051E65">
        <w:rPr>
          <w:b/>
          <w:sz w:val="40"/>
          <w:szCs w:val="40"/>
          <w:u w:val="single"/>
        </w:rPr>
        <w:t>:</w:t>
      </w:r>
    </w:p>
    <w:p w:rsidR="00051E65" w:rsidRDefault="00051E65" w:rsidP="00051E65"/>
    <w:p w:rsidR="00051E65" w:rsidRPr="00A056DB" w:rsidRDefault="00880A68" w:rsidP="00051E65">
      <w:pPr>
        <w:rPr>
          <w:b/>
          <w:sz w:val="28"/>
          <w:szCs w:val="28"/>
        </w:rPr>
      </w:pPr>
      <w:r w:rsidRPr="00A056DB">
        <w:rPr>
          <w:b/>
          <w:sz w:val="28"/>
          <w:szCs w:val="28"/>
        </w:rPr>
        <w:t>WHAT</w:t>
      </w:r>
      <w:r w:rsidR="00051E65" w:rsidRPr="00A056DB">
        <w:rPr>
          <w:b/>
          <w:sz w:val="28"/>
          <w:szCs w:val="28"/>
        </w:rPr>
        <w:t>?</w:t>
      </w:r>
    </w:p>
    <w:p w:rsidR="00051E65" w:rsidRDefault="00051E65" w:rsidP="00051E65">
      <w:r w:rsidRPr="00AF48A1">
        <w:rPr>
          <w:b/>
        </w:rPr>
        <w:t>NER</w:t>
      </w:r>
      <w:r>
        <w:t xml:space="preserve"> is a part of natural language processing (NLP) and information Extraction (IE). </w:t>
      </w:r>
    </w:p>
    <w:p w:rsidR="00751416" w:rsidRDefault="000E774A" w:rsidP="00051E65">
      <w:r w:rsidRPr="00AF48A1">
        <w:rPr>
          <w:b/>
        </w:rPr>
        <w:t>Task</w:t>
      </w:r>
      <w:r>
        <w:t xml:space="preserve"> </w:t>
      </w:r>
      <w:r w:rsidR="00751416">
        <w:t>–</w:t>
      </w:r>
      <w:r>
        <w:t xml:space="preserve"> </w:t>
      </w:r>
    </w:p>
    <w:p w:rsidR="00051E65" w:rsidRDefault="00751416" w:rsidP="00051E65">
      <w:r>
        <w:t>T</w:t>
      </w:r>
      <w:r w:rsidR="00051E65">
        <w:t xml:space="preserve">o </w:t>
      </w:r>
      <w:r w:rsidR="00051E65" w:rsidRPr="00AF48A1">
        <w:rPr>
          <w:u w:val="single"/>
        </w:rPr>
        <w:t>locate</w:t>
      </w:r>
      <w:r w:rsidR="00051E65">
        <w:t xml:space="preserve"> and </w:t>
      </w:r>
      <w:r w:rsidR="00051E65" w:rsidRPr="00AF48A1">
        <w:rPr>
          <w:u w:val="single"/>
        </w:rPr>
        <w:t>classify</w:t>
      </w:r>
      <w:r w:rsidR="00051E65">
        <w:t xml:space="preserve"> named </w:t>
      </w:r>
      <w:r w:rsidR="00051E65" w:rsidRPr="00AF48A1">
        <w:rPr>
          <w:u w:val="single"/>
        </w:rPr>
        <w:t>entity</w:t>
      </w:r>
      <w:r w:rsidR="00051E65">
        <w:t xml:space="preserve"> </w:t>
      </w:r>
      <w:r w:rsidR="00051E65" w:rsidRPr="00AF48A1">
        <w:rPr>
          <w:u w:val="single"/>
        </w:rPr>
        <w:t>mentions</w:t>
      </w:r>
      <w:r w:rsidR="00051E65">
        <w:t xml:space="preserve"> in unstructured text into pre-defined categories such as the person names, organizations, locations, medical codes, time expressions,</w:t>
      </w:r>
      <w:r w:rsidR="000E774A">
        <w:t xml:space="preserve"> </w:t>
      </w:r>
      <w:r w:rsidR="00051E65">
        <w:t>quantities, monetary values, percentages, etc.</w:t>
      </w:r>
    </w:p>
    <w:p w:rsidR="00D6595A" w:rsidRDefault="00D6595A" w:rsidP="00051E65">
      <w:r>
        <w:rPr>
          <w:noProof/>
        </w:rPr>
        <w:drawing>
          <wp:inline distT="0" distB="0" distL="0" distR="0" wp14:anchorId="2D6D6608" wp14:editId="54EB7072">
            <wp:extent cx="5943600" cy="771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71525"/>
                    </a:xfrm>
                    <a:prstGeom prst="rect">
                      <a:avLst/>
                    </a:prstGeom>
                  </pic:spPr>
                </pic:pic>
              </a:graphicData>
            </a:graphic>
          </wp:inline>
        </w:drawing>
      </w:r>
    </w:p>
    <w:p w:rsidR="00DA6BFE" w:rsidRDefault="00DA6BFE" w:rsidP="00051E65">
      <w:r>
        <w:t xml:space="preserve">API: </w:t>
      </w:r>
      <w:hyperlink r:id="rId8" w:history="1">
        <w:r w:rsidRPr="00DA6BFE">
          <w:rPr>
            <w:rStyle w:val="Hyperlink"/>
          </w:rPr>
          <w:t>https://explosion.ai/demos/displacy-ent</w:t>
        </w:r>
      </w:hyperlink>
    </w:p>
    <w:p w:rsidR="00751416" w:rsidRDefault="00AF48A1" w:rsidP="00051E65">
      <w:r w:rsidRPr="00D6595A">
        <w:rPr>
          <w:b/>
        </w:rPr>
        <w:t xml:space="preserve">Problem </w:t>
      </w:r>
      <w:r w:rsidR="00051E65" w:rsidRPr="00D6595A">
        <w:rPr>
          <w:b/>
        </w:rPr>
        <w:t>C</w:t>
      </w:r>
      <w:r w:rsidR="000E774A" w:rsidRPr="00D6595A">
        <w:rPr>
          <w:b/>
        </w:rPr>
        <w:t>ategory</w:t>
      </w:r>
      <w:r w:rsidR="000E774A">
        <w:t xml:space="preserve"> </w:t>
      </w:r>
      <w:r w:rsidR="00751416">
        <w:t>–</w:t>
      </w:r>
      <w:r w:rsidR="000E774A">
        <w:t xml:space="preserve"> </w:t>
      </w:r>
    </w:p>
    <w:p w:rsidR="00051E65" w:rsidRDefault="00751416" w:rsidP="00051E65">
      <w:r>
        <w:rPr>
          <w:u w:val="single"/>
        </w:rPr>
        <w:t>Se</w:t>
      </w:r>
      <w:r w:rsidR="00051E65" w:rsidRPr="00AF48A1">
        <w:rPr>
          <w:u w:val="single"/>
        </w:rPr>
        <w:t>quence labelling</w:t>
      </w:r>
      <w:r w:rsidR="00051E65">
        <w:t xml:space="preserve"> task of pattern recognition.</w:t>
      </w:r>
      <w:r w:rsidR="000E774A">
        <w:t xml:space="preserve"> </w:t>
      </w:r>
      <w:r w:rsidR="00051E65">
        <w:t xml:space="preserve">POS tagging is </w:t>
      </w:r>
      <w:r w:rsidR="000E774A">
        <w:t xml:space="preserve">also </w:t>
      </w:r>
      <w:r w:rsidR="00051E65">
        <w:t xml:space="preserve">one </w:t>
      </w:r>
      <w:r w:rsidR="000E774A">
        <w:t>such problem which requires sequence labelling</w:t>
      </w:r>
      <w:r w:rsidR="00051E65">
        <w:t>.</w:t>
      </w:r>
    </w:p>
    <w:p w:rsidR="00051E65" w:rsidRPr="000E774A" w:rsidRDefault="00051E65" w:rsidP="00051E65">
      <w:pPr>
        <w:rPr>
          <w:b/>
          <w:sz w:val="28"/>
          <w:szCs w:val="28"/>
        </w:rPr>
      </w:pPr>
      <w:r w:rsidRPr="000E774A">
        <w:rPr>
          <w:b/>
          <w:sz w:val="28"/>
          <w:szCs w:val="28"/>
        </w:rPr>
        <w:t>NER Categories</w:t>
      </w:r>
    </w:p>
    <w:p w:rsidR="00051E65" w:rsidRDefault="000E774A" w:rsidP="00051E65">
      <w:r>
        <w:t>T</w:t>
      </w:r>
      <w:r w:rsidR="00051E65">
        <w:t>hree top-level:</w:t>
      </w:r>
    </w:p>
    <w:p w:rsidR="00051E65" w:rsidRDefault="00051E65" w:rsidP="00051E65">
      <w:r w:rsidRPr="00AF48A1">
        <w:rPr>
          <w:b/>
        </w:rPr>
        <w:t>Entity Names</w:t>
      </w:r>
      <w:r w:rsidR="000E774A">
        <w:t>:</w:t>
      </w:r>
      <w:r>
        <w:t xml:space="preserve"> repres</w:t>
      </w:r>
      <w:r w:rsidR="000E774A">
        <w:t>ent the identity of an element.</w:t>
      </w:r>
      <w:r w:rsidR="000E774A">
        <w:br/>
        <w:t xml:space="preserve">Ex: </w:t>
      </w:r>
      <w:r>
        <w:t>name of a person, title, organization, any living or nonliving thing etc.</w:t>
      </w:r>
    </w:p>
    <w:p w:rsidR="00051E65" w:rsidRDefault="000E774A" w:rsidP="00051E65">
      <w:r w:rsidRPr="00AF48A1">
        <w:rPr>
          <w:b/>
        </w:rPr>
        <w:t>Temporal expression</w:t>
      </w:r>
      <w:r>
        <w:t xml:space="preserve">: </w:t>
      </w:r>
      <w:r w:rsidR="00051E65">
        <w:t>sequence of words with time related elements</w:t>
      </w:r>
      <w:r>
        <w:t>.</w:t>
      </w:r>
      <w:r>
        <w:br/>
        <w:t>Ex:</w:t>
      </w:r>
      <w:r w:rsidR="00051E65">
        <w:t xml:space="preserve"> calendar dates, times of day, durations etc.</w:t>
      </w:r>
    </w:p>
    <w:p w:rsidR="00DB5559" w:rsidRDefault="000E774A" w:rsidP="00051E65">
      <w:r w:rsidRPr="00AF48A1">
        <w:rPr>
          <w:b/>
        </w:rPr>
        <w:t>N</w:t>
      </w:r>
      <w:r w:rsidR="00051E65" w:rsidRPr="00AF48A1">
        <w:rPr>
          <w:b/>
        </w:rPr>
        <w:t>umerical expression</w:t>
      </w:r>
      <w:r>
        <w:t>:</w:t>
      </w:r>
      <w:r w:rsidR="00051E65">
        <w:t xml:space="preserve"> is a mathematical sentence involving only numbers and or operation symbols. </w:t>
      </w:r>
      <w:r w:rsidR="00AF48A1">
        <w:br/>
      </w:r>
      <w:r>
        <w:t>Ex:</w:t>
      </w:r>
      <w:r w:rsidR="00051E65">
        <w:t xml:space="preserve"> financial numbers, tangible entiti</w:t>
      </w:r>
      <w:r>
        <w:t>es, mathematical expressions</w:t>
      </w:r>
      <w:r w:rsidR="00051E65">
        <w:t>.</w:t>
      </w:r>
    </w:p>
    <w:p w:rsidR="00751416" w:rsidRPr="00A056DB" w:rsidRDefault="00751416" w:rsidP="00751416">
      <w:pPr>
        <w:rPr>
          <w:b/>
          <w:sz w:val="28"/>
          <w:szCs w:val="28"/>
        </w:rPr>
      </w:pPr>
      <w:r w:rsidRPr="00A056DB">
        <w:rPr>
          <w:b/>
          <w:sz w:val="28"/>
          <w:szCs w:val="28"/>
        </w:rPr>
        <w:t>WHY?</w:t>
      </w:r>
    </w:p>
    <w:p w:rsidR="00751416" w:rsidRDefault="00751416" w:rsidP="00751416">
      <w:r>
        <w:t>NER is extensively used in question and answer systems, document clustering</w:t>
      </w:r>
      <w:r w:rsidR="009F3A1C">
        <w:t xml:space="preserve"> </w:t>
      </w:r>
      <w:r>
        <w:t>and</w:t>
      </w:r>
      <w:r w:rsidR="009F3A1C">
        <w:t xml:space="preserve"> various other text</w:t>
      </w:r>
      <w:r>
        <w:t xml:space="preserve"> analytics applications. </w:t>
      </w:r>
    </w:p>
    <w:p w:rsidR="009F3A1C" w:rsidRDefault="00751416" w:rsidP="00751416">
      <w:r>
        <w:t>For example,</w:t>
      </w:r>
    </w:p>
    <w:p w:rsidR="009F3A1C" w:rsidRDefault="009F3A1C" w:rsidP="00751416">
      <w:r>
        <w:t xml:space="preserve">For </w:t>
      </w:r>
      <w:r w:rsidR="00751416">
        <w:t xml:space="preserve">news and publishing houses </w:t>
      </w:r>
      <w:r>
        <w:t>k</w:t>
      </w:r>
      <w:r w:rsidR="00751416">
        <w:t>nowing the relevant tags for each article would help in automatically categorizing and discovering the articles,</w:t>
      </w:r>
      <w:r>
        <w:t xml:space="preserve"> recommending</w:t>
      </w:r>
      <w:r w:rsidR="00751416">
        <w:t xml:space="preserve"> articles to user etc.</w:t>
      </w:r>
    </w:p>
    <w:p w:rsidR="00751416" w:rsidRDefault="009F3A1C" w:rsidP="00751416">
      <w:r>
        <w:lastRenderedPageBreak/>
        <w:t>Automation of customer Support-</w:t>
      </w:r>
      <w:r w:rsidR="00751416">
        <w:t>Automatically tagged locations and product names can help smoothly route customer queries to right location and people in a company with multiple branches and many employees.</w:t>
      </w:r>
    </w:p>
    <w:p w:rsidR="00776554" w:rsidRPr="00A056DB" w:rsidRDefault="00776554" w:rsidP="00776554">
      <w:pPr>
        <w:rPr>
          <w:b/>
          <w:sz w:val="28"/>
          <w:szCs w:val="28"/>
        </w:rPr>
      </w:pPr>
      <w:r w:rsidRPr="00A056DB">
        <w:rPr>
          <w:b/>
          <w:sz w:val="28"/>
          <w:szCs w:val="28"/>
        </w:rPr>
        <w:t>Approaches to NER:</w:t>
      </w:r>
    </w:p>
    <w:p w:rsidR="00776554" w:rsidRDefault="00776554" w:rsidP="004A0D19">
      <w:pPr>
        <w:pStyle w:val="ListParagraph"/>
        <w:numPr>
          <w:ilvl w:val="0"/>
          <w:numId w:val="2"/>
        </w:numPr>
      </w:pPr>
      <w:r>
        <w:t>The classical approach is knowledge/rule based :</w:t>
      </w:r>
      <w:r>
        <w:br/>
        <w:t xml:space="preserve">Rule based NER to extract date and time: </w:t>
      </w:r>
      <w:hyperlink r:id="rId9" w:history="1">
        <w:r w:rsidRPr="00776554">
          <w:rPr>
            <w:rStyle w:val="Hyperlink"/>
          </w:rPr>
          <w:t>https://github.com/nltk/nltk_contrib/blob/master/nltk_contrib/timex.py</w:t>
        </w:r>
      </w:hyperlink>
    </w:p>
    <w:p w:rsidR="00854A48" w:rsidRDefault="00776554" w:rsidP="00854A48">
      <w:pPr>
        <w:pStyle w:val="ListParagraph"/>
        <w:numPr>
          <w:ilvl w:val="0"/>
          <w:numId w:val="2"/>
        </w:numPr>
      </w:pPr>
      <w:r>
        <w:t>By using Supervised Machine Learning</w:t>
      </w:r>
      <w:r w:rsidR="0092242E">
        <w:br/>
      </w:r>
      <w:r w:rsidR="00854A48">
        <w:sym w:font="Wingdings" w:char="F0E0"/>
      </w:r>
      <w:r w:rsidR="00854A48">
        <w:t xml:space="preserve"> </w:t>
      </w:r>
      <w:r w:rsidR="0092242E">
        <w:t>Aided by sequence labelling methods like Hidden Markov Models(HMM) and Conditional Random Fields(CRF).</w:t>
      </w:r>
      <w:r w:rsidR="00854A48">
        <w:br/>
      </w:r>
      <w:r w:rsidR="00854A48">
        <w:sym w:font="Wingdings" w:char="F0E0"/>
      </w:r>
      <w:r w:rsidR="00854A48">
        <w:t xml:space="preserve"> Neural Networks-RNNs and LSTMs.</w:t>
      </w:r>
    </w:p>
    <w:p w:rsidR="00776554" w:rsidRDefault="00776554" w:rsidP="004A0D19">
      <w:pPr>
        <w:pStyle w:val="ListParagraph"/>
        <w:numPr>
          <w:ilvl w:val="0"/>
          <w:numId w:val="2"/>
        </w:numPr>
      </w:pPr>
      <w:r>
        <w:t>The combination of both.</w:t>
      </w:r>
    </w:p>
    <w:p w:rsidR="004A0D19" w:rsidRDefault="0092242E" w:rsidP="00776554">
      <w:r w:rsidRPr="004A0D19">
        <w:rPr>
          <w:b/>
        </w:rPr>
        <w:t>Hidden Markov Models</w:t>
      </w:r>
      <w:r w:rsidR="008C7CDF">
        <w:rPr>
          <w:b/>
        </w:rPr>
        <w:t>(Generative Model)</w:t>
      </w:r>
      <w:r w:rsidRPr="004A0D19">
        <w:rPr>
          <w:b/>
        </w:rPr>
        <w:t>:</w:t>
      </w:r>
      <w:r w:rsidR="008C7CDF">
        <w:rPr>
          <w:b/>
        </w:rPr>
        <w:br/>
      </w:r>
      <w:hyperlink r:id="rId10" w:history="1">
        <w:r w:rsidR="004A0D19" w:rsidRPr="004A0D19">
          <w:rPr>
            <w:rStyle w:val="Hyperlink"/>
          </w:rPr>
          <w:t>https://www.youtube.com/wa</w:t>
        </w:r>
        <w:r w:rsidR="004A0D19" w:rsidRPr="004A0D19">
          <w:rPr>
            <w:rStyle w:val="Hyperlink"/>
          </w:rPr>
          <w:t>t</w:t>
        </w:r>
        <w:r w:rsidR="004A0D19" w:rsidRPr="004A0D19">
          <w:rPr>
            <w:rStyle w:val="Hyperlink"/>
          </w:rPr>
          <w:t>ch?v=kqSzLo9fenk</w:t>
        </w:r>
      </w:hyperlink>
    </w:p>
    <w:p w:rsidR="000B546F" w:rsidRPr="000B546F" w:rsidRDefault="00D07128" w:rsidP="00776554">
      <w:pPr>
        <w:rPr>
          <w:rStyle w:val="Hyperlink"/>
        </w:rPr>
      </w:pPr>
      <w:hyperlink r:id="rId11" w:history="1">
        <w:r w:rsidR="000B546F" w:rsidRPr="000B546F">
          <w:rPr>
            <w:rStyle w:val="Hyperlink"/>
          </w:rPr>
          <w:t>https://medium.freecodecamp.org/an-introduction-to-part-of-speech-tagging-and-the-hidden-markov-model-953d45338f24</w:t>
        </w:r>
      </w:hyperlink>
    </w:p>
    <w:p w:rsidR="004A0D19" w:rsidRDefault="0092242E" w:rsidP="00776554">
      <w:pPr>
        <w:rPr>
          <w:b/>
        </w:rPr>
      </w:pPr>
      <w:r w:rsidRPr="004A0D19">
        <w:rPr>
          <w:b/>
        </w:rPr>
        <w:t xml:space="preserve">Conditional Random </w:t>
      </w:r>
      <w:r w:rsidR="004A0D19" w:rsidRPr="004A0D19">
        <w:rPr>
          <w:b/>
        </w:rPr>
        <w:t>Fields</w:t>
      </w:r>
      <w:r w:rsidR="008C7CDF">
        <w:rPr>
          <w:b/>
        </w:rPr>
        <w:t xml:space="preserve"> (Discriminative Model)</w:t>
      </w:r>
      <w:r w:rsidRPr="004A0D19">
        <w:rPr>
          <w:b/>
        </w:rPr>
        <w:t>:</w:t>
      </w:r>
    </w:p>
    <w:p w:rsidR="008C7CDF" w:rsidRDefault="00D07128" w:rsidP="00776554">
      <w:pPr>
        <w:rPr>
          <w:rStyle w:val="Hyperlink"/>
        </w:rPr>
      </w:pPr>
      <w:hyperlink r:id="rId12" w:history="1">
        <w:r w:rsidR="008C7CDF" w:rsidRPr="008C7CDF">
          <w:rPr>
            <w:rStyle w:val="Hyperlink"/>
          </w:rPr>
          <w:t>http://blog.echen.me/2012/01/03/introduction-to-conditional-random-fields/</w:t>
        </w:r>
      </w:hyperlink>
    </w:p>
    <w:p w:rsidR="00F23FA5" w:rsidRPr="008C7CDF" w:rsidRDefault="00D07128" w:rsidP="00776554">
      <w:pPr>
        <w:rPr>
          <w:rStyle w:val="Hyperlink"/>
        </w:rPr>
      </w:pPr>
      <w:hyperlink r:id="rId13" w:history="1">
        <w:r w:rsidR="00F23FA5" w:rsidRPr="00F23FA5">
          <w:rPr>
            <w:rStyle w:val="Hyperlink"/>
          </w:rPr>
          <w:t>https://medium.com/analytics-vidhya/pos-tagging-using</w:t>
        </w:r>
        <w:r w:rsidR="00F23FA5" w:rsidRPr="00F23FA5">
          <w:rPr>
            <w:rStyle w:val="Hyperlink"/>
          </w:rPr>
          <w:t>-</w:t>
        </w:r>
        <w:r w:rsidR="00F23FA5" w:rsidRPr="00F23FA5">
          <w:rPr>
            <w:rStyle w:val="Hyperlink"/>
          </w:rPr>
          <w:t>conditional-random-fields-92077e5eaa31</w:t>
        </w:r>
      </w:hyperlink>
    </w:p>
    <w:p w:rsidR="0092242E" w:rsidRDefault="0092242E" w:rsidP="00776554">
      <w:r w:rsidRPr="00A839D2">
        <w:rPr>
          <w:b/>
        </w:rPr>
        <w:t>CRF packages in pyt</w:t>
      </w:r>
      <w:r w:rsidR="00A839D2" w:rsidRPr="00A839D2">
        <w:rPr>
          <w:b/>
        </w:rPr>
        <w:t>hon</w:t>
      </w:r>
      <w:r w:rsidR="00A839D2">
        <w:t>-python-crfsuite and sklearn-</w:t>
      </w:r>
      <w:r>
        <w:t>crfsuite.</w:t>
      </w:r>
    </w:p>
    <w:p w:rsidR="00A839D2" w:rsidRDefault="00D07128" w:rsidP="00776554">
      <w:hyperlink r:id="rId14" w:history="1">
        <w:r w:rsidR="00A839D2" w:rsidRPr="00A839D2">
          <w:rPr>
            <w:rStyle w:val="Hyperlink"/>
          </w:rPr>
          <w:t>https://towardsdatascience.com/named-entity-recognition-and-classification-with-scikit-learn-f05372f07ba2</w:t>
        </w:r>
      </w:hyperlink>
    </w:p>
    <w:p w:rsidR="003F3BA2" w:rsidRPr="00F75E4E" w:rsidRDefault="003F3BA2" w:rsidP="00776554">
      <w:pPr>
        <w:rPr>
          <w:b/>
        </w:rPr>
      </w:pPr>
      <w:r w:rsidRPr="00F75E4E">
        <w:rPr>
          <w:b/>
        </w:rPr>
        <w:t>Nutshell:</w:t>
      </w:r>
    </w:p>
    <w:p w:rsidR="00045070" w:rsidRPr="00F75E4E" w:rsidRDefault="0061366C" w:rsidP="00776554">
      <w:r w:rsidRPr="00F75E4E">
        <w:t>A CRF can be considered as a generalization of HMM or we can say that a HMM is a particular case of CRF where constant probabilities are used to model state transitions.</w:t>
      </w:r>
    </w:p>
    <w:p w:rsidR="0007779F" w:rsidRPr="00F75E4E" w:rsidRDefault="0007779F" w:rsidP="00776554">
      <w:r w:rsidRPr="00F75E4E">
        <w:t>HMM are G</w:t>
      </w:r>
      <w:r w:rsidR="00045070" w:rsidRPr="00F75E4E">
        <w:t>enerative Models whereas CRFs are Discriminative models.</w:t>
      </w:r>
      <w:r w:rsidRPr="00F75E4E">
        <w:br/>
        <w:t>In General, A Discriminative model ‌models the decision boundary between the classes. A Generative Model ‌explicitly models the actual distribution of each class. </w:t>
      </w:r>
    </w:p>
    <w:p w:rsidR="0007779F" w:rsidRPr="00F75E4E" w:rsidRDefault="00A74783" w:rsidP="00776554">
      <w:r w:rsidRPr="00F75E4E">
        <w:t>In final both of them is predicting the conditional probability P (Animal | Features). But Both models learn different probabilities.</w:t>
      </w:r>
    </w:p>
    <w:p w:rsidR="00A74783" w:rsidRPr="00F75E4E" w:rsidRDefault="00A74783" w:rsidP="00776554">
      <w:r w:rsidRPr="00F75E4E">
        <w:t>A Generative Model ‌learns the joint probability distribution p(x,y). It predicts the conditional probability with the help of Bayes Theorem. A Discriminative model ‌learns the conditional probability distribution p(y|x). </w:t>
      </w:r>
    </w:p>
    <w:p w:rsidR="00F75E4E" w:rsidRDefault="00F75E4E" w:rsidP="00F75E4E">
      <w:pPr>
        <w:rPr>
          <w:rFonts w:ascii="Arial" w:hAnsi="Arial" w:cs="Arial"/>
          <w:color w:val="222222"/>
          <w:shd w:val="clear" w:color="auto" w:fill="FFFFFF"/>
        </w:rPr>
      </w:pPr>
      <w:hyperlink r:id="rId15" w:history="1">
        <w:r w:rsidRPr="004B2C43">
          <w:rPr>
            <w:rStyle w:val="Hyperlink"/>
            <w:rFonts w:ascii="Arial" w:hAnsi="Arial" w:cs="Arial"/>
            <w:shd w:val="clear" w:color="auto" w:fill="FFFFFF"/>
          </w:rPr>
          <w:t>https://medium.com/@mlengineer/generative-and-discriminative-models-af5637a66a3</w:t>
        </w:r>
      </w:hyperlink>
    </w:p>
    <w:p w:rsidR="00F75E4E" w:rsidRDefault="00F75E4E" w:rsidP="00776554">
      <w:pPr>
        <w:rPr>
          <w:rFonts w:ascii="Arial" w:hAnsi="Arial" w:cs="Arial"/>
          <w:color w:val="222222"/>
          <w:shd w:val="clear" w:color="auto" w:fill="FFFFFF"/>
        </w:rPr>
      </w:pPr>
    </w:p>
    <w:p w:rsidR="0007779F" w:rsidRDefault="0007779F" w:rsidP="00776554">
      <w:pPr>
        <w:rPr>
          <w:rFonts w:ascii="Arial" w:hAnsi="Arial" w:cs="Arial"/>
          <w:color w:val="222222"/>
          <w:shd w:val="clear" w:color="auto" w:fill="FFFFFF"/>
        </w:rPr>
      </w:pPr>
    </w:p>
    <w:p w:rsidR="0061366C" w:rsidRDefault="0061366C" w:rsidP="00776554">
      <w:r>
        <w:rPr>
          <w:noProof/>
        </w:rPr>
        <w:drawing>
          <wp:inline distT="0" distB="0" distL="0" distR="0">
            <wp:extent cx="6029325" cy="3250727"/>
            <wp:effectExtent l="0" t="0" r="0" b="6985"/>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41446" cy="3257262"/>
                    </a:xfrm>
                    <a:prstGeom prst="rect">
                      <a:avLst/>
                    </a:prstGeom>
                    <a:noFill/>
                    <a:ln>
                      <a:noFill/>
                    </a:ln>
                  </pic:spPr>
                </pic:pic>
              </a:graphicData>
            </a:graphic>
          </wp:inline>
        </w:drawing>
      </w:r>
    </w:p>
    <w:p w:rsidR="00045070" w:rsidRDefault="00045070" w:rsidP="00776554"/>
    <w:p w:rsidR="00045070" w:rsidRDefault="00045070" w:rsidP="00776554">
      <w:r>
        <w:rPr>
          <w:noProof/>
        </w:rPr>
        <w:drawing>
          <wp:inline distT="0" distB="0" distL="0" distR="0">
            <wp:extent cx="5800725" cy="3143250"/>
            <wp:effectExtent l="0" t="0" r="9525" b="0"/>
            <wp:docPr id="3" name="Picture 3" descr="Image result for hidden markov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hidden markov model"/>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10658" cy="3148632"/>
                    </a:xfrm>
                    <a:prstGeom prst="rect">
                      <a:avLst/>
                    </a:prstGeom>
                    <a:noFill/>
                    <a:ln>
                      <a:noFill/>
                    </a:ln>
                  </pic:spPr>
                </pic:pic>
              </a:graphicData>
            </a:graphic>
          </wp:inline>
        </w:drawing>
      </w:r>
    </w:p>
    <w:p w:rsidR="0061366C" w:rsidRDefault="0061366C" w:rsidP="00776554"/>
    <w:p w:rsidR="00BC7FE9" w:rsidRDefault="00BC7FE9" w:rsidP="00776554"/>
    <w:p w:rsidR="00BC7FE9" w:rsidRDefault="00BC7FE9" w:rsidP="00776554"/>
    <w:p w:rsidR="000E4E70" w:rsidRPr="00A056DB" w:rsidRDefault="00EA69D4" w:rsidP="00776554">
      <w:pPr>
        <w:rPr>
          <w:b/>
          <w:sz w:val="28"/>
          <w:szCs w:val="28"/>
        </w:rPr>
      </w:pPr>
      <w:r w:rsidRPr="00A056DB">
        <w:rPr>
          <w:b/>
          <w:sz w:val="28"/>
          <w:szCs w:val="28"/>
        </w:rPr>
        <w:lastRenderedPageBreak/>
        <w:t xml:space="preserve">Popular libraries </w:t>
      </w:r>
      <w:r w:rsidR="00A056DB">
        <w:rPr>
          <w:b/>
          <w:sz w:val="28"/>
          <w:szCs w:val="28"/>
        </w:rPr>
        <w:t xml:space="preserve">in </w:t>
      </w:r>
      <w:r w:rsidR="000E4E70" w:rsidRPr="00A056DB">
        <w:rPr>
          <w:b/>
          <w:sz w:val="28"/>
          <w:szCs w:val="28"/>
        </w:rPr>
        <w:t>Python:</w:t>
      </w:r>
    </w:p>
    <w:p w:rsidR="00EA69D4" w:rsidRDefault="00B616D0" w:rsidP="00EA69D4">
      <w:pPr>
        <w:numPr>
          <w:ilvl w:val="0"/>
          <w:numId w:val="1"/>
        </w:numPr>
        <w:shd w:val="clear" w:color="auto" w:fill="FFFFFF"/>
        <w:spacing w:before="100" w:beforeAutospacing="1" w:after="24" w:line="240" w:lineRule="auto"/>
        <w:ind w:left="384"/>
        <w:rPr>
          <w:rFonts w:ascii="Arial" w:hAnsi="Arial" w:cs="Arial"/>
          <w:color w:val="222222"/>
          <w:sz w:val="21"/>
          <w:szCs w:val="21"/>
        </w:rPr>
      </w:pPr>
      <w:r w:rsidRPr="00CB2762">
        <w:rPr>
          <w:rFonts w:ascii="Arial" w:hAnsi="Arial" w:cs="Arial"/>
          <w:b/>
          <w:iCs/>
          <w:color w:val="545454"/>
        </w:rPr>
        <w:t>Spacy</w:t>
      </w:r>
      <w:r w:rsidR="00EA69D4">
        <w:rPr>
          <w:rFonts w:ascii="Arial" w:hAnsi="Arial" w:cs="Arial"/>
          <w:color w:val="222222"/>
          <w:sz w:val="21"/>
          <w:szCs w:val="21"/>
        </w:rPr>
        <w:t> features fast statistical NER as well as an open-source named-entity visualizer.</w:t>
      </w:r>
      <w:r w:rsidR="00022F23">
        <w:rPr>
          <w:rFonts w:ascii="Arial" w:hAnsi="Arial" w:cs="Arial"/>
          <w:color w:val="222222"/>
          <w:sz w:val="21"/>
          <w:szCs w:val="21"/>
        </w:rPr>
        <w:t xml:space="preserve"> </w:t>
      </w:r>
      <w:r w:rsidR="00BC7FE9">
        <w:rPr>
          <w:rFonts w:ascii="Arial" w:hAnsi="Arial" w:cs="Arial"/>
          <w:color w:val="222222"/>
          <w:sz w:val="21"/>
          <w:szCs w:val="21"/>
        </w:rPr>
        <w:t>I</w:t>
      </w:r>
      <w:r w:rsidR="00D862AB">
        <w:rPr>
          <w:rFonts w:ascii="Arial" w:hAnsi="Arial" w:cs="Arial"/>
          <w:color w:val="222222"/>
          <w:sz w:val="21"/>
          <w:szCs w:val="21"/>
        </w:rPr>
        <w:t>t</w:t>
      </w:r>
      <w:r w:rsidR="00BC7FE9">
        <w:rPr>
          <w:rFonts w:ascii="Arial" w:hAnsi="Arial" w:cs="Arial"/>
          <w:color w:val="222222"/>
          <w:sz w:val="21"/>
          <w:szCs w:val="21"/>
        </w:rPr>
        <w:t xml:space="preserve"> </w:t>
      </w:r>
      <w:r w:rsidR="00BC7FE9" w:rsidRPr="00BC7FE9">
        <w:rPr>
          <w:rFonts w:ascii="Arial" w:hAnsi="Arial" w:cs="Arial"/>
          <w:color w:val="222222"/>
          <w:sz w:val="21"/>
          <w:szCs w:val="21"/>
        </w:rPr>
        <w:t>has been trained on the </w:t>
      </w:r>
      <w:hyperlink r:id="rId18" w:tgtFrame="_blank" w:history="1">
        <w:r w:rsidR="00BC7FE9" w:rsidRPr="00BC7FE9">
          <w:rPr>
            <w:rStyle w:val="Hyperlink"/>
            <w:rFonts w:ascii="Arial" w:hAnsi="Arial" w:cs="Arial"/>
            <w:sz w:val="21"/>
            <w:szCs w:val="21"/>
          </w:rPr>
          <w:t>Onto</w:t>
        </w:r>
        <w:r w:rsidR="00BC7FE9" w:rsidRPr="00BC7FE9">
          <w:rPr>
            <w:rStyle w:val="Hyperlink"/>
            <w:rFonts w:ascii="Arial" w:hAnsi="Arial" w:cs="Arial"/>
            <w:sz w:val="21"/>
            <w:szCs w:val="21"/>
          </w:rPr>
          <w:t>N</w:t>
        </w:r>
        <w:r w:rsidR="00BC7FE9" w:rsidRPr="00BC7FE9">
          <w:rPr>
            <w:rStyle w:val="Hyperlink"/>
            <w:rFonts w:ascii="Arial" w:hAnsi="Arial" w:cs="Arial"/>
            <w:sz w:val="21"/>
            <w:szCs w:val="21"/>
          </w:rPr>
          <w:t>otes 5</w:t>
        </w:r>
      </w:hyperlink>
      <w:r w:rsidR="00022F23">
        <w:rPr>
          <w:rFonts w:ascii="Arial" w:hAnsi="Arial" w:cs="Arial"/>
          <w:color w:val="222222"/>
          <w:sz w:val="21"/>
          <w:szCs w:val="21"/>
        </w:rPr>
        <w:t> corpus.</w:t>
      </w:r>
    </w:p>
    <w:p w:rsidR="00BC7FE9" w:rsidRDefault="00022F23" w:rsidP="00BC7FE9">
      <w:p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 xml:space="preserve">Entities Supported: </w:t>
      </w:r>
      <w:hyperlink r:id="rId19" w:anchor="section-named-entities" w:history="1">
        <w:r w:rsidR="00BC7FE9" w:rsidRPr="00BC7FE9">
          <w:rPr>
            <w:rStyle w:val="Hyperlink"/>
            <w:rFonts w:ascii="Arial" w:hAnsi="Arial" w:cs="Arial"/>
            <w:sz w:val="21"/>
            <w:szCs w:val="21"/>
          </w:rPr>
          <w:t>https://spacy.io/api/annotation#section-named-entities</w:t>
        </w:r>
      </w:hyperlink>
    </w:p>
    <w:p w:rsidR="00AC1C92" w:rsidRDefault="00022F23" w:rsidP="00BC7FE9">
      <w:p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 xml:space="preserve">Spacy’s deep learning implementation: </w:t>
      </w:r>
      <w:hyperlink r:id="rId20" w:history="1">
        <w:r w:rsidR="00AC1C92" w:rsidRPr="00AC1C92">
          <w:rPr>
            <w:rStyle w:val="Hyperlink"/>
            <w:rFonts w:ascii="Arial" w:hAnsi="Arial" w:cs="Arial"/>
            <w:sz w:val="21"/>
            <w:szCs w:val="21"/>
          </w:rPr>
          <w:t>https://www.youtube.com/watch?v=sqDHBH9IjRU&amp;feature=youtu.be</w:t>
        </w:r>
      </w:hyperlink>
    </w:p>
    <w:p w:rsidR="008E331E" w:rsidRDefault="008E331E" w:rsidP="008E331E">
      <w:pPr>
        <w:shd w:val="clear" w:color="auto" w:fill="FFFFFF"/>
        <w:spacing w:before="100" w:beforeAutospacing="1" w:after="24" w:line="240" w:lineRule="auto"/>
        <w:ind w:left="384"/>
        <w:rPr>
          <w:rStyle w:val="Emphasis"/>
          <w:b/>
          <w:bCs/>
          <w:color w:val="6A6A6A"/>
          <w:shd w:val="clear" w:color="auto" w:fill="FFFFFF"/>
        </w:rPr>
      </w:pPr>
      <w:r w:rsidRPr="00A60EEA">
        <w:rPr>
          <w:rFonts w:ascii="Arial" w:hAnsi="Arial" w:cs="Arial"/>
          <w:b/>
          <w:color w:val="545454"/>
        </w:rPr>
        <w:t>Accuracy</w:t>
      </w:r>
      <w:r w:rsidR="00F44270" w:rsidRPr="00A60EEA">
        <w:rPr>
          <w:rStyle w:val="Hyperlink"/>
          <w:rFonts w:ascii="Arial" w:hAnsi="Arial" w:cs="Arial"/>
          <w:iCs/>
          <w:sz w:val="21"/>
          <w:szCs w:val="21"/>
        </w:rPr>
        <w:t xml:space="preserve">: </w:t>
      </w:r>
      <w:hyperlink r:id="rId21" w:history="1">
        <w:r w:rsidR="00F44270" w:rsidRPr="00A60EEA">
          <w:rPr>
            <w:rStyle w:val="Hyperlink"/>
            <w:rFonts w:ascii="Arial" w:hAnsi="Arial" w:cs="Arial"/>
            <w:sz w:val="21"/>
            <w:szCs w:val="21"/>
          </w:rPr>
          <w:t>https://spacy.io/usage/</w:t>
        </w:r>
        <w:r w:rsidR="00F44270" w:rsidRPr="00A60EEA">
          <w:rPr>
            <w:rStyle w:val="Hyperlink"/>
            <w:rFonts w:ascii="Arial" w:hAnsi="Arial" w:cs="Arial"/>
            <w:sz w:val="21"/>
            <w:szCs w:val="21"/>
          </w:rPr>
          <w:t>f</w:t>
        </w:r>
        <w:r w:rsidR="00F44270" w:rsidRPr="00A60EEA">
          <w:rPr>
            <w:rStyle w:val="Hyperlink"/>
            <w:rFonts w:ascii="Arial" w:hAnsi="Arial" w:cs="Arial"/>
            <w:sz w:val="21"/>
            <w:szCs w:val="21"/>
          </w:rPr>
          <w:t>acts-figures</w:t>
        </w:r>
      </w:hyperlink>
    </w:p>
    <w:p w:rsidR="00A60EEA" w:rsidRDefault="00A37E3A" w:rsidP="008E331E">
      <w:pPr>
        <w:shd w:val="clear" w:color="auto" w:fill="FFFFFF"/>
        <w:spacing w:before="100" w:beforeAutospacing="1" w:after="24" w:line="240" w:lineRule="auto"/>
        <w:ind w:left="384"/>
        <w:rPr>
          <w:rStyle w:val="Emphasis"/>
          <w:b/>
          <w:bCs/>
          <w:color w:val="6A6A6A"/>
          <w:shd w:val="clear" w:color="auto" w:fill="FFFFFF"/>
        </w:rPr>
      </w:pPr>
      <w:r>
        <w:rPr>
          <w:noProof/>
        </w:rPr>
        <w:drawing>
          <wp:inline distT="0" distB="0" distL="0" distR="0" wp14:anchorId="645966D5" wp14:editId="507735A6">
            <wp:extent cx="5943600" cy="1990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990725"/>
                    </a:xfrm>
                    <a:prstGeom prst="rect">
                      <a:avLst/>
                    </a:prstGeom>
                  </pic:spPr>
                </pic:pic>
              </a:graphicData>
            </a:graphic>
          </wp:inline>
        </w:drawing>
      </w:r>
    </w:p>
    <w:p w:rsidR="00854A48" w:rsidRPr="00A37E3A" w:rsidRDefault="00EA69D4" w:rsidP="00A37E3A">
      <w:pPr>
        <w:numPr>
          <w:ilvl w:val="0"/>
          <w:numId w:val="1"/>
        </w:numPr>
        <w:shd w:val="clear" w:color="auto" w:fill="FFFFFF"/>
        <w:spacing w:before="100" w:beforeAutospacing="1" w:after="24" w:line="240" w:lineRule="auto"/>
        <w:ind w:left="384"/>
        <w:rPr>
          <w:rFonts w:ascii="Arial" w:hAnsi="Arial" w:cs="Arial"/>
          <w:color w:val="222222"/>
          <w:sz w:val="21"/>
          <w:szCs w:val="21"/>
        </w:rPr>
      </w:pPr>
      <w:r w:rsidRPr="00CB2762">
        <w:rPr>
          <w:b/>
          <w:color w:val="545454"/>
        </w:rPr>
        <w:t>Stanford NER</w:t>
      </w:r>
      <w:r>
        <w:rPr>
          <w:rFonts w:ascii="Arial" w:hAnsi="Arial" w:cs="Arial"/>
          <w:color w:val="545454"/>
          <w:shd w:val="clear" w:color="auto" w:fill="FFFFFF"/>
        </w:rPr>
        <w:t xml:space="preserve">- </w:t>
      </w:r>
      <w:r w:rsidRPr="00903C1F">
        <w:rPr>
          <w:rFonts w:ascii="Arial" w:hAnsi="Arial" w:cs="Arial"/>
          <w:color w:val="222222"/>
          <w:sz w:val="21"/>
          <w:szCs w:val="21"/>
        </w:rPr>
        <w:t>CRFClassifier.</w:t>
      </w:r>
      <w:r w:rsidR="006C297E" w:rsidRPr="00903C1F">
        <w:rPr>
          <w:rFonts w:ascii="Arial" w:hAnsi="Arial" w:cs="Arial"/>
          <w:color w:val="222222"/>
          <w:sz w:val="21"/>
          <w:szCs w:val="21"/>
        </w:rPr>
        <w:t xml:space="preserve"> </w:t>
      </w:r>
      <w:r w:rsidRPr="00903C1F">
        <w:rPr>
          <w:rFonts w:ascii="Arial" w:hAnsi="Arial" w:cs="Arial"/>
          <w:color w:val="222222"/>
          <w:sz w:val="21"/>
          <w:szCs w:val="21"/>
        </w:rPr>
        <w:t>The software provides a general implementation of (arbitrary order) linear chain Conditional Random Field (CRF) sequence models.</w:t>
      </w:r>
      <w:r w:rsidR="00B616D0" w:rsidRPr="00B616D0">
        <w:rPr>
          <w:rFonts w:ascii="Georgia" w:hAnsi="Georgia"/>
          <w:spacing w:val="-1"/>
          <w:sz w:val="32"/>
          <w:szCs w:val="32"/>
          <w:shd w:val="clear" w:color="auto" w:fill="FFFFFF"/>
        </w:rPr>
        <w:t xml:space="preserve"> </w:t>
      </w:r>
    </w:p>
    <w:p w:rsidR="00EA69D4" w:rsidRPr="001178B3" w:rsidRDefault="00B616D0" w:rsidP="00EA69D4">
      <w:pPr>
        <w:numPr>
          <w:ilvl w:val="0"/>
          <w:numId w:val="1"/>
        </w:numPr>
        <w:shd w:val="clear" w:color="auto" w:fill="FFFFFF"/>
        <w:spacing w:before="100" w:beforeAutospacing="1" w:after="24" w:line="240" w:lineRule="auto"/>
        <w:ind w:left="384"/>
        <w:rPr>
          <w:rFonts w:ascii="Arial" w:hAnsi="Arial" w:cs="Arial"/>
          <w:color w:val="222222"/>
          <w:sz w:val="21"/>
          <w:szCs w:val="21"/>
        </w:rPr>
      </w:pPr>
      <w:r w:rsidRPr="00903C1F">
        <w:rPr>
          <w:rFonts w:ascii="Arial" w:hAnsi="Arial" w:cs="Arial"/>
          <w:color w:val="222222"/>
          <w:sz w:val="21"/>
          <w:szCs w:val="21"/>
        </w:rPr>
        <w:t>With the function</w:t>
      </w:r>
      <w:r w:rsidRPr="00B616D0">
        <w:rPr>
          <w:rFonts w:ascii="Arial" w:hAnsi="Arial" w:cs="Arial"/>
          <w:color w:val="545454"/>
          <w:shd w:val="clear" w:color="auto" w:fill="FFFFFF"/>
        </w:rPr>
        <w:t xml:space="preserve"> </w:t>
      </w:r>
      <w:r w:rsidR="00CB2762">
        <w:rPr>
          <w:b/>
          <w:iCs/>
          <w:color w:val="545454"/>
        </w:rPr>
        <w:t>NLTK</w:t>
      </w:r>
      <w:r w:rsidRPr="00B616D0">
        <w:rPr>
          <w:rFonts w:ascii="Arial" w:hAnsi="Arial" w:cs="Arial"/>
          <w:color w:val="545454"/>
          <w:shd w:val="clear" w:color="auto" w:fill="FFFFFF"/>
        </w:rPr>
        <w:t>.ne_</w:t>
      </w:r>
      <w:r w:rsidR="00903C1F" w:rsidRPr="00B616D0">
        <w:rPr>
          <w:rFonts w:ascii="Arial" w:hAnsi="Arial" w:cs="Arial"/>
          <w:color w:val="545454"/>
          <w:shd w:val="clear" w:color="auto" w:fill="FFFFFF"/>
        </w:rPr>
        <w:t>chunk(</w:t>
      </w:r>
      <w:r w:rsidRPr="00B616D0">
        <w:rPr>
          <w:rFonts w:ascii="Arial" w:hAnsi="Arial" w:cs="Arial"/>
          <w:color w:val="545454"/>
          <w:shd w:val="clear" w:color="auto" w:fill="FFFFFF"/>
        </w:rPr>
        <w:t xml:space="preserve">), </w:t>
      </w:r>
      <w:r w:rsidRPr="00903C1F">
        <w:rPr>
          <w:rFonts w:ascii="Arial" w:hAnsi="Arial" w:cs="Arial"/>
          <w:color w:val="222222"/>
          <w:sz w:val="21"/>
          <w:szCs w:val="21"/>
        </w:rPr>
        <w:t>we can recognize named entities such as PERSON, ORGANIZATION, and GPE.</w:t>
      </w:r>
      <w:r w:rsidR="00EA69D4" w:rsidRPr="00903C1F">
        <w:rPr>
          <w:rFonts w:ascii="Arial" w:hAnsi="Arial" w:cs="Arial"/>
          <w:color w:val="222222"/>
          <w:sz w:val="21"/>
          <w:szCs w:val="21"/>
        </w:rPr>
        <w:t> </w:t>
      </w:r>
    </w:p>
    <w:p w:rsidR="001178B3" w:rsidRPr="001178B3" w:rsidRDefault="001178B3" w:rsidP="00EA69D4">
      <w:pPr>
        <w:numPr>
          <w:ilvl w:val="0"/>
          <w:numId w:val="1"/>
        </w:numPr>
        <w:shd w:val="clear" w:color="auto" w:fill="FFFFFF"/>
        <w:spacing w:before="100" w:beforeAutospacing="1" w:after="24" w:line="240" w:lineRule="auto"/>
        <w:ind w:left="384"/>
        <w:rPr>
          <w:rFonts w:ascii="Arial" w:hAnsi="Arial" w:cs="Arial"/>
          <w:b/>
          <w:color w:val="222222"/>
          <w:sz w:val="21"/>
          <w:szCs w:val="21"/>
        </w:rPr>
      </w:pPr>
      <w:r w:rsidRPr="001178B3">
        <w:rPr>
          <w:rFonts w:ascii="Arial" w:hAnsi="Arial" w:cs="Arial"/>
          <w:b/>
          <w:color w:val="545454"/>
          <w:shd w:val="clear" w:color="auto" w:fill="FFFFFF"/>
        </w:rPr>
        <w:t>Summary</w:t>
      </w:r>
      <w:r w:rsidRPr="001178B3">
        <w:rPr>
          <w:rFonts w:ascii="Arial" w:hAnsi="Arial" w:cs="Arial"/>
          <w:b/>
          <w:color w:val="222222"/>
          <w:sz w:val="21"/>
          <w:szCs w:val="21"/>
        </w:rPr>
        <w:t>:</w:t>
      </w:r>
    </w:p>
    <w:p w:rsidR="001178B3" w:rsidRPr="00601F85" w:rsidRDefault="001178B3" w:rsidP="00601F85">
      <w:pPr>
        <w:pStyle w:val="ListParagraph"/>
        <w:numPr>
          <w:ilvl w:val="0"/>
          <w:numId w:val="7"/>
        </w:numPr>
        <w:shd w:val="clear" w:color="auto" w:fill="FFFFFF"/>
        <w:spacing w:before="100" w:beforeAutospacing="1" w:after="24" w:line="240" w:lineRule="auto"/>
        <w:rPr>
          <w:rFonts w:ascii="Arial" w:hAnsi="Arial" w:cs="Arial"/>
          <w:color w:val="222222"/>
          <w:sz w:val="21"/>
          <w:szCs w:val="21"/>
        </w:rPr>
      </w:pPr>
      <w:r w:rsidRPr="0076562F">
        <w:t xml:space="preserve">Stanford NER </w:t>
      </w:r>
      <w:r w:rsidRPr="0076562F">
        <w:t>need extra implementation for entities with</w:t>
      </w:r>
      <w:r w:rsidRPr="0076562F">
        <w:t xml:space="preserve"> more than 1 word. Also, the performance of tagging is the slowest by comparing to other two libraries</w:t>
      </w:r>
      <w:r w:rsidRPr="00601F85">
        <w:rPr>
          <w:rFonts w:ascii="Arial" w:hAnsi="Arial" w:cs="Arial"/>
          <w:color w:val="222222"/>
          <w:sz w:val="21"/>
          <w:szCs w:val="21"/>
        </w:rPr>
        <w:t>.</w:t>
      </w:r>
    </w:p>
    <w:p w:rsidR="001178B3" w:rsidRPr="0076562F" w:rsidRDefault="001178B3" w:rsidP="00601F85">
      <w:pPr>
        <w:pStyle w:val="ListParagraph"/>
        <w:numPr>
          <w:ilvl w:val="0"/>
          <w:numId w:val="7"/>
        </w:numPr>
        <w:shd w:val="clear" w:color="auto" w:fill="FFFFFF"/>
        <w:spacing w:before="100" w:beforeAutospacing="1" w:after="24" w:line="240" w:lineRule="auto"/>
      </w:pPr>
      <w:r w:rsidRPr="0076562F">
        <w:t>spaCy seems like the easier library to get the entit</w:t>
      </w:r>
      <w:r w:rsidRPr="0076562F">
        <w:t>ies labelled</w:t>
      </w:r>
      <w:r w:rsidRPr="0076562F">
        <w:t xml:space="preserve"> and no extra setup </w:t>
      </w:r>
      <w:r w:rsidRPr="0076562F">
        <w:t>is needed</w:t>
      </w:r>
      <w:r w:rsidRPr="0076562F">
        <w:t xml:space="preserve">. </w:t>
      </w:r>
    </w:p>
    <w:p w:rsidR="00A37E3A" w:rsidRPr="0076562F" w:rsidRDefault="001178B3" w:rsidP="00601F85">
      <w:pPr>
        <w:pStyle w:val="ListParagraph"/>
        <w:numPr>
          <w:ilvl w:val="0"/>
          <w:numId w:val="7"/>
        </w:numPr>
        <w:shd w:val="clear" w:color="auto" w:fill="FFFFFF"/>
        <w:spacing w:before="100" w:beforeAutospacing="1" w:after="24" w:line="240" w:lineRule="auto"/>
      </w:pPr>
      <w:r w:rsidRPr="0076562F">
        <w:t xml:space="preserve">NLTK NE_Chunk needs more setups (downloading pre-trained file) but it is just one-off. The result seems </w:t>
      </w:r>
      <w:r w:rsidRPr="0076562F">
        <w:t>to be not</w:t>
      </w:r>
      <w:r w:rsidRPr="0076562F">
        <w:t xml:space="preserve"> good </w:t>
      </w:r>
      <w:r w:rsidRPr="0076562F">
        <w:t>compared to other</w:t>
      </w:r>
      <w:r w:rsidR="00601F85" w:rsidRPr="0076562F">
        <w:t>s</w:t>
      </w:r>
      <w:r w:rsidRPr="0076562F">
        <w:t>.</w:t>
      </w:r>
    </w:p>
    <w:p w:rsidR="006A1584" w:rsidRPr="006A1584" w:rsidRDefault="006A1584" w:rsidP="006A1584">
      <w:pPr>
        <w:shd w:val="clear" w:color="auto" w:fill="FFFFFF"/>
        <w:spacing w:before="100" w:beforeAutospacing="1" w:after="24" w:line="240" w:lineRule="auto"/>
        <w:rPr>
          <w:rFonts w:ascii="Arial" w:hAnsi="Arial" w:cs="Arial"/>
          <w:b/>
          <w:color w:val="545454"/>
          <w:shd w:val="clear" w:color="auto" w:fill="FFFFFF"/>
        </w:rPr>
      </w:pPr>
      <w:r w:rsidRPr="006A1584">
        <w:rPr>
          <w:rFonts w:ascii="Arial" w:hAnsi="Arial" w:cs="Arial"/>
          <w:b/>
          <w:color w:val="545454"/>
          <w:shd w:val="clear" w:color="auto" w:fill="FFFFFF"/>
        </w:rPr>
        <w:t>NOTE:</w:t>
      </w:r>
    </w:p>
    <w:p w:rsidR="00113FA5" w:rsidRPr="0076562F" w:rsidRDefault="00113FA5" w:rsidP="00113FA5">
      <w:pPr>
        <w:shd w:val="clear" w:color="auto" w:fill="FFFFFF"/>
        <w:spacing w:before="100" w:beforeAutospacing="1" w:after="24" w:line="240" w:lineRule="auto"/>
      </w:pPr>
      <w:r w:rsidRPr="0076562F">
        <w:t>Named entities are often not simply singular words, but are chunks of text, e.g. "University of British Columbia" or "Bank of America". Therefore, some chunking and parsing prediction model is required to predict whether a group of tokens belong in the same entity.</w:t>
      </w:r>
    </w:p>
    <w:p w:rsidR="00113FA5" w:rsidRPr="0076562F" w:rsidRDefault="00113FA5" w:rsidP="00113FA5">
      <w:pPr>
        <w:shd w:val="clear" w:color="auto" w:fill="FFFFFF"/>
        <w:spacing w:before="100" w:beforeAutospacing="1" w:after="24" w:line="240" w:lineRule="auto"/>
      </w:pPr>
      <w:r w:rsidRPr="0076562F">
        <w:t>In Machin</w:t>
      </w:r>
      <w:r w:rsidR="00877BDC" w:rsidRPr="0076562F">
        <w:t>e</w:t>
      </w:r>
      <w:r w:rsidRPr="0076562F">
        <w:t xml:space="preserve"> </w:t>
      </w:r>
      <w:r w:rsidR="00877BDC" w:rsidRPr="0076562F">
        <w:t>Learning</w:t>
      </w:r>
      <w:r w:rsidRPr="0076562F">
        <w:t xml:space="preserve"> Approach </w:t>
      </w:r>
      <w:r w:rsidR="00877BDC" w:rsidRPr="0076562F">
        <w:t>t</w:t>
      </w:r>
      <w:r w:rsidRPr="0076562F">
        <w:t xml:space="preserve">o incorporate </w:t>
      </w:r>
      <w:r w:rsidR="00877BDC" w:rsidRPr="0076562F">
        <w:t>mult</w:t>
      </w:r>
      <w:r w:rsidR="00877BDC" w:rsidRPr="0076562F">
        <w:t>i-word entity names (or chunks)</w:t>
      </w:r>
      <w:r w:rsidRPr="0076562F">
        <w:t xml:space="preserve">, </w:t>
      </w:r>
      <w:r w:rsidRPr="0076562F">
        <w:t>our dataset needs to use IOB tags as labels to train the model. In IOB tags, each word is tagged with one of three special chunk tags, I (Inside), O (Outside), or B (Begin). A word is tagged as B if it marks the beginning of a chunk, subsequent words within the chunk are t</w:t>
      </w:r>
      <w:r w:rsidR="00877BDC" w:rsidRPr="0076562F">
        <w:t>agged I</w:t>
      </w:r>
      <w:r w:rsidRPr="0076562F">
        <w:t xml:space="preserve"> and all other words are tagged O.</w:t>
      </w:r>
    </w:p>
    <w:p w:rsidR="00D343C6" w:rsidRDefault="00D343C6" w:rsidP="00D343C6">
      <w:pPr>
        <w:shd w:val="clear" w:color="auto" w:fill="FFFFFF"/>
        <w:spacing w:before="100" w:beforeAutospacing="1" w:after="24" w:line="240" w:lineRule="auto"/>
        <w:ind w:left="384"/>
        <w:rPr>
          <w:rFonts w:ascii="Arial" w:hAnsi="Arial" w:cs="Arial"/>
          <w:color w:val="222222"/>
          <w:sz w:val="21"/>
          <w:szCs w:val="21"/>
        </w:rPr>
      </w:pPr>
    </w:p>
    <w:p w:rsidR="009C661D" w:rsidRDefault="00D07128" w:rsidP="00776554">
      <w:pPr>
        <w:rPr>
          <w:rFonts w:ascii="Arial" w:hAnsi="Arial" w:cs="Arial"/>
          <w:color w:val="545454"/>
          <w:shd w:val="clear" w:color="auto" w:fill="FFFFFF"/>
        </w:rPr>
      </w:pPr>
      <w:hyperlink r:id="rId23" w:history="1">
        <w:r w:rsidR="00A839D2" w:rsidRPr="00A839D2">
          <w:rPr>
            <w:rStyle w:val="Hyperlink"/>
            <w:rFonts w:ascii="Arial" w:hAnsi="Arial" w:cs="Arial"/>
            <w:shd w:val="clear" w:color="auto" w:fill="FFFFFF"/>
          </w:rPr>
          <w:t>https://towardsdatascience.com/named-entity-recognition-with-nltk-and-spacy-8c4a7d88e7da</w:t>
        </w:r>
      </w:hyperlink>
    </w:p>
    <w:p w:rsidR="00A839D2" w:rsidRDefault="00D07128" w:rsidP="00776554">
      <w:pPr>
        <w:rPr>
          <w:rFonts w:ascii="Arial" w:hAnsi="Arial" w:cs="Arial"/>
          <w:color w:val="545454"/>
          <w:shd w:val="clear" w:color="auto" w:fill="FFFFFF"/>
        </w:rPr>
      </w:pPr>
      <w:hyperlink r:id="rId24" w:history="1">
        <w:r w:rsidR="00A839D2" w:rsidRPr="00A839D2">
          <w:rPr>
            <w:rStyle w:val="Hyperlink"/>
            <w:rFonts w:ascii="Arial" w:hAnsi="Arial" w:cs="Arial"/>
            <w:shd w:val="clear" w:color="auto" w:fill="FFFFFF"/>
          </w:rPr>
          <w:t>https://towardsdatascience.com/named-entity-recognition-3fad3f53c91e</w:t>
        </w:r>
      </w:hyperlink>
    </w:p>
    <w:p w:rsidR="00A839D2" w:rsidRDefault="00A839D2" w:rsidP="00776554">
      <w:pPr>
        <w:rPr>
          <w:b/>
          <w:sz w:val="28"/>
          <w:szCs w:val="28"/>
        </w:rPr>
      </w:pPr>
      <w:r w:rsidRPr="00A056DB">
        <w:rPr>
          <w:b/>
          <w:sz w:val="28"/>
          <w:szCs w:val="28"/>
        </w:rPr>
        <w:t>Deep Learning in NER:</w:t>
      </w:r>
    </w:p>
    <w:p w:rsidR="00841DE9" w:rsidRPr="00A056DB" w:rsidRDefault="00841DE9" w:rsidP="00776554">
      <w:pPr>
        <w:rPr>
          <w:b/>
          <w:sz w:val="28"/>
          <w:szCs w:val="28"/>
        </w:rPr>
      </w:pPr>
      <w:bookmarkStart w:id="0" w:name="_GoBack"/>
      <w:r w:rsidRPr="00841DE9">
        <w:rPr>
          <w:b/>
          <w:bCs/>
        </w:rPr>
        <w:t>State –of –the-art Deep learning approaches to NER and their accuracies:</w:t>
      </w:r>
      <w:bookmarkEnd w:id="0"/>
    </w:p>
    <w:p w:rsidR="000A3B37" w:rsidRDefault="000A3B37" w:rsidP="00776554">
      <w:pPr>
        <w:rPr>
          <w:rStyle w:val="Hyperlink"/>
        </w:rPr>
      </w:pPr>
      <w:hyperlink r:id="rId25" w:history="1">
        <w:r w:rsidRPr="000A3B37">
          <w:rPr>
            <w:rStyle w:val="Hyperlink"/>
            <w:rFonts w:ascii="Arial" w:hAnsi="Arial" w:cs="Arial"/>
            <w:shd w:val="clear" w:color="auto" w:fill="FFFFFF"/>
          </w:rPr>
          <w:t>http://nlpprogress.com/english/named_entity_recognition.html</w:t>
        </w:r>
      </w:hyperlink>
    </w:p>
    <w:p w:rsidR="00BF2BC6" w:rsidRPr="00A056DB" w:rsidRDefault="00BF2BC6" w:rsidP="00776554">
      <w:pPr>
        <w:rPr>
          <w:b/>
        </w:rPr>
      </w:pPr>
      <w:hyperlink r:id="rId26" w:tgtFrame="_blank" w:history="1">
        <w:r w:rsidRPr="00A056DB">
          <w:rPr>
            <w:b/>
            <w:bCs/>
          </w:rPr>
          <w:t>Bidirectional LSTM-CNNs</w:t>
        </w:r>
      </w:hyperlink>
      <w:r w:rsidRPr="00A056DB">
        <w:rPr>
          <w:b/>
          <w:bCs/>
        </w:rPr>
        <w:t>:</w:t>
      </w:r>
    </w:p>
    <w:p w:rsidR="00BF2BC6" w:rsidRDefault="00BF2BC6" w:rsidP="00776554">
      <w:pPr>
        <w:rPr>
          <w:rStyle w:val="Hyperlink"/>
        </w:rPr>
      </w:pPr>
      <w:r>
        <w:rPr>
          <w:noProof/>
        </w:rPr>
        <w:drawing>
          <wp:inline distT="0" distB="0" distL="0" distR="0">
            <wp:extent cx="5685155" cy="4162425"/>
            <wp:effectExtent l="0" t="0" r="0" b="9525"/>
            <wp:docPr id="6" name="Picture 6" descr="https://cdn-images-1.medium.com/max/800/1*7P0SUJRt0Yjf4H0prYW0S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1*7P0SUJRt0Yjf4H0prYW0SA.jpe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40193" cy="4202721"/>
                    </a:xfrm>
                    <a:prstGeom prst="rect">
                      <a:avLst/>
                    </a:prstGeom>
                    <a:noFill/>
                    <a:ln>
                      <a:noFill/>
                    </a:ln>
                  </pic:spPr>
                </pic:pic>
              </a:graphicData>
            </a:graphic>
          </wp:inline>
        </w:drawing>
      </w:r>
    </w:p>
    <w:p w:rsidR="00BF2BC6" w:rsidRDefault="00BF2BC6" w:rsidP="00776554">
      <w:pPr>
        <w:rPr>
          <w:rStyle w:val="Hyperlink"/>
          <w:i/>
        </w:rPr>
      </w:pPr>
      <w:r w:rsidRPr="00BF2BC6">
        <w:rPr>
          <w:rStyle w:val="Hyperlink"/>
          <w:color w:val="000000" w:themeColor="text1"/>
          <w:u w:val="none"/>
        </w:rPr>
        <w:t>Source</w:t>
      </w:r>
      <w:r>
        <w:rPr>
          <w:rStyle w:val="Hyperlink"/>
        </w:rPr>
        <w:t xml:space="preserve"> </w:t>
      </w:r>
      <w:r w:rsidRPr="00BF2BC6">
        <w:rPr>
          <w:rStyle w:val="Hyperlink"/>
          <w:i/>
        </w:rPr>
        <w:t xml:space="preserve"> </w:t>
      </w:r>
      <w:hyperlink r:id="rId28" w:history="1">
        <w:r w:rsidRPr="00BF2BC6">
          <w:rPr>
            <w:rStyle w:val="Hyperlink"/>
            <w:i/>
          </w:rPr>
          <w:t>https://towardsdatascience.co</w:t>
        </w:r>
        <w:r w:rsidRPr="00BF2BC6">
          <w:rPr>
            <w:rStyle w:val="Hyperlink"/>
            <w:i/>
          </w:rPr>
          <w:t>m</w:t>
        </w:r>
        <w:r w:rsidRPr="00BF2BC6">
          <w:rPr>
            <w:rStyle w:val="Hyperlink"/>
            <w:i/>
          </w:rPr>
          <w:t>/named-entity-recognition-ner-meeting-industrys-requirement-by-applying-state-of-the-art-deep-698d2b3b4ede</w:t>
        </w:r>
      </w:hyperlink>
    </w:p>
    <w:p w:rsidR="00BF2BC6" w:rsidRPr="00A056DB" w:rsidRDefault="00BF2BC6" w:rsidP="00776554">
      <w:pPr>
        <w:rPr>
          <w:b/>
          <w:bCs/>
        </w:rPr>
      </w:pPr>
      <w:r w:rsidRPr="00A056DB">
        <w:rPr>
          <w:b/>
          <w:bCs/>
        </w:rPr>
        <w:t>Other Notable Implementations:</w:t>
      </w:r>
    </w:p>
    <w:p w:rsidR="006A6AE0" w:rsidRPr="0076562F" w:rsidRDefault="00BF2BC6" w:rsidP="006A6AE0">
      <w:pPr>
        <w:pStyle w:val="ListParagraph"/>
        <w:numPr>
          <w:ilvl w:val="0"/>
          <w:numId w:val="4"/>
        </w:numPr>
      </w:pPr>
      <w:hyperlink r:id="rId29" w:tgtFrame="_blank" w:history="1">
        <w:r w:rsidRPr="0076562F">
          <w:t>Bidirectional LSTM-CNNS-CRF:</w:t>
        </w:r>
      </w:hyperlink>
    </w:p>
    <w:p w:rsidR="00A7039C" w:rsidRPr="00A7039C" w:rsidRDefault="00265CE2" w:rsidP="00B25217">
      <w:pPr>
        <w:pStyle w:val="ListParagraph"/>
        <w:numPr>
          <w:ilvl w:val="0"/>
          <w:numId w:val="6"/>
        </w:numPr>
        <w:spacing w:after="0" w:line="390" w:lineRule="atLeast"/>
        <w:textAlignment w:val="baseline"/>
      </w:pPr>
      <w:r w:rsidRPr="0076562F">
        <w:t xml:space="preserve">NER using Neural nets and </w:t>
      </w:r>
      <w:r w:rsidR="00BF2BC6" w:rsidRPr="0076562F">
        <w:t>ELMo (</w:t>
      </w:r>
      <w:r w:rsidR="006A6AE0" w:rsidRPr="0076562F">
        <w:t xml:space="preserve">Embedding from Language </w:t>
      </w:r>
      <w:r w:rsidR="00D107E8" w:rsidRPr="0076562F">
        <w:t>Models</w:t>
      </w:r>
      <w:r w:rsidR="005425DB" w:rsidRPr="0076562F">
        <w:t>)</w:t>
      </w:r>
      <w:r w:rsidR="00D107E8" w:rsidRPr="0076562F">
        <w:t>:</w:t>
      </w:r>
      <w:r w:rsidR="00B25217" w:rsidRPr="0076562F">
        <w:br/>
      </w:r>
      <w:r w:rsidR="00A7039C" w:rsidRPr="00A7039C">
        <w:t>ELMo contextual embeddings are a real breakthrough for NER, boosting performances by 2.0 points in f-score on the CoNLL 2003 NER corpus, but at the cost of a 25-times slower prediction time.</w:t>
      </w:r>
    </w:p>
    <w:p w:rsidR="00A7039C" w:rsidRPr="0076562F" w:rsidRDefault="00A7039C" w:rsidP="00A7039C">
      <w:pPr>
        <w:pStyle w:val="ListParagraph"/>
      </w:pPr>
    </w:p>
    <w:p w:rsidR="00A7039C" w:rsidRPr="0076562F" w:rsidRDefault="00A7039C" w:rsidP="00B25217">
      <w:pPr>
        <w:pStyle w:val="NormalWeb"/>
        <w:numPr>
          <w:ilvl w:val="1"/>
          <w:numId w:val="6"/>
        </w:numPr>
        <w:shd w:val="clear" w:color="auto" w:fill="FFFFFF"/>
        <w:spacing w:before="0" w:beforeAutospacing="0" w:after="0" w:afterAutospacing="0" w:line="408" w:lineRule="atLeast"/>
        <w:textAlignment w:val="baseline"/>
        <w:rPr>
          <w:rFonts w:asciiTheme="minorHAnsi" w:eastAsiaTheme="minorHAnsi" w:hAnsiTheme="minorHAnsi" w:cstheme="minorBidi"/>
          <w:sz w:val="22"/>
          <w:szCs w:val="22"/>
        </w:rPr>
      </w:pPr>
      <w:r w:rsidRPr="0076562F">
        <w:rPr>
          <w:rFonts w:asciiTheme="minorHAnsi" w:eastAsiaTheme="minorHAnsi" w:hAnsiTheme="minorHAnsi" w:cstheme="minorBidi"/>
          <w:sz w:val="22"/>
          <w:szCs w:val="22"/>
        </w:rPr>
        <w:t>If we consider the best performing NER system based on CRF, until very recently it was difficult to view neural NER systems as clear improvements for NER in case of relatively small corpus like CoNLL 2003 (averaged f-scores of neural NER not using ELMo are similar to the best reported f-score for CRF). The gain of neural NER was however clear for larger training data like </w:t>
      </w:r>
      <w:hyperlink r:id="rId30" w:tgtFrame="_blank" w:history="1">
        <w:r w:rsidRPr="0076562F">
          <w:rPr>
            <w:rFonts w:asciiTheme="minorHAnsi" w:eastAsiaTheme="minorHAnsi" w:hAnsiTheme="minorHAnsi" w:cstheme="minorBidi"/>
            <w:sz w:val="22"/>
            <w:szCs w:val="22"/>
          </w:rPr>
          <w:t>Ontonotes</w:t>
        </w:r>
      </w:hyperlink>
      <w:r w:rsidRPr="0076562F">
        <w:rPr>
          <w:rFonts w:asciiTheme="minorHAnsi" w:eastAsiaTheme="minorHAnsi" w:hAnsiTheme="minorHAnsi" w:cstheme="minorBidi"/>
          <w:sz w:val="22"/>
          <w:szCs w:val="22"/>
        </w:rPr>
        <w:t> (around +3.0 on the f-score).</w:t>
      </w:r>
    </w:p>
    <w:p w:rsidR="00A7039C" w:rsidRPr="0076562F" w:rsidRDefault="00A7039C" w:rsidP="00B25217">
      <w:pPr>
        <w:pStyle w:val="NormalWeb"/>
        <w:numPr>
          <w:ilvl w:val="1"/>
          <w:numId w:val="6"/>
        </w:numPr>
        <w:shd w:val="clear" w:color="auto" w:fill="FFFFFF"/>
        <w:spacing w:before="0" w:beforeAutospacing="0" w:after="0" w:afterAutospacing="0" w:line="408" w:lineRule="atLeast"/>
        <w:textAlignment w:val="baseline"/>
        <w:rPr>
          <w:rFonts w:asciiTheme="minorHAnsi" w:eastAsiaTheme="minorHAnsi" w:hAnsiTheme="minorHAnsi" w:cstheme="minorBidi"/>
          <w:sz w:val="22"/>
          <w:szCs w:val="22"/>
        </w:rPr>
      </w:pPr>
      <w:hyperlink r:id="rId31" w:tgtFrame="_blank" w:history="1">
        <w:r w:rsidRPr="0076562F">
          <w:rPr>
            <w:rFonts w:asciiTheme="minorHAnsi" w:eastAsiaTheme="minorHAnsi" w:hAnsiTheme="minorHAnsi" w:cstheme="minorBidi"/>
            <w:sz w:val="22"/>
            <w:szCs w:val="22"/>
          </w:rPr>
          <w:t>ELMo</w:t>
        </w:r>
      </w:hyperlink>
      <w:r w:rsidRPr="0076562F">
        <w:rPr>
          <w:rFonts w:asciiTheme="minorHAnsi" w:eastAsiaTheme="minorHAnsi" w:hAnsiTheme="minorHAnsi" w:cstheme="minorBidi"/>
          <w:sz w:val="22"/>
          <w:szCs w:val="22"/>
        </w:rPr>
        <w:t xml:space="preserve"> contextual embeddings brought a very significant boost in performance. </w:t>
      </w:r>
      <w:r w:rsidRPr="0076562F">
        <w:rPr>
          <w:rFonts w:asciiTheme="minorHAnsi" w:eastAsiaTheme="minorHAnsi" w:hAnsiTheme="minorHAnsi" w:cstheme="minorBidi"/>
          <w:sz w:val="22"/>
          <w:szCs w:val="22"/>
        </w:rPr>
        <w:br/>
      </w:r>
      <w:r w:rsidRPr="0076562F">
        <w:rPr>
          <w:rFonts w:asciiTheme="minorHAnsi" w:eastAsiaTheme="minorHAnsi" w:hAnsiTheme="minorHAnsi" w:cstheme="minorBidi"/>
          <w:sz w:val="22"/>
          <w:szCs w:val="22"/>
        </w:rPr>
        <w:t>The idea of contextual embeddings is that embeddings are generated dynamically based on the context of several words (the sentence in the case of ELMo) instead of fixed-word embeddings independent from the context (like with word2vec, GloVe, FastText, etc.).</w:t>
      </w:r>
      <w:r w:rsidRPr="0076562F">
        <w:rPr>
          <w:rFonts w:asciiTheme="minorHAnsi" w:eastAsiaTheme="minorHAnsi" w:hAnsiTheme="minorHAnsi" w:cstheme="minorBidi"/>
          <w:sz w:val="22"/>
          <w:szCs w:val="22"/>
        </w:rPr>
        <w:br/>
      </w:r>
      <w:r w:rsidRPr="0076562F">
        <w:rPr>
          <w:rFonts w:asciiTheme="minorHAnsi" w:eastAsiaTheme="minorHAnsi" w:hAnsiTheme="minorHAnsi" w:cstheme="minorBidi"/>
          <w:sz w:val="22"/>
          <w:szCs w:val="22"/>
        </w:rPr>
        <w:t>ELMo relies on a bidirectional language model applied to a sequence (the sentence) to generate the vector representation of a word.</w:t>
      </w:r>
    </w:p>
    <w:p w:rsidR="00A7039C" w:rsidRPr="0076562F" w:rsidRDefault="00A7039C" w:rsidP="00B25217">
      <w:pPr>
        <w:pStyle w:val="NormalWeb"/>
        <w:numPr>
          <w:ilvl w:val="1"/>
          <w:numId w:val="6"/>
        </w:numPr>
        <w:shd w:val="clear" w:color="auto" w:fill="FFFFFF"/>
        <w:spacing w:before="0" w:beforeAutospacing="0" w:after="0" w:afterAutospacing="0" w:line="408" w:lineRule="atLeast"/>
        <w:textAlignment w:val="baseline"/>
        <w:rPr>
          <w:rFonts w:asciiTheme="minorHAnsi" w:eastAsiaTheme="minorHAnsi" w:hAnsiTheme="minorHAnsi" w:cstheme="minorBidi"/>
          <w:sz w:val="22"/>
          <w:szCs w:val="22"/>
        </w:rPr>
      </w:pPr>
      <w:r w:rsidRPr="0076562F">
        <w:rPr>
          <w:rFonts w:asciiTheme="minorHAnsi" w:eastAsiaTheme="minorHAnsi" w:hAnsiTheme="minorHAnsi" w:cstheme="minorBidi"/>
          <w:sz w:val="22"/>
          <w:szCs w:val="22"/>
        </w:rPr>
        <w:t>However, calculating embeddings in context is much more time consuming than simply performing the look-up of a static word embedding</w:t>
      </w:r>
    </w:p>
    <w:p w:rsidR="00D107E8" w:rsidRPr="006A6AE0" w:rsidRDefault="00D107E8" w:rsidP="00D107E8">
      <w:pPr>
        <w:pStyle w:val="ListParagraph"/>
        <w:rPr>
          <w:rFonts w:ascii="Arial" w:hAnsi="Arial" w:cs="Arial"/>
          <w:color w:val="222222"/>
          <w:sz w:val="21"/>
          <w:szCs w:val="21"/>
        </w:rPr>
      </w:pPr>
    </w:p>
    <w:p w:rsidR="006A6AE0" w:rsidRPr="0076562F" w:rsidRDefault="00A7039C" w:rsidP="006A6AE0">
      <w:pPr>
        <w:pStyle w:val="ListParagraph"/>
        <w:numPr>
          <w:ilvl w:val="0"/>
          <w:numId w:val="4"/>
        </w:numPr>
      </w:pPr>
      <w:r w:rsidRPr="0076562F">
        <w:t>BERT (</w:t>
      </w:r>
      <w:r w:rsidR="006A6AE0" w:rsidRPr="0076562F">
        <w:t>Bidirectional Encoder Representations from Transformers</w:t>
      </w:r>
      <w:r w:rsidRPr="0076562F">
        <w:t>)</w:t>
      </w:r>
      <w:r w:rsidR="006A6AE0" w:rsidRPr="0076562F">
        <w:t>:</w:t>
      </w:r>
    </w:p>
    <w:p w:rsidR="006A6AE0" w:rsidRPr="006A6AE0" w:rsidRDefault="00D107E8" w:rsidP="00D107E8">
      <w:pPr>
        <w:ind w:left="720"/>
        <w:rPr>
          <w:rStyle w:val="Hyperlink"/>
          <w:rFonts w:ascii="Arial" w:hAnsi="Arial" w:cs="Arial"/>
          <w:shd w:val="clear" w:color="auto" w:fill="FFFFFF"/>
        </w:rPr>
      </w:pPr>
      <w:hyperlink r:id="rId32" w:history="1">
        <w:r w:rsidRPr="00BE38B2">
          <w:rPr>
            <w:rStyle w:val="Hyperlink"/>
            <w:rFonts w:ascii="Arial" w:hAnsi="Arial" w:cs="Arial"/>
            <w:shd w:val="clear" w:color="auto" w:fill="FFFFFF"/>
          </w:rPr>
          <w:t>https://towardsda</w:t>
        </w:r>
        <w:r w:rsidRPr="00BE38B2">
          <w:rPr>
            <w:rStyle w:val="Hyperlink"/>
            <w:rFonts w:ascii="Arial" w:hAnsi="Arial" w:cs="Arial"/>
            <w:shd w:val="clear" w:color="auto" w:fill="FFFFFF"/>
          </w:rPr>
          <w:t>t</w:t>
        </w:r>
        <w:r w:rsidRPr="00BE38B2">
          <w:rPr>
            <w:rStyle w:val="Hyperlink"/>
            <w:rFonts w:ascii="Arial" w:hAnsi="Arial" w:cs="Arial"/>
            <w:shd w:val="clear" w:color="auto" w:fill="FFFFFF"/>
          </w:rPr>
          <w:t>ascience.com/bert-explained-state-of-the-art-language-model-for-nlp-f8b21a9b6270</w:t>
        </w:r>
      </w:hyperlink>
    </w:p>
    <w:p w:rsidR="006A6AE0" w:rsidRPr="00A056DB" w:rsidRDefault="00127FBA" w:rsidP="00BF2BC6">
      <w:pPr>
        <w:rPr>
          <w:b/>
          <w:bCs/>
        </w:rPr>
      </w:pPr>
      <w:r w:rsidRPr="00A056DB">
        <w:rPr>
          <w:b/>
          <w:bCs/>
        </w:rPr>
        <w:t>Interesting</w:t>
      </w:r>
      <w:r w:rsidR="004A36B2" w:rsidRPr="00A056DB">
        <w:rPr>
          <w:b/>
          <w:bCs/>
        </w:rPr>
        <w:t xml:space="preserve"> Read:</w:t>
      </w:r>
    </w:p>
    <w:p w:rsidR="004A36B2" w:rsidRPr="004A36B2" w:rsidRDefault="004A36B2" w:rsidP="00BF2BC6">
      <w:pPr>
        <w:rPr>
          <w:rStyle w:val="Hyperlink"/>
          <w:rFonts w:ascii="Arial" w:hAnsi="Arial" w:cs="Arial"/>
          <w:shd w:val="clear" w:color="auto" w:fill="FFFFFF"/>
        </w:rPr>
      </w:pPr>
      <w:hyperlink r:id="rId33" w:history="1">
        <w:r w:rsidRPr="004A36B2">
          <w:rPr>
            <w:rStyle w:val="Hyperlink"/>
            <w:rFonts w:ascii="Arial" w:hAnsi="Arial" w:cs="Arial"/>
            <w:shd w:val="clear" w:color="auto" w:fill="FFFFFF"/>
          </w:rPr>
          <w:t>http://jalammar.github.io/illustrated-bert/</w:t>
        </w:r>
      </w:hyperlink>
    </w:p>
    <w:p w:rsidR="00BF2BC6" w:rsidRPr="00A056DB" w:rsidRDefault="006A6AE0" w:rsidP="00776554">
      <w:pPr>
        <w:rPr>
          <w:b/>
          <w:bCs/>
        </w:rPr>
      </w:pPr>
      <w:r w:rsidRPr="00A056DB">
        <w:rPr>
          <w:b/>
          <w:bCs/>
        </w:rPr>
        <w:t>Implementations:</w:t>
      </w:r>
    </w:p>
    <w:p w:rsidR="00BC2C21" w:rsidRDefault="00D07128" w:rsidP="00776554">
      <w:pPr>
        <w:rPr>
          <w:rStyle w:val="Hyperlink"/>
        </w:rPr>
      </w:pPr>
      <w:hyperlink r:id="rId34" w:history="1">
        <w:r w:rsidR="00BC2C21" w:rsidRPr="00BC2C21">
          <w:rPr>
            <w:rStyle w:val="Hyperlink"/>
            <w:rFonts w:ascii="Arial" w:hAnsi="Arial" w:cs="Arial"/>
            <w:shd w:val="clear" w:color="auto" w:fill="FFFFFF"/>
          </w:rPr>
          <w:t>https://www.depends-on-the-definition.com/guide-sequence-tagging-neural-networks-python/</w:t>
        </w:r>
      </w:hyperlink>
    </w:p>
    <w:p w:rsidR="000E4E70" w:rsidRPr="00A056DB" w:rsidRDefault="0092242E" w:rsidP="00776554">
      <w:pPr>
        <w:rPr>
          <w:b/>
          <w:sz w:val="28"/>
          <w:szCs w:val="28"/>
        </w:rPr>
      </w:pPr>
      <w:r w:rsidRPr="00A056DB">
        <w:rPr>
          <w:b/>
          <w:sz w:val="28"/>
          <w:szCs w:val="28"/>
        </w:rPr>
        <w:t>Further Reading:</w:t>
      </w:r>
    </w:p>
    <w:p w:rsidR="00A839D2" w:rsidRPr="0076562F" w:rsidRDefault="00BC2C21" w:rsidP="00776554">
      <w:r w:rsidRPr="0076562F">
        <w:rPr>
          <w:rFonts w:ascii="Georgia" w:hAnsi="Georgia"/>
          <w:b/>
          <w:spacing w:val="-1"/>
          <w:sz w:val="20"/>
          <w:szCs w:val="20"/>
        </w:rPr>
        <w:t>Unsupervised and Semi supervised learning Approach for NER:</w:t>
      </w:r>
      <w:r w:rsidR="00BF2BC6" w:rsidRPr="0076562F">
        <w:rPr>
          <w:rFonts w:ascii="Georgia" w:hAnsi="Georgia"/>
          <w:b/>
          <w:spacing w:val="-1"/>
          <w:sz w:val="20"/>
          <w:szCs w:val="20"/>
        </w:rPr>
        <w:t xml:space="preserve"> </w:t>
      </w:r>
      <w:r w:rsidR="00BF2BC6" w:rsidRPr="0076562F">
        <w:t>There is no Current Industry standard implementations</w:t>
      </w:r>
      <w:r w:rsidR="0025688C" w:rsidRPr="0076562F">
        <w:t xml:space="preserve"> for NER</w:t>
      </w:r>
      <w:r w:rsidR="00BF2BC6" w:rsidRPr="0076562F">
        <w:t>.</w:t>
      </w:r>
    </w:p>
    <w:p w:rsidR="0092242E" w:rsidRPr="0092242E" w:rsidRDefault="0092242E" w:rsidP="00776554">
      <w:pPr>
        <w:rPr>
          <w:b/>
          <w:sz w:val="36"/>
          <w:szCs w:val="36"/>
        </w:rPr>
      </w:pPr>
    </w:p>
    <w:sectPr w:rsidR="0092242E" w:rsidRPr="009224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7128" w:rsidRDefault="00D07128" w:rsidP="00AF48A1">
      <w:pPr>
        <w:spacing w:after="0" w:line="240" w:lineRule="auto"/>
      </w:pPr>
      <w:r>
        <w:separator/>
      </w:r>
    </w:p>
  </w:endnote>
  <w:endnote w:type="continuationSeparator" w:id="0">
    <w:p w:rsidR="00D07128" w:rsidRDefault="00D07128" w:rsidP="00AF4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7128" w:rsidRDefault="00D07128" w:rsidP="00AF48A1">
      <w:pPr>
        <w:spacing w:after="0" w:line="240" w:lineRule="auto"/>
      </w:pPr>
      <w:r>
        <w:separator/>
      </w:r>
    </w:p>
  </w:footnote>
  <w:footnote w:type="continuationSeparator" w:id="0">
    <w:p w:rsidR="00D07128" w:rsidRDefault="00D07128" w:rsidP="00AF48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637EC"/>
    <w:multiLevelType w:val="multilevel"/>
    <w:tmpl w:val="2852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244453"/>
    <w:multiLevelType w:val="hybridMultilevel"/>
    <w:tmpl w:val="E3F85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03326A"/>
    <w:multiLevelType w:val="hybridMultilevel"/>
    <w:tmpl w:val="83F84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224655"/>
    <w:multiLevelType w:val="multilevel"/>
    <w:tmpl w:val="C366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1E6367"/>
    <w:multiLevelType w:val="hybridMultilevel"/>
    <w:tmpl w:val="2F34634A"/>
    <w:lvl w:ilvl="0" w:tplc="236682F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F0E2AF9"/>
    <w:multiLevelType w:val="multilevel"/>
    <w:tmpl w:val="285251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420996"/>
    <w:multiLevelType w:val="multilevel"/>
    <w:tmpl w:val="2852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4"/>
  </w:num>
  <w:num w:numId="4">
    <w:abstractNumId w:val="1"/>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E65"/>
    <w:rsid w:val="00022F23"/>
    <w:rsid w:val="00045070"/>
    <w:rsid w:val="00051E65"/>
    <w:rsid w:val="0007779F"/>
    <w:rsid w:val="000A3B37"/>
    <w:rsid w:val="000B546F"/>
    <w:rsid w:val="000E4E70"/>
    <w:rsid w:val="000E774A"/>
    <w:rsid w:val="00113FA5"/>
    <w:rsid w:val="001178B3"/>
    <w:rsid w:val="00127FBA"/>
    <w:rsid w:val="0025688C"/>
    <w:rsid w:val="00265CE2"/>
    <w:rsid w:val="002A0B71"/>
    <w:rsid w:val="00374BBD"/>
    <w:rsid w:val="003F3BA2"/>
    <w:rsid w:val="004A0D19"/>
    <w:rsid w:val="004A36B2"/>
    <w:rsid w:val="004B2C43"/>
    <w:rsid w:val="004E6AEF"/>
    <w:rsid w:val="005425DB"/>
    <w:rsid w:val="00601F85"/>
    <w:rsid w:val="0061366C"/>
    <w:rsid w:val="006A1584"/>
    <w:rsid w:val="006A6AE0"/>
    <w:rsid w:val="006C297E"/>
    <w:rsid w:val="00751416"/>
    <w:rsid w:val="0076562F"/>
    <w:rsid w:val="00776554"/>
    <w:rsid w:val="00841DE9"/>
    <w:rsid w:val="00854A48"/>
    <w:rsid w:val="00877BDC"/>
    <w:rsid w:val="00880A68"/>
    <w:rsid w:val="008C44CD"/>
    <w:rsid w:val="008C7CDF"/>
    <w:rsid w:val="008E331E"/>
    <w:rsid w:val="00903C1F"/>
    <w:rsid w:val="0092242E"/>
    <w:rsid w:val="009675CC"/>
    <w:rsid w:val="009C661D"/>
    <w:rsid w:val="009F3A1C"/>
    <w:rsid w:val="00A056DB"/>
    <w:rsid w:val="00A37E3A"/>
    <w:rsid w:val="00A60EEA"/>
    <w:rsid w:val="00A7039C"/>
    <w:rsid w:val="00A74783"/>
    <w:rsid w:val="00A839D2"/>
    <w:rsid w:val="00AC1C92"/>
    <w:rsid w:val="00AF48A1"/>
    <w:rsid w:val="00B03F6F"/>
    <w:rsid w:val="00B25217"/>
    <w:rsid w:val="00B44A3D"/>
    <w:rsid w:val="00B616D0"/>
    <w:rsid w:val="00B66776"/>
    <w:rsid w:val="00B867F3"/>
    <w:rsid w:val="00BC2C21"/>
    <w:rsid w:val="00BC7FE9"/>
    <w:rsid w:val="00BF2BC6"/>
    <w:rsid w:val="00CB2762"/>
    <w:rsid w:val="00D07128"/>
    <w:rsid w:val="00D107E8"/>
    <w:rsid w:val="00D22CA9"/>
    <w:rsid w:val="00D343C6"/>
    <w:rsid w:val="00D6595A"/>
    <w:rsid w:val="00D65DF6"/>
    <w:rsid w:val="00D862AB"/>
    <w:rsid w:val="00DA6BFE"/>
    <w:rsid w:val="00DB5559"/>
    <w:rsid w:val="00DB6224"/>
    <w:rsid w:val="00EA69D4"/>
    <w:rsid w:val="00F23261"/>
    <w:rsid w:val="00F23FA5"/>
    <w:rsid w:val="00F44270"/>
    <w:rsid w:val="00F4789A"/>
    <w:rsid w:val="00F75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BB0B4"/>
  <w15:chartTrackingRefBased/>
  <w15:docId w15:val="{E76B5C7F-7128-4D9A-8CF8-B79EC7360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6BFE"/>
    <w:rPr>
      <w:color w:val="0563C1" w:themeColor="hyperlink"/>
      <w:u w:val="single"/>
    </w:rPr>
  </w:style>
  <w:style w:type="character" w:styleId="FollowedHyperlink">
    <w:name w:val="FollowedHyperlink"/>
    <w:basedOn w:val="DefaultParagraphFont"/>
    <w:uiPriority w:val="99"/>
    <w:semiHidden/>
    <w:unhideWhenUsed/>
    <w:rsid w:val="00DA6BFE"/>
    <w:rPr>
      <w:color w:val="954F72" w:themeColor="followedHyperlink"/>
      <w:u w:val="single"/>
    </w:rPr>
  </w:style>
  <w:style w:type="character" w:styleId="Emphasis">
    <w:name w:val="Emphasis"/>
    <w:basedOn w:val="DefaultParagraphFont"/>
    <w:uiPriority w:val="20"/>
    <w:qFormat/>
    <w:rsid w:val="00EA69D4"/>
    <w:rPr>
      <w:i/>
      <w:iCs/>
    </w:rPr>
  </w:style>
  <w:style w:type="paragraph" w:styleId="ListParagraph">
    <w:name w:val="List Paragraph"/>
    <w:basedOn w:val="Normal"/>
    <w:uiPriority w:val="34"/>
    <w:qFormat/>
    <w:rsid w:val="004A0D19"/>
    <w:pPr>
      <w:ind w:left="720"/>
      <w:contextualSpacing/>
    </w:pPr>
  </w:style>
  <w:style w:type="character" w:styleId="Strong">
    <w:name w:val="Strong"/>
    <w:basedOn w:val="DefaultParagraphFont"/>
    <w:uiPriority w:val="22"/>
    <w:qFormat/>
    <w:rsid w:val="00BF2BC6"/>
    <w:rPr>
      <w:b/>
      <w:bCs/>
    </w:rPr>
  </w:style>
  <w:style w:type="paragraph" w:customStyle="1" w:styleId="graf">
    <w:name w:val="graf"/>
    <w:basedOn w:val="Normal"/>
    <w:rsid w:val="00BF2BC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703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642827">
      <w:bodyDiv w:val="1"/>
      <w:marLeft w:val="0"/>
      <w:marRight w:val="0"/>
      <w:marTop w:val="0"/>
      <w:marBottom w:val="0"/>
      <w:divBdr>
        <w:top w:val="none" w:sz="0" w:space="0" w:color="auto"/>
        <w:left w:val="none" w:sz="0" w:space="0" w:color="auto"/>
        <w:bottom w:val="none" w:sz="0" w:space="0" w:color="auto"/>
        <w:right w:val="none" w:sz="0" w:space="0" w:color="auto"/>
      </w:divBdr>
    </w:div>
    <w:div w:id="1052005037">
      <w:bodyDiv w:val="1"/>
      <w:marLeft w:val="0"/>
      <w:marRight w:val="0"/>
      <w:marTop w:val="0"/>
      <w:marBottom w:val="0"/>
      <w:divBdr>
        <w:top w:val="none" w:sz="0" w:space="0" w:color="auto"/>
        <w:left w:val="none" w:sz="0" w:space="0" w:color="auto"/>
        <w:bottom w:val="none" w:sz="0" w:space="0" w:color="auto"/>
        <w:right w:val="none" w:sz="0" w:space="0" w:color="auto"/>
      </w:divBdr>
    </w:div>
    <w:div w:id="1247032027">
      <w:bodyDiv w:val="1"/>
      <w:marLeft w:val="0"/>
      <w:marRight w:val="0"/>
      <w:marTop w:val="0"/>
      <w:marBottom w:val="0"/>
      <w:divBdr>
        <w:top w:val="none" w:sz="0" w:space="0" w:color="auto"/>
        <w:left w:val="none" w:sz="0" w:space="0" w:color="auto"/>
        <w:bottom w:val="none" w:sz="0" w:space="0" w:color="auto"/>
        <w:right w:val="none" w:sz="0" w:space="0" w:color="auto"/>
      </w:divBdr>
    </w:div>
    <w:div w:id="1511408593">
      <w:bodyDiv w:val="1"/>
      <w:marLeft w:val="0"/>
      <w:marRight w:val="0"/>
      <w:marTop w:val="0"/>
      <w:marBottom w:val="0"/>
      <w:divBdr>
        <w:top w:val="none" w:sz="0" w:space="0" w:color="auto"/>
        <w:left w:val="none" w:sz="0" w:space="0" w:color="auto"/>
        <w:bottom w:val="none" w:sz="0" w:space="0" w:color="auto"/>
        <w:right w:val="none" w:sz="0" w:space="0" w:color="auto"/>
      </w:divBdr>
    </w:div>
    <w:div w:id="186956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edium.com/analytics-vidhya/pos-tagging-using-conditional-random-fields-92077e5eaa31" TargetMode="External"/><Relationship Id="rId18" Type="http://schemas.openxmlformats.org/officeDocument/2006/relationships/hyperlink" Target="https://catalog.ldc.upenn.edu/ldc2013t19" TargetMode="External"/><Relationship Id="rId26" Type="http://schemas.openxmlformats.org/officeDocument/2006/relationships/hyperlink" Target="https://arxiv.org/pdf/1511.08308.pdf" TargetMode="External"/><Relationship Id="rId3" Type="http://schemas.openxmlformats.org/officeDocument/2006/relationships/settings" Target="settings.xml"/><Relationship Id="rId21" Type="http://schemas.openxmlformats.org/officeDocument/2006/relationships/hyperlink" Target="https://spacy.io/usage/facts-figures" TargetMode="External"/><Relationship Id="rId34" Type="http://schemas.openxmlformats.org/officeDocument/2006/relationships/hyperlink" Target="https://www.depends-on-the-definition.com/guide-sequence-tagging-neural-networks-python/" TargetMode="External"/><Relationship Id="rId7" Type="http://schemas.openxmlformats.org/officeDocument/2006/relationships/image" Target="media/image1.png"/><Relationship Id="rId12" Type="http://schemas.openxmlformats.org/officeDocument/2006/relationships/hyperlink" Target="http://blog.echen.me/2012/01/03/introduction-to-conditional-random-fields/" TargetMode="External"/><Relationship Id="rId17" Type="http://schemas.openxmlformats.org/officeDocument/2006/relationships/image" Target="media/image3.png"/><Relationship Id="rId25" Type="http://schemas.openxmlformats.org/officeDocument/2006/relationships/hyperlink" Target="http://nlpprogress.com/english/named_entity_recognition.html" TargetMode="External"/><Relationship Id="rId33" Type="http://schemas.openxmlformats.org/officeDocument/2006/relationships/hyperlink" Target="http://jalammar.github.io/illustrated-bert/"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www.youtube.com/watch?v=sqDHBH9IjRU&amp;feature=youtu.be" TargetMode="External"/><Relationship Id="rId29" Type="http://schemas.openxmlformats.org/officeDocument/2006/relationships/hyperlink" Target="https://arxiv.org/pdf/1603.01354.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freecodecamp.org/an-introduction-to-part-of-speech-tagging-and-the-hidden-markov-model-953d45338f24" TargetMode="External"/><Relationship Id="rId24" Type="http://schemas.openxmlformats.org/officeDocument/2006/relationships/hyperlink" Target="https://towardsdatascience.com/named-entity-recognition-3fad3f53c91e" TargetMode="External"/><Relationship Id="rId32" Type="http://schemas.openxmlformats.org/officeDocument/2006/relationships/hyperlink" Target="https://towardsdatascience.com/bert-explained-state-of-the-art-language-model-for-nlp-f8b21a9b6270" TargetMode="External"/><Relationship Id="rId5" Type="http://schemas.openxmlformats.org/officeDocument/2006/relationships/footnotes" Target="footnotes.xml"/><Relationship Id="rId15" Type="http://schemas.openxmlformats.org/officeDocument/2006/relationships/hyperlink" Target="https://medium.com/@mlengineer/generative-and-discriminative-models-af5637a66a3" TargetMode="External"/><Relationship Id="rId23" Type="http://schemas.openxmlformats.org/officeDocument/2006/relationships/hyperlink" Target="https://towardsdatascience.com/named-entity-recognition-with-nltk-and-spacy-8c4a7d88e7da" TargetMode="External"/><Relationship Id="rId28" Type="http://schemas.openxmlformats.org/officeDocument/2006/relationships/hyperlink" Target="https://towardsdatascience.com/named-entity-recognition-ner-meeting-industrys-requirement-by-applying-state-of-the-art-deep-698d2b3b4ede" TargetMode="External"/><Relationship Id="rId36" Type="http://schemas.openxmlformats.org/officeDocument/2006/relationships/theme" Target="theme/theme1.xml"/><Relationship Id="rId10" Type="http://schemas.openxmlformats.org/officeDocument/2006/relationships/hyperlink" Target="https://www.youtube.com/watch?v=kqSzLo9fenk" TargetMode="External"/><Relationship Id="rId19" Type="http://schemas.openxmlformats.org/officeDocument/2006/relationships/hyperlink" Target="https://spacy.io/api/annotation" TargetMode="External"/><Relationship Id="rId31" Type="http://schemas.openxmlformats.org/officeDocument/2006/relationships/hyperlink" Target="https://allennlp.org/elmo" TargetMode="External"/><Relationship Id="rId4" Type="http://schemas.openxmlformats.org/officeDocument/2006/relationships/webSettings" Target="webSettings.xml"/><Relationship Id="rId9" Type="http://schemas.openxmlformats.org/officeDocument/2006/relationships/hyperlink" Target="https://github.com/nltk/nltk_contrib/blob/master/nltk_contrib/timex.py" TargetMode="External"/><Relationship Id="rId14" Type="http://schemas.openxmlformats.org/officeDocument/2006/relationships/hyperlink" Target="https://towardsdatascience.com/named-entity-recognition-and-classification-with-scikit-learn-f05372f07ba2" TargetMode="External"/><Relationship Id="rId22" Type="http://schemas.openxmlformats.org/officeDocument/2006/relationships/image" Target="media/image4.png"/><Relationship Id="rId27" Type="http://schemas.openxmlformats.org/officeDocument/2006/relationships/image" Target="media/image5.jpeg"/><Relationship Id="rId30" Type="http://schemas.openxmlformats.org/officeDocument/2006/relationships/hyperlink" Target="https://catalog.ldc.upenn.edu/LDC2013T19" TargetMode="External"/><Relationship Id="rId35" Type="http://schemas.openxmlformats.org/officeDocument/2006/relationships/fontTable" Target="fontTable.xml"/><Relationship Id="rId8" Type="http://schemas.openxmlformats.org/officeDocument/2006/relationships/hyperlink" Target="https://explosion.ai/demos/displacy-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5527</TotalTime>
  <Pages>6</Pages>
  <Words>1394</Words>
  <Characters>7949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Soumyashree K S .</dc:creator>
  <cp:keywords/>
  <dc:description/>
  <cp:lastModifiedBy>Soumyashree K S .</cp:lastModifiedBy>
  <cp:revision>51</cp:revision>
  <dcterms:created xsi:type="dcterms:W3CDTF">2019-01-31T08:54:00Z</dcterms:created>
  <dcterms:modified xsi:type="dcterms:W3CDTF">2019-02-04T06:41:00Z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soumyashree.ks@ad.infosys.com</vt:lpwstr>
  </property>
  <property fmtid="{D5CDD505-2E9C-101B-9397-08002B2CF9AE}" pid="5" name="MSIP_Label_be4b3411-284d-4d31-bd4f-bc13ef7f1fd6_SetDate">
    <vt:lpwstr>2019-01-31T12:27:29.9820906Z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soumyashree.ks@ad.infosys.com</vt:lpwstr>
  </property>
  <property fmtid="{D5CDD505-2E9C-101B-9397-08002B2CF9AE}" pid="12" name="MSIP_Label_a0819fa7-4367-4500-ba88-dd630d977609_SetDate">
    <vt:lpwstr>2019-01-31T12:27:29.9820906Z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