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tabs>
          <w:tab w:val="left" w:pos="2265"/>
        </w:tabs>
        <w:rPr>
          <w:rFonts w:ascii="Calibri" w:cs="Calibri" w:eastAsia="Calibri" w:hAnsi="Calibri"/>
          <w:b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64.0" w:type="dxa"/>
        <w:jc w:val="left"/>
        <w:tblInd w:w="0.0" w:type="dxa"/>
        <w:tblLayout w:type="fixed"/>
        <w:tblLook w:val="0400"/>
      </w:tblPr>
      <w:tblGrid>
        <w:gridCol w:w="9428"/>
        <w:gridCol w:w="236"/>
        <w:tblGridChange w:id="0">
          <w:tblGrid>
            <w:gridCol w:w="9428"/>
            <w:gridCol w:w="2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CURRICULUM VITAE</w:t>
              <w:br w:type="textWrapping"/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  <w:t xml:space="preserve">SOUMYA MOHANTY |  Masters in Information and Technology Management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BHUBANESWAR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8840"/>
        <w:tblGridChange w:id="0">
          <w:tblGrid>
            <w:gridCol w:w="985"/>
            <w:gridCol w:w="8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soumyamohanty797@gmail.com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8917285368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To  work  in  a  challenging  and  motivating  environment  ,  where  I  can  contribute  to  the  successful growth  of   the  organization  with  the  knowledge  that  I  have   and   in  turn  improve  my   personal  and  professional   skill  as  well  .</w:t>
        <w:br w:type="textWrapping"/>
      </w:r>
    </w:p>
    <w:tbl>
      <w:tblPr>
        <w:tblStyle w:val="Table4"/>
        <w:tblW w:w="982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477"/>
        <w:gridCol w:w="1381"/>
        <w:gridCol w:w="2071"/>
        <w:gridCol w:w="2881"/>
        <w:gridCol w:w="15"/>
        <w:tblGridChange w:id="0">
          <w:tblGrid>
            <w:gridCol w:w="3477"/>
            <w:gridCol w:w="1381"/>
            <w:gridCol w:w="2071"/>
            <w:gridCol w:w="2881"/>
            <w:gridCol w:w="1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EDUCATIONAL QUALIFICATIONS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Year of passing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Institute / College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Percentage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10th (ICSE)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Saint Mary’s Convent School , Birmitrapur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%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12th (Science)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KIIT Science College , Bhubaneswar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64.25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%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Bachelor’s  degree in Mathematics with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2017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Government Autonomous College , Rourkela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68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%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Masters in Information and Technology Management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Ravenshaw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69.25%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828"/>
        <w:tblGridChange w:id="0">
          <w:tblGrid>
            <w:gridCol w:w="98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CORE TECH SKILLS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,  datatypes ,   operators ,   typecasting ,  strings , operators ,   decision making and loops ,  functions ,   arrays ,   class and objects  ,  inheritance ,   iterator ,    JSON  ,   RegEx  ,  Pip ,  exception handling  ,   file handling  ,  GUI (Tkinter)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1"/>
        <w:tblGridChange w:id="0">
          <w:tblGrid>
            <w:gridCol w:w="9371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Python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Certification Course from  Naresh  I  Technologies ,  Hyderabad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A">
      <w:pPr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br w:type="textWrapping"/>
      </w:r>
    </w:p>
    <w:tbl>
      <w:tblPr>
        <w:tblStyle w:val="Table7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828"/>
        <w:tblGridChange w:id="0">
          <w:tblGrid>
            <w:gridCol w:w="9828"/>
          </w:tblGrid>
        </w:tblGridChange>
      </w:tblGrid>
      <w:tr>
        <w:trPr>
          <w:cantSplit w:val="0"/>
          <w:trHeight w:val="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 MINI PROJECT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pos="558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 Description    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Covid  19 has affected people’s lives in many ways all over the world .  So monitoring the evolution of COVID-19 cases is of utmost importance for the authorities to make informed policy decisions (e.g., lock-downs), and to raise awareness in the general public for taking appropriate public health measures .  Basically , it is a data analysis project of COVID-19 ,  analysing  history of covid cases  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pos="5580"/>
              </w:tabs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pos="5580"/>
              </w:tabs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Operating Systems    :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Windows 11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pos="5580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Environment              :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 ,  MySQL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pos="5580"/>
              </w:tabs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pos="5580"/>
              </w:tabs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Roles and Responsibility  :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Firstly I imported the module , established the connection , created the cursor object then executed the query 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I created a table named National History 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inserting  more number of values that should be given as list of tuples I created a tuple and for that purpose I imported the module xlrd 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that I gave the excel file location with (.xlsx) extension 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I opened the file and for that workbook() is the function that is available in xlrd module then I gave the file location 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I specified the index and index always starts from 0 . Cell value is always (0,0) 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for retrieving all the rows I used a function called row values.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all the rows were in the form of a list so I used the tuple function to  convert complete rows into  tuple . Then for inserting more number of records I specified multiple records  in the form of list of tuple  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I inserted  values into their respective fields .  In order to insert more number of records at a time execute many query is used 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after insertion I used commit()  method to commit the query 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80"/>
              </w:tabs>
              <w:spacing w:after="200" w:before="0" w:line="276" w:lineRule="auto"/>
              <w:ind w:left="79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Lastly I closed the connection .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pos="5580"/>
              </w:tabs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1"/>
        <w:tblGridChange w:id="0">
          <w:tblGrid>
            <w:gridCol w:w="9371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MINI PROJECT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 Title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Converting image to text to speech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 Description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is a simple project that extracts the text from the image .  Stores the text into a text file .  Then retrieves that text from the file and converts it into a speech . 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Environment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Python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Modules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: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Pytesseract  :   Python-tesseract is an optical character recognition(OCR)  tool  for python . It will recognize and “read” the text embedded in images 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  :  The image module provides a class with the same name which is used to represent a PIL image .  It  also provides  a number of factory functions , including functions to load images from files and to create new images 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gTTS  :   gTTS(Google Text-To-Speech) , it is a Python library  and CLI tool to interface with Google  Translate’s  text-to-speech API 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 :  This OS module provides functions for interacting with the Operating system .</w:t>
            </w:r>
          </w:p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Operating system  :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Roles And Responsibility  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this project I installed tesseract-ocr  , it is an optical character recognition engine so that pytesseract can use this to extract text from the image 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Selected the image through which text is needed to be extracted 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Extracted the text and  stored the text into a text file 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Then took the text from the text file 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 gTTS object and used the text and selected the language as English and selected slow = False because converted audio  will have a high speed 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open the audio file automatically , I have  imported   os  os.system()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tbl>
      <w:tblPr>
        <w:tblStyle w:val="Table9"/>
        <w:tblW w:w="93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71"/>
        <w:tblGridChange w:id="0">
          <w:tblGrid>
            <w:gridCol w:w="9371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MINI PROJECT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 Title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onverting  Speech  to  Text  and  Text  to  Speech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 Description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Speech  Recognition  is  useful  in  various  appliances  around  us  such  as  Google  Assistant ,  Alexa ,  Cortona  etc .  Speech  Recognition  is  an  important  feature  in  home  automation ,  artificial  intelligence  etc .  The  objective  of  this  project  is  to  create  a  GUI -  based  text  to  speech  and  speech  to   text  converter  using  python  Tkinter  ,  gtts  ,  speech  recognition  and  os  modules  .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About Speech to Text Converters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Speech  to  text  converters  ,  convert  spoken  language  to  a  text  form  .  They  are  most  useful  when  we  have  to  constantly  write  a  long  document  instantaneously  without  typing  before  we  forget  what  to  write .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About Text to Speech Converters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  to  speech  converters  convert  text  into  speech  using  various  algorithms  .  Python  Text  to  Speech  converters  operate  via  CLI  only  if  we  have  an  active  internet  connection  ,  but  in  this  project  ,  I created  a  GUI  python  Text  to  Speech  converter  which  can  be  operated  offline  as  well  . 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Environment 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Python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Modules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Speech Recognition  ,  gTTS  ,  tkinter  ,  os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Operating system  :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Roles And Responsibility  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Firstly   I  imported  various  modules  such  as  tkinter  ,  Messagebox  ,  gtts  ,  speech_recognition  ,  os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Then  initialized  tkinter  window  and  placed  all  its  components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 the  backend  speak ()  and  record ()  functions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Lastly  ,  created  the  frontend  TTS  and  STT  and  instruction  functions  that  the  buttons  on  the  main  window  will  navigate 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854"/>
        <w:gridCol w:w="6974"/>
        <w:tblGridChange w:id="0">
          <w:tblGrid>
            <w:gridCol w:w="2854"/>
            <w:gridCol w:w="697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PERSONAL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Marital Status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Unmarried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Nationality                  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Languages                    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English ,  Hindi ,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Bengali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01" w:orient="portrait"/>
      <w:pgMar w:bottom="446" w:top="446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90" w:hanging="360"/>
      </w:pPr>
      <w:rPr/>
    </w:lvl>
    <w:lvl w:ilvl="1">
      <w:start w:val="1"/>
      <w:numFmt w:val="lowerLetter"/>
      <w:lvlText w:val="%2."/>
      <w:lvlJc w:val="left"/>
      <w:pPr>
        <w:ind w:left="1510" w:hanging="360"/>
      </w:pPr>
      <w:rPr/>
    </w:lvl>
    <w:lvl w:ilvl="2">
      <w:start w:val="1"/>
      <w:numFmt w:val="lowerRoman"/>
      <w:lvlText w:val="%3."/>
      <w:lvlJc w:val="right"/>
      <w:pPr>
        <w:ind w:left="2230" w:hanging="180"/>
      </w:pPr>
      <w:rPr/>
    </w:lvl>
    <w:lvl w:ilvl="3">
      <w:start w:val="1"/>
      <w:numFmt w:val="decimal"/>
      <w:lvlText w:val="%4."/>
      <w:lvlJc w:val="left"/>
      <w:pPr>
        <w:ind w:left="2950" w:hanging="360"/>
      </w:pPr>
      <w:rPr/>
    </w:lvl>
    <w:lvl w:ilvl="4">
      <w:start w:val="1"/>
      <w:numFmt w:val="lowerLetter"/>
      <w:lvlText w:val="%5."/>
      <w:lvlJc w:val="left"/>
      <w:pPr>
        <w:ind w:left="3670" w:hanging="360"/>
      </w:pPr>
      <w:rPr/>
    </w:lvl>
    <w:lvl w:ilvl="5">
      <w:start w:val="1"/>
      <w:numFmt w:val="lowerRoman"/>
      <w:lvlText w:val="%6."/>
      <w:lvlJc w:val="right"/>
      <w:pPr>
        <w:ind w:left="4390" w:hanging="180"/>
      </w:pPr>
      <w:rPr/>
    </w:lvl>
    <w:lvl w:ilvl="6">
      <w:start w:val="1"/>
      <w:numFmt w:val="decimal"/>
      <w:lvlText w:val="%7."/>
      <w:lvlJc w:val="left"/>
      <w:pPr>
        <w:ind w:left="5110" w:hanging="360"/>
      </w:pPr>
      <w:rPr/>
    </w:lvl>
    <w:lvl w:ilvl="7">
      <w:start w:val="1"/>
      <w:numFmt w:val="lowerLetter"/>
      <w:lvlText w:val="%8."/>
      <w:lvlJc w:val="left"/>
      <w:pPr>
        <w:ind w:left="5830" w:hanging="360"/>
      </w:pPr>
      <w:rPr/>
    </w:lvl>
    <w:lvl w:ilvl="8">
      <w:start w:val="1"/>
      <w:numFmt w:val="lowerRoman"/>
      <w:lvlText w:val="%9."/>
      <w:lvlJc w:val="right"/>
      <w:pPr>
        <w:ind w:left="655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umyamohanty7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