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EF57D1" w14:textId="77777777" w:rsidR="005E03F0" w:rsidRPr="002A523E" w:rsidRDefault="00000000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34"/>
        </w:rPr>
        <w:t>SOUMYA P N</w:t>
      </w:r>
    </w:p>
    <w:p w14:paraId="3608DD3F" w14:textId="77777777" w:rsidR="005E03F0" w:rsidRPr="002A523E" w:rsidRDefault="00000000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>CYBERSECURITY | PSIRT | PRODUCT SECURITY | SECURITY AUTOMATION</w:t>
      </w:r>
    </w:p>
    <w:p w14:paraId="0D1C7815" w14:textId="77777777" w:rsidR="005E03F0" w:rsidRDefault="00000000">
      <w:pPr>
        <w:spacing w:after="80"/>
        <w:rPr>
          <w:rFonts w:ascii="Times New Roman" w:hAnsi="Times New Roman" w:cs="Times New Roman"/>
          <w:sz w:val="16"/>
        </w:rPr>
      </w:pPr>
      <w:r w:rsidRPr="002A523E">
        <w:rPr>
          <w:rFonts w:ascii="Times New Roman" w:hAnsi="Times New Roman" w:cs="Times New Roman"/>
          <w:sz w:val="16"/>
        </w:rPr>
        <w:t>Bengaluru, Karnataka • +91-7619525995 • soumyapunaji@example.com • linkedin.com/in/soumya-p-n-79a</w:t>
      </w:r>
    </w:p>
    <w:p w14:paraId="29664C4F" w14:textId="77777777" w:rsidR="002A523E" w:rsidRPr="002A523E" w:rsidRDefault="002A523E">
      <w:pPr>
        <w:spacing w:after="80"/>
        <w:rPr>
          <w:rFonts w:ascii="Times New Roman" w:hAnsi="Times New Roman" w:cs="Times New Roman"/>
        </w:rPr>
      </w:pPr>
    </w:p>
    <w:p w14:paraId="183767F7" w14:textId="77777777" w:rsidR="005E03F0" w:rsidRPr="002A523E" w:rsidRDefault="00000000">
      <w:pPr>
        <w:pBdr>
          <w:bottom w:val="single" w:sz="6" w:space="1" w:color="808080"/>
        </w:pBdr>
        <w:spacing w:before="120" w:after="4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20"/>
        </w:rPr>
        <w:t>PROFILE</w:t>
      </w:r>
    </w:p>
    <w:p w14:paraId="209C3A43" w14:textId="77777777" w:rsidR="005E03F0" w:rsidRDefault="00000000">
      <w:pPr>
        <w:spacing w:after="60" w:line="240" w:lineRule="auto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Security Analyst with 2 years of hands-on experience in PSIRT operations, product security, vulnerability management and security automation. Maintain and enhance a multi-scanner PSIRT platform that brings findings into DefectDojo and IRIS, with automation across Python, Docker and GitLab CI/CD. Experience also includes STRIDE threat modeling, security architecture reviews and evaluating self-hosted AI tools for secure development and code review.</w:t>
      </w:r>
    </w:p>
    <w:p w14:paraId="55E6DB7D" w14:textId="77777777" w:rsidR="002A523E" w:rsidRDefault="002A523E">
      <w:pPr>
        <w:spacing w:after="60" w:line="240" w:lineRule="auto"/>
        <w:rPr>
          <w:rFonts w:ascii="Times New Roman" w:hAnsi="Times New Roman" w:cs="Times New Roman"/>
        </w:rPr>
      </w:pPr>
    </w:p>
    <w:p w14:paraId="36D19D47" w14:textId="77777777" w:rsidR="009C141F" w:rsidRPr="002A523E" w:rsidRDefault="009C141F" w:rsidP="009C141F">
      <w:pPr>
        <w:pBdr>
          <w:bottom w:val="single" w:sz="6" w:space="1" w:color="808080"/>
        </w:pBdr>
        <w:spacing w:before="120" w:after="4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20"/>
        </w:rPr>
        <w:t>TECHNICAL SKILLS</w:t>
      </w:r>
    </w:p>
    <w:p w14:paraId="228B8C1B" w14:textId="2DAB699D" w:rsidR="009C141F" w:rsidRPr="009C141F" w:rsidRDefault="009C141F" w:rsidP="009C141F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 xml:space="preserve">Product Security &amp; PSIRT  </w:t>
      </w:r>
      <w:r w:rsidRPr="002A523E">
        <w:rPr>
          <w:rFonts w:ascii="Times New Roman" w:hAnsi="Times New Roman" w:cs="Times New Roman"/>
          <w:sz w:val="17"/>
        </w:rPr>
        <w:t>PSIRT operations • threat modeling • security architecture review • risk assessment • DefectDojo • IRIS</w:t>
      </w:r>
      <w:r>
        <w:rPr>
          <w:rFonts w:ascii="Times New Roman" w:hAnsi="Times New Roman" w:cs="Times New Roman"/>
          <w:sz w:val="17"/>
        </w:rPr>
        <w:t xml:space="preserve"> </w:t>
      </w:r>
      <w:r w:rsidRPr="009C141F">
        <w:rPr>
          <w:rFonts w:ascii="Times New Roman" w:hAnsi="Times New Roman" w:cs="Times New Roman"/>
          <w:sz w:val="17"/>
        </w:rPr>
        <w:t>•</w:t>
      </w:r>
      <w:r>
        <w:rPr>
          <w:rFonts w:ascii="Times New Roman" w:hAnsi="Times New Roman" w:cs="Times New Roman"/>
          <w:sz w:val="17"/>
        </w:rPr>
        <w:t xml:space="preserve"> </w:t>
      </w:r>
      <w:r w:rsidRPr="009C141F">
        <w:rPr>
          <w:rFonts w:ascii="Times New Roman" w:hAnsi="Times New Roman" w:cs="Times New Roman"/>
          <w:sz w:val="17"/>
        </w:rPr>
        <w:t>Incident</w:t>
      </w:r>
      <w:r>
        <w:rPr>
          <w:rFonts w:ascii="Times New Roman" w:hAnsi="Times New Roman" w:cs="Times New Roman"/>
          <w:sz w:val="17"/>
        </w:rPr>
        <w:t xml:space="preserve"> Response   </w:t>
      </w:r>
      <w:r w:rsidRPr="002A523E">
        <w:rPr>
          <w:rFonts w:ascii="Times New Roman" w:hAnsi="Times New Roman" w:cs="Times New Roman"/>
          <w:sz w:val="17"/>
        </w:rPr>
        <w:t>•</w:t>
      </w:r>
      <w:r>
        <w:rPr>
          <w:rFonts w:ascii="Times New Roman" w:hAnsi="Times New Roman" w:cs="Times New Roman"/>
          <w:sz w:val="17"/>
        </w:rPr>
        <w:t xml:space="preserve"> Thread detection </w:t>
      </w:r>
      <w:r w:rsidRPr="002A523E">
        <w:rPr>
          <w:rFonts w:ascii="Times New Roman" w:hAnsi="Times New Roman" w:cs="Times New Roman"/>
          <w:sz w:val="17"/>
        </w:rPr>
        <w:t>•</w:t>
      </w:r>
      <w:r>
        <w:rPr>
          <w:rFonts w:ascii="Times New Roman" w:hAnsi="Times New Roman" w:cs="Times New Roman"/>
          <w:sz w:val="17"/>
        </w:rPr>
        <w:t xml:space="preserve">OSI Model </w:t>
      </w:r>
      <w:r w:rsidRPr="002A523E">
        <w:rPr>
          <w:rFonts w:ascii="Times New Roman" w:hAnsi="Times New Roman" w:cs="Times New Roman"/>
          <w:sz w:val="17"/>
        </w:rPr>
        <w:t>•</w:t>
      </w:r>
      <w:r>
        <w:rPr>
          <w:rFonts w:ascii="Times New Roman" w:hAnsi="Times New Roman" w:cs="Times New Roman"/>
          <w:sz w:val="17"/>
        </w:rPr>
        <w:t xml:space="preserve"> TCP/IP Model.</w:t>
      </w:r>
      <w:r w:rsidRPr="009C141F">
        <w:rPr>
          <w:rFonts w:ascii="Times New Roman" w:hAnsi="Times New Roman" w:cs="Times New Roman"/>
          <w:sz w:val="17"/>
        </w:rPr>
        <w:t xml:space="preserve"> </w:t>
      </w:r>
      <w:r w:rsidRPr="002A523E">
        <w:rPr>
          <w:rFonts w:ascii="Times New Roman" w:hAnsi="Times New Roman" w:cs="Times New Roman"/>
          <w:sz w:val="17"/>
        </w:rPr>
        <w:t>•</w:t>
      </w:r>
      <w:r>
        <w:rPr>
          <w:rFonts w:ascii="Times New Roman" w:hAnsi="Times New Roman" w:cs="Times New Roman"/>
          <w:sz w:val="17"/>
        </w:rPr>
        <w:t xml:space="preserve">Analysis </w:t>
      </w:r>
      <w:r>
        <w:rPr>
          <w:rFonts w:ascii="Times New Roman" w:hAnsi="Times New Roman" w:cs="Times New Roman"/>
          <w:sz w:val="17"/>
        </w:rPr>
        <w:br/>
      </w:r>
      <w:r w:rsidRPr="009C141F">
        <w:rPr>
          <w:rFonts w:ascii="Times New Roman" w:hAnsi="Times New Roman" w:cs="Times New Roman"/>
          <w:b/>
          <w:bCs/>
          <w:sz w:val="17"/>
        </w:rPr>
        <w:t>Operating System</w:t>
      </w:r>
      <w:r>
        <w:rPr>
          <w:rFonts w:ascii="Times New Roman" w:hAnsi="Times New Roman" w:cs="Times New Roman"/>
          <w:b/>
          <w:bCs/>
          <w:sz w:val="17"/>
        </w:rPr>
        <w:t xml:space="preserve"> </w:t>
      </w:r>
      <w:r>
        <w:rPr>
          <w:rFonts w:ascii="Times New Roman" w:hAnsi="Times New Roman" w:cs="Times New Roman"/>
          <w:sz w:val="17"/>
        </w:rPr>
        <w:t xml:space="preserve">Windows </w:t>
      </w:r>
      <w:r w:rsidRPr="002A523E">
        <w:rPr>
          <w:rFonts w:ascii="Times New Roman" w:hAnsi="Times New Roman" w:cs="Times New Roman"/>
          <w:sz w:val="17"/>
        </w:rPr>
        <w:t>•</w:t>
      </w:r>
      <w:r>
        <w:rPr>
          <w:rFonts w:ascii="Times New Roman" w:hAnsi="Times New Roman" w:cs="Times New Roman"/>
          <w:sz w:val="17"/>
        </w:rPr>
        <w:t>Linux -Ubuntu and Kali</w:t>
      </w:r>
    </w:p>
    <w:p w14:paraId="5E8A9D15" w14:textId="77777777" w:rsidR="009C141F" w:rsidRPr="002A523E" w:rsidRDefault="009C141F" w:rsidP="009C141F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 xml:space="preserve">Vulnerability Management  </w:t>
      </w:r>
      <w:r w:rsidRPr="002A523E">
        <w:rPr>
          <w:rFonts w:ascii="Times New Roman" w:hAnsi="Times New Roman" w:cs="Times New Roman"/>
          <w:sz w:val="17"/>
        </w:rPr>
        <w:t>CVSS • risk-based prioritization • remediation tracking • verification</w:t>
      </w:r>
    </w:p>
    <w:p w14:paraId="06B90E17" w14:textId="77777777" w:rsidR="009C141F" w:rsidRPr="002A523E" w:rsidRDefault="009C141F" w:rsidP="009C141F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 xml:space="preserve">Security Testing  </w:t>
      </w:r>
      <w:r w:rsidRPr="002A523E">
        <w:rPr>
          <w:rFonts w:ascii="Times New Roman" w:hAnsi="Times New Roman" w:cs="Times New Roman"/>
          <w:sz w:val="17"/>
        </w:rPr>
        <w:t>SAST • DAST • SCA • Nmap • Masscan • OWASP ZAP • Nikto • SQLMap • Trivy • Grype</w:t>
      </w:r>
    </w:p>
    <w:p w14:paraId="045E4B92" w14:textId="77777777" w:rsidR="009C141F" w:rsidRPr="002A523E" w:rsidRDefault="009C141F" w:rsidP="009C141F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 xml:space="preserve">Automation &amp; Engineering  </w:t>
      </w:r>
      <w:r w:rsidRPr="002A523E">
        <w:rPr>
          <w:rFonts w:ascii="Times New Roman" w:hAnsi="Times New Roman" w:cs="Times New Roman"/>
          <w:sz w:val="17"/>
        </w:rPr>
        <w:t>GitLab CI/CD • scanner integration • REST APIs • Python • Node.js • React</w:t>
      </w:r>
    </w:p>
    <w:p w14:paraId="3085D0E5" w14:textId="77777777" w:rsidR="009C141F" w:rsidRPr="002A523E" w:rsidRDefault="009C141F" w:rsidP="009C141F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 xml:space="preserve">AI &amp; Security  </w:t>
      </w:r>
      <w:r w:rsidRPr="002A523E">
        <w:rPr>
          <w:rFonts w:ascii="Times New Roman" w:hAnsi="Times New Roman" w:cs="Times New Roman"/>
          <w:sz w:val="17"/>
        </w:rPr>
        <w:t>AI-assisted code review • self-hosted LLM evaluation • Ollama • Blackbox AI</w:t>
      </w:r>
    </w:p>
    <w:p w14:paraId="18ABA527" w14:textId="77777777" w:rsidR="009C141F" w:rsidRPr="002A523E" w:rsidRDefault="009C141F" w:rsidP="009C141F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 xml:space="preserve">Infrastructure  </w:t>
      </w:r>
      <w:r w:rsidRPr="002A523E">
        <w:rPr>
          <w:rFonts w:ascii="Times New Roman" w:hAnsi="Times New Roman" w:cs="Times New Roman"/>
          <w:sz w:val="17"/>
        </w:rPr>
        <w:t>Docker • Docker Compose • Nginx • Linux (Ubuntu)</w:t>
      </w:r>
    </w:p>
    <w:p w14:paraId="0BEB9958" w14:textId="77777777" w:rsidR="009C141F" w:rsidRPr="002A523E" w:rsidRDefault="009C141F" w:rsidP="009C141F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 xml:space="preserve">Frameworks  </w:t>
      </w:r>
      <w:r w:rsidRPr="002A523E">
        <w:rPr>
          <w:rFonts w:ascii="Times New Roman" w:hAnsi="Times New Roman" w:cs="Times New Roman"/>
          <w:sz w:val="17"/>
        </w:rPr>
        <w:t>STRIDE • CVSS • security control mapping • compliance assessment</w:t>
      </w:r>
    </w:p>
    <w:p w14:paraId="68668614" w14:textId="77777777" w:rsidR="009C141F" w:rsidRDefault="009C141F" w:rsidP="009C141F">
      <w:pPr>
        <w:spacing w:after="20"/>
        <w:rPr>
          <w:rFonts w:ascii="Times New Roman" w:hAnsi="Times New Roman" w:cs="Times New Roman"/>
          <w:sz w:val="17"/>
        </w:rPr>
      </w:pPr>
      <w:r w:rsidRPr="002A523E">
        <w:rPr>
          <w:rFonts w:ascii="Times New Roman" w:hAnsi="Times New Roman" w:cs="Times New Roman"/>
          <w:b/>
          <w:sz w:val="17"/>
        </w:rPr>
        <w:t xml:space="preserve">Supply Chain Security  </w:t>
      </w:r>
      <w:r w:rsidRPr="002A523E">
        <w:rPr>
          <w:rFonts w:ascii="Times New Roman" w:hAnsi="Times New Roman" w:cs="Times New Roman"/>
          <w:sz w:val="17"/>
        </w:rPr>
        <w:t>Container/dependency scanning • SBOM generation (learning)</w:t>
      </w:r>
    </w:p>
    <w:p w14:paraId="05480417" w14:textId="77777777" w:rsidR="009C141F" w:rsidRDefault="009C141F">
      <w:pPr>
        <w:spacing w:after="60" w:line="240" w:lineRule="auto"/>
        <w:rPr>
          <w:rFonts w:ascii="Times New Roman" w:hAnsi="Times New Roman" w:cs="Times New Roman"/>
        </w:rPr>
      </w:pPr>
    </w:p>
    <w:p w14:paraId="1B1F325C" w14:textId="77777777" w:rsidR="009C141F" w:rsidRPr="002A523E" w:rsidRDefault="009C141F">
      <w:pPr>
        <w:spacing w:after="60" w:line="240" w:lineRule="auto"/>
        <w:rPr>
          <w:rFonts w:ascii="Times New Roman" w:hAnsi="Times New Roman" w:cs="Times New Roman"/>
        </w:rPr>
      </w:pPr>
    </w:p>
    <w:p w14:paraId="2473D36A" w14:textId="77777777" w:rsidR="005E03F0" w:rsidRPr="002A523E" w:rsidRDefault="00000000">
      <w:pPr>
        <w:pBdr>
          <w:bottom w:val="single" w:sz="6" w:space="1" w:color="808080"/>
        </w:pBdr>
        <w:spacing w:before="120" w:after="4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20"/>
        </w:rPr>
        <w:t>EXPERIENCE</w:t>
      </w:r>
    </w:p>
    <w:p w14:paraId="0A825065" w14:textId="77777777" w:rsidR="005E03F0" w:rsidRPr="002A523E" w:rsidRDefault="00000000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20"/>
        </w:rPr>
        <w:t>Security Analyst</w:t>
      </w:r>
    </w:p>
    <w:p w14:paraId="4452DFB9" w14:textId="77777777" w:rsidR="005E03F0" w:rsidRPr="002A523E" w:rsidRDefault="00000000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</w:rPr>
        <w:t>Capgemini, Bengaluru</w:t>
      </w:r>
    </w:p>
    <w:p w14:paraId="3A5D9C6A" w14:textId="77777777" w:rsidR="005E03F0" w:rsidRPr="002A523E" w:rsidRDefault="00000000">
      <w:pPr>
        <w:spacing w:before="40"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>PSIRT Platform &amp; Vulnerability Management</w:t>
      </w:r>
    </w:p>
    <w:p w14:paraId="3446710A" w14:textId="77777777" w:rsidR="005E03F0" w:rsidRPr="002A523E" w:rsidRDefault="00000000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• Maintain and enhance a production PSIRT platform that brings findings from 8+ scanners — Nmap, Masscan, OWASP ZAP, Nikto, SQLMap, Trivy, Grype and Semgrep — into DefectDojo for a centralized vulnerability workflow</w:t>
      </w:r>
    </w:p>
    <w:p w14:paraId="0D6B6101" w14:textId="77777777" w:rsidR="005E03F0" w:rsidRPr="002A523E" w:rsidRDefault="00000000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• Integrated DefectDojo findings with IRIS-based case management so critical findings can move into incident and case workflows</w:t>
      </w:r>
    </w:p>
    <w:p w14:paraId="6B752B11" w14:textId="77777777" w:rsidR="005E03F0" w:rsidRPr="002A523E" w:rsidRDefault="00000000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• Triage 50–100+ vulnerabilities a month across products and infrastructure, using CVSS and component exposure in the environment to prioritize remediation</w:t>
      </w:r>
    </w:p>
    <w:p w14:paraId="090224DD" w14:textId="77777777" w:rsidR="005E03F0" w:rsidRPr="002A523E" w:rsidRDefault="00000000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• Track findings from discovery through remediation and verify fixes before closure to identify regressions on subsequent scans</w:t>
      </w:r>
    </w:p>
    <w:p w14:paraId="324CE52A" w14:textId="77777777" w:rsidR="005E03F0" w:rsidRPr="002A523E" w:rsidRDefault="00000000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• Built CI/CD security scanning with GitLab CI/CD, Docker Compose and Nginx so findings can be identified during development rather than after release</w:t>
      </w:r>
    </w:p>
    <w:p w14:paraId="4B003C8C" w14:textId="77777777" w:rsidR="005E03F0" w:rsidRDefault="00000000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• Automated scanner-to-platform ingestion to reduce manual handling and give the security team a centralized view of open findings</w:t>
      </w:r>
    </w:p>
    <w:p w14:paraId="6E61C89D" w14:textId="77777777" w:rsidR="002A523E" w:rsidRPr="002A523E" w:rsidRDefault="002A523E">
      <w:pPr>
        <w:spacing w:after="20" w:line="240" w:lineRule="auto"/>
        <w:ind w:left="202" w:hanging="144"/>
        <w:rPr>
          <w:rFonts w:ascii="Times New Roman" w:hAnsi="Times New Roman" w:cs="Times New Roman"/>
        </w:rPr>
      </w:pPr>
    </w:p>
    <w:p w14:paraId="631F9ADA" w14:textId="77777777" w:rsidR="005E03F0" w:rsidRPr="002A523E" w:rsidRDefault="00000000">
      <w:pPr>
        <w:spacing w:before="40"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>Platform Engineering &amp; AI-Assisted Security</w:t>
      </w:r>
    </w:p>
    <w:p w14:paraId="4E848EC9" w14:textId="77777777" w:rsidR="005E03F0" w:rsidRPr="002A523E" w:rsidRDefault="00000000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• Contribute to platform development across a Python and Node.js backend and React frontend</w:t>
      </w:r>
    </w:p>
    <w:p w14:paraId="4E669CF2" w14:textId="77777777" w:rsidR="005E03F0" w:rsidRDefault="00000000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• Evaluated Blackbox AI and self-hosted Ollama for AI-assisted code review and development, including security and privacy considerations of locally hosted models</w:t>
      </w:r>
    </w:p>
    <w:p w14:paraId="778820D5" w14:textId="77777777" w:rsidR="002A523E" w:rsidRPr="002A523E" w:rsidRDefault="002A523E">
      <w:pPr>
        <w:spacing w:after="20" w:line="240" w:lineRule="auto"/>
        <w:ind w:left="202" w:hanging="144"/>
        <w:rPr>
          <w:rFonts w:ascii="Times New Roman" w:hAnsi="Times New Roman" w:cs="Times New Roman"/>
        </w:rPr>
      </w:pPr>
    </w:p>
    <w:p w14:paraId="519FC748" w14:textId="77777777" w:rsidR="005E03F0" w:rsidRPr="002A523E" w:rsidRDefault="00000000">
      <w:pPr>
        <w:spacing w:before="40"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17"/>
        </w:rPr>
        <w:t>Product Security Contributor — Alstom</w:t>
      </w:r>
    </w:p>
    <w:p w14:paraId="79ACE70D" w14:textId="77777777" w:rsidR="005E03F0" w:rsidRPr="002A523E" w:rsidRDefault="00000000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• Reviewed security architecture and threat-modeled mission-critical railway systems for Australian mining projects</w:t>
      </w:r>
    </w:p>
    <w:p w14:paraId="7928CC04" w14:textId="77777777" w:rsidR="005E03F0" w:rsidRPr="002A523E" w:rsidRDefault="00000000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• Applied STRIDE to identify design-level threats across system components</w:t>
      </w:r>
    </w:p>
    <w:p w14:paraId="2D279DAE" w14:textId="77777777" w:rsidR="005E03F0" w:rsidRPr="002A523E" w:rsidRDefault="00000000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• Documented findings and recommended controls, mainly around authentication and system hardening</w:t>
      </w:r>
    </w:p>
    <w:p w14:paraId="63D8E929" w14:textId="77777777" w:rsidR="005E03F0" w:rsidRDefault="00000000">
      <w:pPr>
        <w:spacing w:after="20" w:line="240" w:lineRule="auto"/>
        <w:ind w:left="202" w:hanging="144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</w:rPr>
        <w:t>• Worked with security architects and development teams to turn findings into security requirements and verify implementation</w:t>
      </w:r>
    </w:p>
    <w:p w14:paraId="5C73607F" w14:textId="77777777" w:rsidR="002A523E" w:rsidRPr="002A523E" w:rsidRDefault="002A523E">
      <w:pPr>
        <w:spacing w:after="20" w:line="240" w:lineRule="auto"/>
        <w:ind w:left="202" w:hanging="144"/>
        <w:rPr>
          <w:rFonts w:ascii="Times New Roman" w:hAnsi="Times New Roman" w:cs="Times New Roman"/>
        </w:rPr>
      </w:pPr>
    </w:p>
    <w:p w14:paraId="16F9761B" w14:textId="77777777" w:rsidR="002A523E" w:rsidRPr="002A523E" w:rsidRDefault="002A523E">
      <w:pPr>
        <w:spacing w:after="20"/>
        <w:rPr>
          <w:rFonts w:ascii="Times New Roman" w:hAnsi="Times New Roman" w:cs="Times New Roman"/>
        </w:rPr>
      </w:pPr>
    </w:p>
    <w:p w14:paraId="1D6DDA64" w14:textId="77777777" w:rsidR="005E03F0" w:rsidRPr="002A523E" w:rsidRDefault="00000000">
      <w:pPr>
        <w:pBdr>
          <w:bottom w:val="single" w:sz="6" w:space="1" w:color="808080"/>
        </w:pBdr>
        <w:spacing w:before="120" w:after="4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20"/>
        </w:rPr>
        <w:t>EDUCATION</w:t>
      </w:r>
    </w:p>
    <w:p w14:paraId="1A5FEAB9" w14:textId="2D6FD615" w:rsidR="005E03F0" w:rsidRDefault="00000000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</w:rPr>
        <w:t xml:space="preserve">B.E., Electronics and Communication </w:t>
      </w:r>
      <w:r w:rsidR="002A523E" w:rsidRPr="002A523E">
        <w:rPr>
          <w:rFonts w:ascii="Times New Roman" w:hAnsi="Times New Roman" w:cs="Times New Roman"/>
          <w:b/>
        </w:rPr>
        <w:t>Engineering</w:t>
      </w:r>
      <w:r w:rsidR="002A523E" w:rsidRPr="002A523E">
        <w:rPr>
          <w:rFonts w:ascii="Times New Roman" w:hAnsi="Times New Roman" w:cs="Times New Roman"/>
        </w:rPr>
        <w:t xml:space="preserve"> |</w:t>
      </w:r>
      <w:r w:rsidRPr="002A523E">
        <w:rPr>
          <w:rFonts w:ascii="Times New Roman" w:hAnsi="Times New Roman" w:cs="Times New Roman"/>
        </w:rPr>
        <w:t xml:space="preserve">  Adichunchanagiri Institute of Technology, 2023 | CGPA 7.8</w:t>
      </w:r>
    </w:p>
    <w:p w14:paraId="2DB09D9D" w14:textId="77777777" w:rsidR="002A523E" w:rsidRPr="002A523E" w:rsidRDefault="002A523E">
      <w:pPr>
        <w:spacing w:after="20"/>
        <w:rPr>
          <w:rFonts w:ascii="Times New Roman" w:hAnsi="Times New Roman" w:cs="Times New Roman"/>
        </w:rPr>
      </w:pPr>
    </w:p>
    <w:p w14:paraId="6CBC7E1E" w14:textId="77777777" w:rsidR="005E03F0" w:rsidRPr="002A523E" w:rsidRDefault="00000000">
      <w:pPr>
        <w:pBdr>
          <w:bottom w:val="single" w:sz="6" w:space="1" w:color="808080"/>
        </w:pBdr>
        <w:spacing w:before="120" w:after="4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  <w:sz w:val="20"/>
        </w:rPr>
        <w:t>KNOWLEDGE &amp; LANGUAGES</w:t>
      </w:r>
    </w:p>
    <w:p w14:paraId="163F269C" w14:textId="77777777" w:rsidR="005E03F0" w:rsidRPr="002A523E" w:rsidRDefault="00000000">
      <w:pPr>
        <w:spacing w:after="2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</w:rPr>
        <w:t xml:space="preserve">Knowledge Areas: </w:t>
      </w:r>
      <w:r w:rsidRPr="002A523E">
        <w:rPr>
          <w:rFonts w:ascii="Times New Roman" w:hAnsi="Times New Roman" w:cs="Times New Roman"/>
        </w:rPr>
        <w:t>NIST SSDF, SBOM generation, compliance mapping, AI and LLM security fundamentals</w:t>
      </w:r>
    </w:p>
    <w:p w14:paraId="0FB8DCC2" w14:textId="77777777" w:rsidR="005E03F0" w:rsidRPr="002A523E" w:rsidRDefault="00000000">
      <w:pPr>
        <w:spacing w:after="0"/>
        <w:rPr>
          <w:rFonts w:ascii="Times New Roman" w:hAnsi="Times New Roman" w:cs="Times New Roman"/>
        </w:rPr>
      </w:pPr>
      <w:r w:rsidRPr="002A523E">
        <w:rPr>
          <w:rFonts w:ascii="Times New Roman" w:hAnsi="Times New Roman" w:cs="Times New Roman"/>
          <w:b/>
        </w:rPr>
        <w:t xml:space="preserve">Languages: </w:t>
      </w:r>
      <w:r w:rsidRPr="002A523E">
        <w:rPr>
          <w:rFonts w:ascii="Times New Roman" w:hAnsi="Times New Roman" w:cs="Times New Roman"/>
        </w:rPr>
        <w:t>English (fluent) • Kannada (native) • Hindi (professional working proficiency)</w:t>
      </w:r>
    </w:p>
    <w:sectPr w:rsidR="005E03F0" w:rsidRPr="002A523E" w:rsidSect="00034616">
      <w:pgSz w:w="12240" w:h="15840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063870">
    <w:abstractNumId w:val="8"/>
  </w:num>
  <w:num w:numId="2" w16cid:durableId="1338539967">
    <w:abstractNumId w:val="6"/>
  </w:num>
  <w:num w:numId="3" w16cid:durableId="1106925999">
    <w:abstractNumId w:val="5"/>
  </w:num>
  <w:num w:numId="4" w16cid:durableId="526604493">
    <w:abstractNumId w:val="4"/>
  </w:num>
  <w:num w:numId="5" w16cid:durableId="1965915725">
    <w:abstractNumId w:val="7"/>
  </w:num>
  <w:num w:numId="6" w16cid:durableId="2081903056">
    <w:abstractNumId w:val="3"/>
  </w:num>
  <w:num w:numId="7" w16cid:durableId="1037966235">
    <w:abstractNumId w:val="2"/>
  </w:num>
  <w:num w:numId="8" w16cid:durableId="478813632">
    <w:abstractNumId w:val="1"/>
  </w:num>
  <w:num w:numId="9" w16cid:durableId="4430413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523E"/>
    <w:rsid w:val="00326F90"/>
    <w:rsid w:val="005E03F0"/>
    <w:rsid w:val="009C141F"/>
    <w:rsid w:val="00AA1D8D"/>
    <w:rsid w:val="00B47730"/>
    <w:rsid w:val="00CB0664"/>
    <w:rsid w:val="00CD0D4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487F2D7"/>
  <w14:defaultImageDpi w14:val="300"/>
  <w15:docId w15:val="{750D115F-AC92-45CA-9754-CA08B5D0A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538</Words>
  <Characters>3070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 N, Soumya</cp:lastModifiedBy>
  <cp:revision>3</cp:revision>
  <dcterms:created xsi:type="dcterms:W3CDTF">2026-09-29T07:46:00Z</dcterms:created>
  <dcterms:modified xsi:type="dcterms:W3CDTF">2026-09-29T10:42:00Z</dcterms:modified>
  <cp:category/>
</cp:coreProperties>
</file>