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BC931A" w14:textId="44A1B44B" w:rsidR="00E91DDF" w:rsidRPr="00E91DDF" w:rsidRDefault="00E91DDF" w:rsidP="00B744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1DDF">
        <w:rPr>
          <w:rFonts w:ascii="Times New Roman" w:hAnsi="Times New Roman" w:cs="Times New Roman"/>
          <w:b/>
          <w:bCs/>
          <w:sz w:val="28"/>
          <w:szCs w:val="28"/>
        </w:rPr>
        <w:t>INFO 5307 Knowledge Management Tools and Technologies</w:t>
      </w:r>
    </w:p>
    <w:p w14:paraId="14F864FB" w14:textId="6AFA08E4" w:rsidR="00E91DDF" w:rsidRPr="00E91DDF" w:rsidRDefault="00E91DDF" w:rsidP="00B744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1DDF">
        <w:rPr>
          <w:rFonts w:ascii="Times New Roman" w:hAnsi="Times New Roman" w:cs="Times New Roman"/>
          <w:b/>
          <w:bCs/>
          <w:sz w:val="28"/>
          <w:szCs w:val="28"/>
        </w:rPr>
        <w:t>Soumya Vardhana Gari, 11711707</w:t>
      </w:r>
    </w:p>
    <w:p w14:paraId="0F25FAF6" w14:textId="77777777" w:rsidR="00E91DDF" w:rsidRPr="00E91DDF" w:rsidRDefault="00E91DDF" w:rsidP="00B744E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50C646" w14:textId="3227E101" w:rsidR="00E91DDF" w:rsidRPr="00E91DDF" w:rsidRDefault="00E91DDF" w:rsidP="00B744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1DDF">
        <w:rPr>
          <w:rFonts w:ascii="Times New Roman" w:hAnsi="Times New Roman" w:cs="Times New Roman"/>
          <w:b/>
          <w:bCs/>
          <w:sz w:val="28"/>
          <w:szCs w:val="28"/>
        </w:rPr>
        <w:t>Case Study-2</w:t>
      </w:r>
    </w:p>
    <w:p w14:paraId="308D724E" w14:textId="585ABFF1" w:rsidR="00E91DDF" w:rsidRDefault="00E91DDF" w:rsidP="00B744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E91DDF">
        <w:rPr>
          <w:rFonts w:ascii="Times New Roman" w:hAnsi="Times New Roman" w:cs="Times New Roman"/>
          <w:sz w:val="24"/>
          <w:szCs w:val="24"/>
        </w:rPr>
        <w:t>proposed approach for Case Study 2 focuse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E91DDF">
        <w:rPr>
          <w:rFonts w:ascii="Times New Roman" w:hAnsi="Times New Roman" w:cs="Times New Roman"/>
          <w:sz w:val="24"/>
          <w:szCs w:val="24"/>
        </w:rPr>
        <w:t xml:space="preserve"> on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E91DDF">
        <w:rPr>
          <w:rFonts w:ascii="Times New Roman" w:hAnsi="Times New Roman" w:cs="Times New Roman"/>
          <w:sz w:val="24"/>
          <w:szCs w:val="24"/>
        </w:rPr>
        <w:t>knowledge management in the banking and finance industry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20B7B4" w14:textId="29EE662B" w:rsidR="001442EA" w:rsidRDefault="00E91DDF" w:rsidP="00B744E7">
      <w:pPr>
        <w:jc w:val="both"/>
        <w:rPr>
          <w:rFonts w:ascii="Times New Roman" w:hAnsi="Times New Roman" w:cs="Times New Roman"/>
          <w:sz w:val="24"/>
          <w:szCs w:val="24"/>
        </w:rPr>
      </w:pPr>
      <w:r w:rsidRPr="00E91DDF">
        <w:rPr>
          <w:rFonts w:ascii="Times New Roman" w:hAnsi="Times New Roman" w:cs="Times New Roman"/>
          <w:b/>
          <w:bCs/>
          <w:sz w:val="24"/>
          <w:szCs w:val="24"/>
        </w:rPr>
        <w:t>Problem</w:t>
      </w:r>
      <w:r w:rsidR="00B744E7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1DDF">
        <w:rPr>
          <w:rFonts w:ascii="Times New Roman" w:hAnsi="Times New Roman" w:cs="Times New Roman"/>
          <w:sz w:val="24"/>
          <w:szCs w:val="24"/>
        </w:rPr>
        <w:t xml:space="preserve">The issue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 w:rsidRPr="00E91DDF">
        <w:rPr>
          <w:rFonts w:ascii="Times New Roman" w:hAnsi="Times New Roman" w:cs="Times New Roman"/>
          <w:sz w:val="24"/>
          <w:szCs w:val="24"/>
        </w:rPr>
        <w:t>employee</w:t>
      </w:r>
      <w:r w:rsidR="001442EA">
        <w:rPr>
          <w:rFonts w:ascii="Times New Roman" w:hAnsi="Times New Roman" w:cs="Times New Roman"/>
          <w:sz w:val="24"/>
          <w:szCs w:val="24"/>
        </w:rPr>
        <w:t>’</w:t>
      </w:r>
      <w:r w:rsidRPr="00E91DDF">
        <w:rPr>
          <w:rFonts w:ascii="Times New Roman" w:hAnsi="Times New Roman" w:cs="Times New Roman"/>
          <w:sz w:val="24"/>
          <w:szCs w:val="24"/>
        </w:rPr>
        <w:t>s ability to efficiently share important information across banking institutions</w:t>
      </w:r>
      <w:r w:rsidR="00D538E2">
        <w:rPr>
          <w:rFonts w:ascii="Times New Roman" w:hAnsi="Times New Roman" w:cs="Times New Roman"/>
          <w:sz w:val="24"/>
          <w:szCs w:val="24"/>
        </w:rPr>
        <w:t xml:space="preserve">. </w:t>
      </w:r>
      <w:r w:rsidR="00D538E2" w:rsidRPr="00D538E2">
        <w:rPr>
          <w:rFonts w:ascii="Times New Roman" w:hAnsi="Times New Roman" w:cs="Times New Roman"/>
          <w:sz w:val="24"/>
          <w:szCs w:val="24"/>
        </w:rPr>
        <w:t>Information retrieval is a prevalent problem in organi</w:t>
      </w:r>
      <w:r w:rsidR="00D538E2">
        <w:rPr>
          <w:rFonts w:ascii="Times New Roman" w:hAnsi="Times New Roman" w:cs="Times New Roman"/>
          <w:sz w:val="24"/>
          <w:szCs w:val="24"/>
        </w:rPr>
        <w:t>z</w:t>
      </w:r>
      <w:r w:rsidR="00D538E2" w:rsidRPr="00D538E2">
        <w:rPr>
          <w:rFonts w:ascii="Times New Roman" w:hAnsi="Times New Roman" w:cs="Times New Roman"/>
          <w:sz w:val="24"/>
          <w:szCs w:val="24"/>
        </w:rPr>
        <w:t>ations</w:t>
      </w:r>
      <w:r w:rsidR="00B744E7">
        <w:rPr>
          <w:rFonts w:ascii="Times New Roman" w:hAnsi="Times New Roman" w:cs="Times New Roman"/>
          <w:sz w:val="24"/>
          <w:szCs w:val="24"/>
        </w:rPr>
        <w:t>.</w:t>
      </w:r>
    </w:p>
    <w:p w14:paraId="27A8DCBA" w14:textId="77777777" w:rsidR="001442EA" w:rsidRDefault="00E91DDF" w:rsidP="00B744E7">
      <w:pPr>
        <w:jc w:val="both"/>
        <w:rPr>
          <w:rFonts w:ascii="Times New Roman" w:hAnsi="Times New Roman" w:cs="Times New Roman"/>
          <w:sz w:val="24"/>
          <w:szCs w:val="24"/>
        </w:rPr>
      </w:pPr>
      <w:r w:rsidRPr="00E91DDF">
        <w:rPr>
          <w:rFonts w:ascii="Times New Roman" w:hAnsi="Times New Roman" w:cs="Times New Roman"/>
          <w:b/>
          <w:bCs/>
          <w:sz w:val="24"/>
          <w:szCs w:val="24"/>
        </w:rPr>
        <w:t>Data-Driven Approach</w:t>
      </w:r>
      <w:r w:rsidR="001442EA">
        <w:rPr>
          <w:rFonts w:ascii="Times New Roman" w:hAnsi="Times New Roman" w:cs="Times New Roman"/>
          <w:sz w:val="24"/>
          <w:szCs w:val="24"/>
        </w:rPr>
        <w:t>:</w:t>
      </w:r>
      <w:r w:rsidRPr="00E91D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68B7E6" w14:textId="7CF1D548" w:rsidR="005E5900" w:rsidRDefault="001442EA" w:rsidP="00B744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E91DDF" w:rsidRPr="00E91DDF">
        <w:rPr>
          <w:rFonts w:ascii="Times New Roman" w:hAnsi="Times New Roman" w:cs="Times New Roman"/>
          <w:sz w:val="24"/>
          <w:szCs w:val="24"/>
        </w:rPr>
        <w:t xml:space="preserve">ue to the availability of enough data, I will employ an analytic approach </w:t>
      </w:r>
      <w:r w:rsidR="005E5900">
        <w:rPr>
          <w:rFonts w:ascii="Times New Roman" w:hAnsi="Times New Roman" w:cs="Times New Roman"/>
          <w:sz w:val="24"/>
          <w:szCs w:val="24"/>
        </w:rPr>
        <w:t xml:space="preserve">on </w:t>
      </w:r>
      <w:r w:rsidR="00E91DDF" w:rsidRPr="00E91DDF">
        <w:rPr>
          <w:rFonts w:ascii="Times New Roman" w:hAnsi="Times New Roman" w:cs="Times New Roman"/>
          <w:sz w:val="24"/>
          <w:szCs w:val="24"/>
        </w:rPr>
        <w:t xml:space="preserve">this issue. </w:t>
      </w:r>
      <w:r w:rsidR="005E5900">
        <w:rPr>
          <w:rFonts w:ascii="Times New Roman" w:hAnsi="Times New Roman" w:cs="Times New Roman"/>
          <w:sz w:val="24"/>
          <w:szCs w:val="24"/>
        </w:rPr>
        <w:t>“</w:t>
      </w:r>
      <w:r w:rsidR="00E91DDF" w:rsidRPr="00E91DDF">
        <w:rPr>
          <w:rFonts w:ascii="Times New Roman" w:hAnsi="Times New Roman" w:cs="Times New Roman"/>
          <w:sz w:val="24"/>
          <w:szCs w:val="24"/>
        </w:rPr>
        <w:t>Bank Customer Churn Dataset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E91DDF" w:rsidRPr="00E91DDF">
        <w:rPr>
          <w:rFonts w:ascii="Times New Roman" w:hAnsi="Times New Roman" w:cs="Times New Roman"/>
          <w:sz w:val="24"/>
          <w:szCs w:val="24"/>
        </w:rPr>
        <w:t xml:space="preserve"> </w:t>
      </w:r>
      <w:r w:rsidR="00B744E7">
        <w:rPr>
          <w:rFonts w:ascii="Times New Roman" w:hAnsi="Times New Roman" w:cs="Times New Roman"/>
          <w:sz w:val="24"/>
          <w:szCs w:val="24"/>
        </w:rPr>
        <w:t xml:space="preserve">- </w:t>
      </w:r>
      <w:r w:rsidR="00E91DDF" w:rsidRPr="00E91DDF">
        <w:rPr>
          <w:rFonts w:ascii="Times New Roman" w:hAnsi="Times New Roman" w:cs="Times New Roman"/>
          <w:sz w:val="24"/>
          <w:szCs w:val="24"/>
        </w:rPr>
        <w:t>Kaggle</w:t>
      </w:r>
      <w:r>
        <w:rPr>
          <w:rFonts w:ascii="Times New Roman" w:hAnsi="Times New Roman" w:cs="Times New Roman"/>
          <w:sz w:val="24"/>
          <w:szCs w:val="24"/>
        </w:rPr>
        <w:t xml:space="preserve"> website</w:t>
      </w:r>
      <w:r w:rsidR="005E5900">
        <w:rPr>
          <w:rFonts w:ascii="Times New Roman" w:hAnsi="Times New Roman" w:cs="Times New Roman"/>
          <w:sz w:val="24"/>
          <w:szCs w:val="24"/>
        </w:rPr>
        <w:t>.</w:t>
      </w:r>
    </w:p>
    <w:p w14:paraId="01D99082" w14:textId="18CEA819" w:rsidR="001442EA" w:rsidRDefault="005E5900" w:rsidP="00B744E7">
      <w:pPr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E91DDF">
          <w:rPr>
            <w:rStyle w:val="Hyperlink"/>
            <w:rFonts w:ascii="Times New Roman" w:hAnsi="Times New Roman" w:cs="Times New Roman"/>
            <w:sz w:val="24"/>
            <w:szCs w:val="24"/>
          </w:rPr>
          <w:t>https:///www.kaggle.com/datasets/adammaus/predic</w:t>
        </w:r>
        <w:r w:rsidRPr="00E91DDF">
          <w:rPr>
            <w:rStyle w:val="Hyperlink"/>
            <w:rFonts w:ascii="Times New Roman" w:hAnsi="Times New Roman" w:cs="Times New Roman"/>
            <w:sz w:val="24"/>
            <w:szCs w:val="24"/>
          </w:rPr>
          <w:t>ting-churn-for-bank-customers</w:t>
        </w:r>
      </w:hyperlink>
    </w:p>
    <w:p w14:paraId="13682653" w14:textId="77777777" w:rsidR="001442EA" w:rsidRDefault="00E91DDF" w:rsidP="00B744E7">
      <w:pPr>
        <w:jc w:val="both"/>
        <w:rPr>
          <w:rFonts w:ascii="Times New Roman" w:hAnsi="Times New Roman" w:cs="Times New Roman"/>
          <w:sz w:val="24"/>
          <w:szCs w:val="24"/>
        </w:rPr>
      </w:pPr>
      <w:r w:rsidRPr="00E91DDF">
        <w:rPr>
          <w:rFonts w:ascii="Times New Roman" w:hAnsi="Times New Roman" w:cs="Times New Roman"/>
          <w:b/>
          <w:bCs/>
          <w:sz w:val="24"/>
          <w:szCs w:val="24"/>
        </w:rPr>
        <w:t>Dataset Summary:</w:t>
      </w:r>
      <w:r w:rsidRPr="00E91D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C13DE2" w14:textId="77777777" w:rsidR="001442EA" w:rsidRDefault="00E91DDF" w:rsidP="00B744E7">
      <w:pPr>
        <w:jc w:val="both"/>
        <w:rPr>
          <w:rFonts w:ascii="Times New Roman" w:hAnsi="Times New Roman" w:cs="Times New Roman"/>
          <w:sz w:val="24"/>
          <w:szCs w:val="24"/>
        </w:rPr>
      </w:pPr>
      <w:r w:rsidRPr="00E91DDF">
        <w:rPr>
          <w:rFonts w:ascii="Times New Roman" w:hAnsi="Times New Roman" w:cs="Times New Roman"/>
          <w:sz w:val="24"/>
          <w:szCs w:val="24"/>
        </w:rPr>
        <w:t>Format: CSV file</w:t>
      </w:r>
      <w:r w:rsidR="001442EA">
        <w:rPr>
          <w:rFonts w:ascii="Times New Roman" w:hAnsi="Times New Roman" w:cs="Times New Roman"/>
          <w:sz w:val="24"/>
          <w:szCs w:val="24"/>
        </w:rPr>
        <w:t>,</w:t>
      </w:r>
      <w:r w:rsidRPr="00E91DDF">
        <w:rPr>
          <w:rFonts w:ascii="Times New Roman" w:hAnsi="Times New Roman" w:cs="Times New Roman"/>
          <w:sz w:val="24"/>
          <w:szCs w:val="24"/>
        </w:rPr>
        <w:t xml:space="preserve"> Variables: 14 columns</w:t>
      </w:r>
      <w:r w:rsidR="001442EA">
        <w:rPr>
          <w:rFonts w:ascii="Times New Roman" w:hAnsi="Times New Roman" w:cs="Times New Roman"/>
          <w:sz w:val="24"/>
          <w:szCs w:val="24"/>
        </w:rPr>
        <w:t>,</w:t>
      </w:r>
      <w:r w:rsidRPr="00E91DDF">
        <w:rPr>
          <w:rFonts w:ascii="Times New Roman" w:hAnsi="Times New Roman" w:cs="Times New Roman"/>
          <w:sz w:val="24"/>
          <w:szCs w:val="24"/>
        </w:rPr>
        <w:t xml:space="preserve"> Records: 10,000 rows</w:t>
      </w:r>
      <w:r w:rsidR="001442EA">
        <w:rPr>
          <w:rFonts w:ascii="Times New Roman" w:hAnsi="Times New Roman" w:cs="Times New Roman"/>
          <w:sz w:val="24"/>
          <w:szCs w:val="24"/>
        </w:rPr>
        <w:t>.</w:t>
      </w:r>
      <w:r w:rsidRPr="00E91DDF">
        <w:rPr>
          <w:rFonts w:ascii="Times New Roman" w:hAnsi="Times New Roman" w:cs="Times New Roman"/>
          <w:sz w:val="24"/>
          <w:szCs w:val="24"/>
        </w:rPr>
        <w:t xml:space="preserve"> This dataset has </w:t>
      </w:r>
      <w:r w:rsidR="001442EA">
        <w:rPr>
          <w:rFonts w:ascii="Times New Roman" w:hAnsi="Times New Roman" w:cs="Times New Roman"/>
          <w:sz w:val="24"/>
          <w:szCs w:val="24"/>
        </w:rPr>
        <w:t>c</w:t>
      </w:r>
      <w:r w:rsidRPr="00E91DDF">
        <w:rPr>
          <w:rFonts w:ascii="Times New Roman" w:hAnsi="Times New Roman" w:cs="Times New Roman"/>
          <w:sz w:val="24"/>
          <w:szCs w:val="24"/>
        </w:rPr>
        <w:t xml:space="preserve">ustomer </w:t>
      </w:r>
      <w:r w:rsidR="001442EA">
        <w:rPr>
          <w:rFonts w:ascii="Times New Roman" w:hAnsi="Times New Roman" w:cs="Times New Roman"/>
          <w:sz w:val="24"/>
          <w:szCs w:val="24"/>
        </w:rPr>
        <w:t>d</w:t>
      </w:r>
      <w:r w:rsidRPr="00E91DDF">
        <w:rPr>
          <w:rFonts w:ascii="Times New Roman" w:hAnsi="Times New Roman" w:cs="Times New Roman"/>
          <w:sz w:val="24"/>
          <w:szCs w:val="24"/>
        </w:rPr>
        <w:t xml:space="preserve">etails and </w:t>
      </w:r>
      <w:r w:rsidR="001442EA">
        <w:rPr>
          <w:rFonts w:ascii="Times New Roman" w:hAnsi="Times New Roman" w:cs="Times New Roman"/>
          <w:sz w:val="24"/>
          <w:szCs w:val="24"/>
        </w:rPr>
        <w:t>c</w:t>
      </w:r>
      <w:r w:rsidRPr="00E91DDF">
        <w:rPr>
          <w:rFonts w:ascii="Times New Roman" w:hAnsi="Times New Roman" w:cs="Times New Roman"/>
          <w:sz w:val="24"/>
          <w:szCs w:val="24"/>
        </w:rPr>
        <w:t xml:space="preserve">hurn column from which one can understand right from technical aspects of customer related issues to service quality. </w:t>
      </w:r>
    </w:p>
    <w:p w14:paraId="101AD091" w14:textId="77777777" w:rsidR="005E5900" w:rsidRDefault="00E91DDF" w:rsidP="00B744E7">
      <w:pPr>
        <w:jc w:val="both"/>
        <w:rPr>
          <w:rFonts w:ascii="Times New Roman" w:hAnsi="Times New Roman" w:cs="Times New Roman"/>
          <w:sz w:val="24"/>
          <w:szCs w:val="24"/>
        </w:rPr>
      </w:pPr>
      <w:r w:rsidRPr="00E91DDF">
        <w:rPr>
          <w:rFonts w:ascii="Times New Roman" w:hAnsi="Times New Roman" w:cs="Times New Roman"/>
          <w:b/>
          <w:bCs/>
          <w:sz w:val="24"/>
          <w:szCs w:val="24"/>
        </w:rPr>
        <w:t>Analytical Methods</w:t>
      </w:r>
      <w:r w:rsidR="001442E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91D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E812FC" w14:textId="2B6CFCBE" w:rsidR="001442EA" w:rsidRDefault="00E91DDF" w:rsidP="00B744E7">
      <w:pPr>
        <w:jc w:val="both"/>
        <w:rPr>
          <w:rFonts w:ascii="Times New Roman" w:hAnsi="Times New Roman" w:cs="Times New Roman"/>
          <w:sz w:val="24"/>
          <w:szCs w:val="24"/>
        </w:rPr>
      </w:pPr>
      <w:r w:rsidRPr="00E91DDF">
        <w:rPr>
          <w:rFonts w:ascii="Times New Roman" w:hAnsi="Times New Roman" w:cs="Times New Roman"/>
          <w:sz w:val="24"/>
          <w:szCs w:val="24"/>
        </w:rPr>
        <w:t>Exploratory Data Analysis</w:t>
      </w:r>
      <w:r w:rsidR="001442EA">
        <w:rPr>
          <w:rFonts w:ascii="Times New Roman" w:hAnsi="Times New Roman" w:cs="Times New Roman"/>
          <w:sz w:val="24"/>
          <w:szCs w:val="24"/>
        </w:rPr>
        <w:t>,</w:t>
      </w:r>
      <w:r w:rsidRPr="00E91DDF">
        <w:rPr>
          <w:rFonts w:ascii="Times New Roman" w:hAnsi="Times New Roman" w:cs="Times New Roman"/>
          <w:sz w:val="24"/>
          <w:szCs w:val="24"/>
        </w:rPr>
        <w:t xml:space="preserve"> Logistic Regression</w:t>
      </w:r>
      <w:r w:rsidR="001442EA">
        <w:rPr>
          <w:rFonts w:ascii="Times New Roman" w:hAnsi="Times New Roman" w:cs="Times New Roman"/>
          <w:sz w:val="24"/>
          <w:szCs w:val="24"/>
        </w:rPr>
        <w:t>,</w:t>
      </w:r>
      <w:r w:rsidRPr="00E91DDF">
        <w:rPr>
          <w:rFonts w:ascii="Times New Roman" w:hAnsi="Times New Roman" w:cs="Times New Roman"/>
          <w:sz w:val="24"/>
          <w:szCs w:val="24"/>
        </w:rPr>
        <w:t xml:space="preserve"> Random Forest Classification</w:t>
      </w:r>
      <w:r w:rsidR="001442EA">
        <w:rPr>
          <w:rFonts w:ascii="Times New Roman" w:hAnsi="Times New Roman" w:cs="Times New Roman"/>
          <w:sz w:val="24"/>
          <w:szCs w:val="24"/>
        </w:rPr>
        <w:t>,</w:t>
      </w:r>
      <w:r w:rsidRPr="00E91DDF">
        <w:rPr>
          <w:rFonts w:ascii="Times New Roman" w:hAnsi="Times New Roman" w:cs="Times New Roman"/>
          <w:sz w:val="24"/>
          <w:szCs w:val="24"/>
        </w:rPr>
        <w:t xml:space="preserve"> Gradient Boosting</w:t>
      </w:r>
      <w:r w:rsidR="00B744E7" w:rsidRPr="00B744E7">
        <w:rPr>
          <w:rFonts w:ascii="Times New Roman" w:hAnsi="Times New Roman" w:cs="Times New Roman"/>
          <w:sz w:val="24"/>
          <w:szCs w:val="24"/>
        </w:rPr>
        <w:t xml:space="preserve"> </w:t>
      </w:r>
      <w:r w:rsidR="00B744E7">
        <w:rPr>
          <w:rFonts w:ascii="Times New Roman" w:hAnsi="Times New Roman" w:cs="Times New Roman"/>
          <w:sz w:val="24"/>
          <w:szCs w:val="24"/>
        </w:rPr>
        <w:t xml:space="preserve">are </w:t>
      </w:r>
      <w:r w:rsidR="00B744E7" w:rsidRPr="00E91DDF">
        <w:rPr>
          <w:rFonts w:ascii="Times New Roman" w:hAnsi="Times New Roman" w:cs="Times New Roman"/>
          <w:sz w:val="24"/>
          <w:szCs w:val="24"/>
        </w:rPr>
        <w:t>primarily used</w:t>
      </w:r>
      <w:r w:rsidR="001442EA">
        <w:rPr>
          <w:rFonts w:ascii="Times New Roman" w:hAnsi="Times New Roman" w:cs="Times New Roman"/>
          <w:sz w:val="24"/>
          <w:szCs w:val="24"/>
        </w:rPr>
        <w:t>.</w:t>
      </w:r>
    </w:p>
    <w:p w14:paraId="64CD338A" w14:textId="77777777" w:rsidR="005E5900" w:rsidRDefault="00E91DDF" w:rsidP="00B744E7">
      <w:pPr>
        <w:jc w:val="both"/>
        <w:rPr>
          <w:rFonts w:ascii="Times New Roman" w:hAnsi="Times New Roman" w:cs="Times New Roman"/>
          <w:sz w:val="24"/>
          <w:szCs w:val="24"/>
        </w:rPr>
      </w:pPr>
      <w:r w:rsidRPr="00E91DDF">
        <w:rPr>
          <w:rFonts w:ascii="Times New Roman" w:hAnsi="Times New Roman" w:cs="Times New Roman"/>
          <w:b/>
          <w:bCs/>
          <w:sz w:val="24"/>
          <w:szCs w:val="24"/>
        </w:rPr>
        <w:t>Proposed Tools</w:t>
      </w:r>
      <w:r w:rsidR="001442EA">
        <w:rPr>
          <w:rFonts w:ascii="Times New Roman" w:hAnsi="Times New Roman" w:cs="Times New Roman"/>
          <w:sz w:val="24"/>
          <w:szCs w:val="24"/>
        </w:rPr>
        <w:t>:</w:t>
      </w:r>
      <w:r w:rsidRPr="00E91D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D5E494" w14:textId="0F28D068" w:rsidR="001442EA" w:rsidRDefault="005E5900" w:rsidP="00B744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E91DDF" w:rsidRPr="00E91DDF">
        <w:rPr>
          <w:rFonts w:ascii="Times New Roman" w:hAnsi="Times New Roman" w:cs="Times New Roman"/>
          <w:sz w:val="24"/>
          <w:szCs w:val="24"/>
        </w:rPr>
        <w:t xml:space="preserve">ools </w:t>
      </w:r>
      <w:r>
        <w:rPr>
          <w:rFonts w:ascii="Times New Roman" w:hAnsi="Times New Roman" w:cs="Times New Roman"/>
          <w:sz w:val="24"/>
          <w:szCs w:val="24"/>
        </w:rPr>
        <w:t xml:space="preserve">used </w:t>
      </w:r>
      <w:r w:rsidR="00E91DDF" w:rsidRPr="00E91DDF">
        <w:rPr>
          <w:rFonts w:ascii="Times New Roman" w:hAnsi="Times New Roman" w:cs="Times New Roman"/>
          <w:sz w:val="24"/>
          <w:szCs w:val="24"/>
        </w:rPr>
        <w:t>for analysis</w:t>
      </w:r>
      <w:r w:rsidR="001442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are </w:t>
      </w:r>
      <w:r w:rsidR="00E91DDF" w:rsidRPr="00E91DDF">
        <w:rPr>
          <w:rFonts w:ascii="Times New Roman" w:hAnsi="Times New Roman" w:cs="Times New Roman"/>
          <w:sz w:val="24"/>
          <w:szCs w:val="24"/>
        </w:rPr>
        <w:t xml:space="preserve">Python with data libraries pandas, scikit-learn and matplotlib. </w:t>
      </w:r>
      <w:proofErr w:type="spellStart"/>
      <w:r w:rsidR="001442EA" w:rsidRPr="00E91DDF">
        <w:rPr>
          <w:rFonts w:ascii="Times New Roman" w:hAnsi="Times New Roman" w:cs="Times New Roman"/>
          <w:sz w:val="24"/>
          <w:szCs w:val="24"/>
        </w:rPr>
        <w:t>Jup</w:t>
      </w:r>
      <w:r w:rsidR="001442EA">
        <w:rPr>
          <w:rFonts w:ascii="Times New Roman" w:hAnsi="Times New Roman" w:cs="Times New Roman"/>
          <w:sz w:val="24"/>
          <w:szCs w:val="24"/>
        </w:rPr>
        <w:t>y</w:t>
      </w:r>
      <w:r w:rsidR="001442EA" w:rsidRPr="00E91DDF">
        <w:rPr>
          <w:rFonts w:ascii="Times New Roman" w:hAnsi="Times New Roman" w:cs="Times New Roman"/>
          <w:sz w:val="24"/>
          <w:szCs w:val="24"/>
        </w:rPr>
        <w:t>ter</w:t>
      </w:r>
      <w:proofErr w:type="spellEnd"/>
      <w:r w:rsidR="00E91DDF" w:rsidRPr="00E91DDF">
        <w:rPr>
          <w:rFonts w:ascii="Times New Roman" w:hAnsi="Times New Roman" w:cs="Times New Roman"/>
          <w:sz w:val="24"/>
          <w:szCs w:val="24"/>
        </w:rPr>
        <w:t xml:space="preserve"> </w:t>
      </w:r>
      <w:r w:rsidR="001442EA">
        <w:rPr>
          <w:rFonts w:ascii="Times New Roman" w:hAnsi="Times New Roman" w:cs="Times New Roman"/>
          <w:sz w:val="24"/>
          <w:szCs w:val="24"/>
        </w:rPr>
        <w:t>n</w:t>
      </w:r>
      <w:r w:rsidR="00E91DDF" w:rsidRPr="00E91DDF">
        <w:rPr>
          <w:rFonts w:ascii="Times New Roman" w:hAnsi="Times New Roman" w:cs="Times New Roman"/>
          <w:sz w:val="24"/>
          <w:szCs w:val="24"/>
        </w:rPr>
        <w:t>otebooks for data exploration and data visualization.</w:t>
      </w:r>
    </w:p>
    <w:p w14:paraId="5E41DC7E" w14:textId="77777777" w:rsidR="00B744E7" w:rsidRDefault="00E91DDF" w:rsidP="00B744E7">
      <w:pPr>
        <w:jc w:val="both"/>
        <w:rPr>
          <w:rFonts w:ascii="Times New Roman" w:hAnsi="Times New Roman" w:cs="Times New Roman"/>
          <w:sz w:val="24"/>
          <w:szCs w:val="24"/>
        </w:rPr>
      </w:pPr>
      <w:r w:rsidRPr="00E91DDF">
        <w:rPr>
          <w:rFonts w:ascii="Times New Roman" w:hAnsi="Times New Roman" w:cs="Times New Roman"/>
          <w:b/>
          <w:bCs/>
          <w:sz w:val="24"/>
          <w:szCs w:val="24"/>
        </w:rPr>
        <w:t>Proposed Analysis</w:t>
      </w:r>
      <w:r w:rsidR="001442EA">
        <w:rPr>
          <w:rFonts w:ascii="Times New Roman" w:hAnsi="Times New Roman" w:cs="Times New Roman"/>
          <w:sz w:val="24"/>
          <w:szCs w:val="24"/>
        </w:rPr>
        <w:t>:</w:t>
      </w:r>
      <w:r w:rsidRPr="00E91D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16B673" w14:textId="2BCFCEEB" w:rsidR="00D538E2" w:rsidRDefault="00E91DDF" w:rsidP="00B744E7">
      <w:pPr>
        <w:jc w:val="both"/>
        <w:rPr>
          <w:rFonts w:ascii="Times New Roman" w:hAnsi="Times New Roman" w:cs="Times New Roman"/>
          <w:sz w:val="24"/>
          <w:szCs w:val="24"/>
        </w:rPr>
      </w:pPr>
      <w:r w:rsidRPr="00E91DDF">
        <w:rPr>
          <w:rFonts w:ascii="Times New Roman" w:hAnsi="Times New Roman" w:cs="Times New Roman"/>
          <w:sz w:val="24"/>
          <w:szCs w:val="24"/>
        </w:rPr>
        <w:t>To address the knowledge management problem, data-driven approach</w:t>
      </w:r>
      <w:r w:rsidR="005E5900">
        <w:rPr>
          <w:rFonts w:ascii="Times New Roman" w:hAnsi="Times New Roman" w:cs="Times New Roman"/>
          <w:sz w:val="24"/>
          <w:szCs w:val="24"/>
        </w:rPr>
        <w:t xml:space="preserve"> is given below</w:t>
      </w:r>
      <w:r w:rsidR="00D538E2">
        <w:rPr>
          <w:rFonts w:ascii="Times New Roman" w:hAnsi="Times New Roman" w:cs="Times New Roman"/>
          <w:sz w:val="24"/>
          <w:szCs w:val="24"/>
        </w:rPr>
        <w:t>.</w:t>
      </w:r>
    </w:p>
    <w:p w14:paraId="4ED010CC" w14:textId="01CB871B" w:rsidR="00D538E2" w:rsidRDefault="00E91DDF" w:rsidP="00B744E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38E2">
        <w:rPr>
          <w:rFonts w:ascii="Times New Roman" w:hAnsi="Times New Roman" w:cs="Times New Roman"/>
          <w:sz w:val="24"/>
          <w:szCs w:val="24"/>
        </w:rPr>
        <w:t xml:space="preserve">Apply EDA to determine </w:t>
      </w:r>
      <w:r w:rsidR="00D538E2">
        <w:rPr>
          <w:rFonts w:ascii="Times New Roman" w:hAnsi="Times New Roman" w:cs="Times New Roman"/>
          <w:sz w:val="24"/>
          <w:szCs w:val="24"/>
        </w:rPr>
        <w:t xml:space="preserve">and </w:t>
      </w:r>
      <w:r w:rsidR="00D538E2" w:rsidRPr="00D538E2">
        <w:rPr>
          <w:rFonts w:ascii="Times New Roman" w:hAnsi="Times New Roman" w:cs="Times New Roman"/>
          <w:sz w:val="24"/>
          <w:szCs w:val="24"/>
        </w:rPr>
        <w:t>identify service types that have progressively lower CSAT scores.</w:t>
      </w:r>
    </w:p>
    <w:p w14:paraId="588A1082" w14:textId="04DEDBD8" w:rsidR="00D538E2" w:rsidRDefault="00E91DDF" w:rsidP="00B744E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38E2">
        <w:rPr>
          <w:rFonts w:ascii="Times New Roman" w:hAnsi="Times New Roman" w:cs="Times New Roman"/>
          <w:sz w:val="24"/>
          <w:szCs w:val="24"/>
        </w:rPr>
        <w:t xml:space="preserve">Apply the Machine learning algorithms such as Random Forest that helps to identify, which factors have highest impact on customer churn. </w:t>
      </w:r>
    </w:p>
    <w:p w14:paraId="2820C6A1" w14:textId="77777777" w:rsidR="00D538E2" w:rsidRDefault="00E91DDF" w:rsidP="00B744E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38E2">
        <w:rPr>
          <w:rFonts w:ascii="Times New Roman" w:hAnsi="Times New Roman" w:cs="Times New Roman"/>
          <w:sz w:val="24"/>
          <w:szCs w:val="24"/>
        </w:rPr>
        <w:t xml:space="preserve">Responsible for checking which if any, customer satisfaction scores are related to conventional employee knowledge metrics. </w:t>
      </w:r>
    </w:p>
    <w:p w14:paraId="1ED61898" w14:textId="77777777" w:rsidR="00B744E7" w:rsidRDefault="00E91DDF" w:rsidP="00B744E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38E2">
        <w:rPr>
          <w:rFonts w:ascii="Times New Roman" w:hAnsi="Times New Roman" w:cs="Times New Roman"/>
          <w:sz w:val="24"/>
          <w:szCs w:val="24"/>
        </w:rPr>
        <w:t xml:space="preserve">Incidental graphics that would show where exactly the company lacks concrete information that could help it to retain more customers. </w:t>
      </w:r>
    </w:p>
    <w:p w14:paraId="513C6D1E" w14:textId="77777777" w:rsidR="00B744E7" w:rsidRDefault="00E91DDF" w:rsidP="00B744E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44E7">
        <w:rPr>
          <w:rFonts w:ascii="Times New Roman" w:hAnsi="Times New Roman" w:cs="Times New Roman"/>
          <w:sz w:val="24"/>
          <w:szCs w:val="24"/>
        </w:rPr>
        <w:t>Use machine learning techniques to create a preventive plan that anticipates customers who are likely to leave this organization due to poor services</w:t>
      </w:r>
      <w:r w:rsidR="00B744E7" w:rsidRPr="00B744E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D866AB" w14:textId="5FB012DE" w:rsidR="00D538E2" w:rsidRPr="00B744E7" w:rsidRDefault="005E5900" w:rsidP="00B744E7">
      <w:pPr>
        <w:jc w:val="both"/>
        <w:rPr>
          <w:rFonts w:ascii="Times New Roman" w:hAnsi="Times New Roman" w:cs="Times New Roman"/>
          <w:sz w:val="24"/>
          <w:szCs w:val="24"/>
        </w:rPr>
      </w:pPr>
      <w:r w:rsidRPr="00B744E7"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r w:rsidR="00E91DDF" w:rsidRPr="00B744E7">
        <w:rPr>
          <w:rFonts w:ascii="Times New Roman" w:hAnsi="Times New Roman" w:cs="Times New Roman"/>
          <w:sz w:val="24"/>
          <w:szCs w:val="24"/>
        </w:rPr>
        <w:t>data-driven approach to the establishment and subsequent execution of a knowledge management strategy that aims at enhancing organizational aspect of customer service delivery and enabling employee</w:t>
      </w:r>
      <w:r w:rsidRPr="00B744E7">
        <w:rPr>
          <w:rFonts w:ascii="Times New Roman" w:hAnsi="Times New Roman" w:cs="Times New Roman"/>
          <w:sz w:val="24"/>
          <w:szCs w:val="24"/>
        </w:rPr>
        <w:t>’</w:t>
      </w:r>
      <w:r w:rsidR="00E91DDF" w:rsidRPr="00B744E7">
        <w:rPr>
          <w:rFonts w:ascii="Times New Roman" w:hAnsi="Times New Roman" w:cs="Times New Roman"/>
          <w:sz w:val="24"/>
          <w:szCs w:val="24"/>
        </w:rPr>
        <w:t>s access to key information</w:t>
      </w:r>
      <w:r w:rsidRPr="00B744E7">
        <w:rPr>
          <w:rFonts w:ascii="Times New Roman" w:hAnsi="Times New Roman" w:cs="Times New Roman"/>
          <w:sz w:val="24"/>
          <w:szCs w:val="24"/>
        </w:rPr>
        <w:t xml:space="preserve"> is mentioned</w:t>
      </w:r>
      <w:r w:rsidR="00E91DDF" w:rsidRPr="00B744E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F73E4A1" w14:textId="37223641" w:rsidR="00D538E2" w:rsidRDefault="00E91DDF" w:rsidP="00B744E7">
      <w:pPr>
        <w:jc w:val="both"/>
        <w:rPr>
          <w:rFonts w:ascii="Times New Roman" w:hAnsi="Times New Roman" w:cs="Times New Roman"/>
          <w:sz w:val="24"/>
          <w:szCs w:val="24"/>
        </w:rPr>
      </w:pPr>
      <w:r w:rsidRPr="00D538E2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D538E2">
        <w:rPr>
          <w:rFonts w:ascii="Times New Roman" w:hAnsi="Times New Roman" w:cs="Times New Roman"/>
          <w:sz w:val="24"/>
          <w:szCs w:val="24"/>
        </w:rPr>
        <w:t xml:space="preserve"> If the above data necessary for KM measurement is unavailable, Use Case Approach</w:t>
      </w:r>
      <w:r w:rsidR="00D538E2">
        <w:rPr>
          <w:rFonts w:ascii="Times New Roman" w:hAnsi="Times New Roman" w:cs="Times New Roman"/>
          <w:sz w:val="24"/>
          <w:szCs w:val="24"/>
        </w:rPr>
        <w:t xml:space="preserve"> is performed</w:t>
      </w:r>
      <w:r w:rsidRPr="00D538E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9C6A24" w14:textId="77777777" w:rsidR="005E5900" w:rsidRDefault="00E91DDF" w:rsidP="00B744E7">
      <w:pPr>
        <w:jc w:val="both"/>
        <w:rPr>
          <w:rFonts w:ascii="Times New Roman" w:hAnsi="Times New Roman" w:cs="Times New Roman"/>
          <w:sz w:val="24"/>
          <w:szCs w:val="24"/>
        </w:rPr>
      </w:pPr>
      <w:r w:rsidRPr="00D538E2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D538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B3CA25" w14:textId="6A35ABC3" w:rsidR="00D538E2" w:rsidRDefault="005E5900" w:rsidP="00B744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E91DDF" w:rsidRPr="00D538E2">
        <w:rPr>
          <w:rFonts w:ascii="Times New Roman" w:hAnsi="Times New Roman" w:cs="Times New Roman"/>
          <w:sz w:val="24"/>
          <w:szCs w:val="24"/>
        </w:rPr>
        <w:t xml:space="preserve"> general shortage of data that can be combined to directly measure knowledge sharing and its effects. </w:t>
      </w:r>
    </w:p>
    <w:p w14:paraId="6C099B98" w14:textId="77777777" w:rsidR="005E5900" w:rsidRDefault="00E91DDF" w:rsidP="00B744E7">
      <w:pPr>
        <w:jc w:val="both"/>
        <w:rPr>
          <w:rFonts w:ascii="Times New Roman" w:hAnsi="Times New Roman" w:cs="Times New Roman"/>
          <w:sz w:val="24"/>
          <w:szCs w:val="24"/>
        </w:rPr>
      </w:pPr>
      <w:r w:rsidRPr="005E5900">
        <w:rPr>
          <w:rFonts w:ascii="Times New Roman" w:hAnsi="Times New Roman" w:cs="Times New Roman"/>
          <w:b/>
          <w:bCs/>
          <w:sz w:val="24"/>
          <w:szCs w:val="24"/>
        </w:rPr>
        <w:t>Data Collection: Employee Surveys</w:t>
      </w:r>
      <w:r w:rsidRPr="00D538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409CE0" w14:textId="77777777" w:rsidR="005E5900" w:rsidRDefault="00E91DDF" w:rsidP="00B744E7">
      <w:pPr>
        <w:jc w:val="both"/>
        <w:rPr>
          <w:rFonts w:ascii="Times New Roman" w:hAnsi="Times New Roman" w:cs="Times New Roman"/>
          <w:sz w:val="24"/>
          <w:szCs w:val="24"/>
        </w:rPr>
      </w:pPr>
      <w:r w:rsidRPr="00D538E2">
        <w:rPr>
          <w:rFonts w:ascii="Times New Roman" w:hAnsi="Times New Roman" w:cs="Times New Roman"/>
          <w:sz w:val="24"/>
          <w:szCs w:val="24"/>
        </w:rPr>
        <w:t>Anonymous questionnaires should be administered to evaluate the employee</w:t>
      </w:r>
      <w:r w:rsidR="005E5900">
        <w:rPr>
          <w:rFonts w:ascii="Times New Roman" w:hAnsi="Times New Roman" w:cs="Times New Roman"/>
          <w:sz w:val="24"/>
          <w:szCs w:val="24"/>
        </w:rPr>
        <w:t>’</w:t>
      </w:r>
      <w:r w:rsidRPr="00D538E2">
        <w:rPr>
          <w:rFonts w:ascii="Times New Roman" w:hAnsi="Times New Roman" w:cs="Times New Roman"/>
          <w:sz w:val="24"/>
          <w:szCs w:val="24"/>
        </w:rPr>
        <w:t xml:space="preserve">s attitude to the knowledge sharing in the organization. </w:t>
      </w:r>
    </w:p>
    <w:p w14:paraId="2DF5A46A" w14:textId="3C43B52D" w:rsidR="005E5900" w:rsidRDefault="00B744E7" w:rsidP="00B744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Proposed</w:t>
      </w:r>
      <w:r w:rsidR="00E91DDF" w:rsidRPr="005E5900">
        <w:rPr>
          <w:rFonts w:ascii="Times New Roman" w:hAnsi="Times New Roman" w:cs="Times New Roman"/>
          <w:b/>
          <w:bCs/>
          <w:sz w:val="24"/>
          <w:szCs w:val="24"/>
        </w:rPr>
        <w:t xml:space="preserve"> Tool</w:t>
      </w:r>
      <w:r w:rsidR="005E5900">
        <w:rPr>
          <w:rFonts w:ascii="Times New Roman" w:hAnsi="Times New Roman" w:cs="Times New Roman"/>
          <w:b/>
          <w:bCs/>
          <w:sz w:val="24"/>
          <w:szCs w:val="24"/>
        </w:rPr>
        <w:t>s:</w:t>
      </w:r>
      <w:r w:rsidR="00E91DDF" w:rsidRPr="00D538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47BCCC" w14:textId="40C9126C" w:rsidR="005E5900" w:rsidRDefault="00E91DDF" w:rsidP="00B744E7">
      <w:pPr>
        <w:jc w:val="both"/>
        <w:rPr>
          <w:rFonts w:ascii="Times New Roman" w:hAnsi="Times New Roman" w:cs="Times New Roman"/>
          <w:sz w:val="24"/>
          <w:szCs w:val="24"/>
        </w:rPr>
      </w:pPr>
      <w:r w:rsidRPr="00D538E2">
        <w:rPr>
          <w:rFonts w:ascii="Times New Roman" w:hAnsi="Times New Roman" w:cs="Times New Roman"/>
          <w:sz w:val="24"/>
          <w:szCs w:val="24"/>
        </w:rPr>
        <w:t xml:space="preserve">Although free </w:t>
      </w:r>
      <w:r w:rsidR="005E5900">
        <w:rPr>
          <w:rFonts w:ascii="Times New Roman" w:hAnsi="Times New Roman" w:cs="Times New Roman"/>
          <w:sz w:val="24"/>
          <w:szCs w:val="24"/>
        </w:rPr>
        <w:t>o</w:t>
      </w:r>
      <w:r w:rsidRPr="00D538E2">
        <w:rPr>
          <w:rFonts w:ascii="Times New Roman" w:hAnsi="Times New Roman" w:cs="Times New Roman"/>
          <w:sz w:val="24"/>
          <w:szCs w:val="24"/>
        </w:rPr>
        <w:t xml:space="preserve">pen </w:t>
      </w:r>
      <w:r w:rsidR="005E5900">
        <w:rPr>
          <w:rFonts w:ascii="Times New Roman" w:hAnsi="Times New Roman" w:cs="Times New Roman"/>
          <w:sz w:val="24"/>
          <w:szCs w:val="24"/>
        </w:rPr>
        <w:t>k</w:t>
      </w:r>
      <w:r w:rsidRPr="00D538E2">
        <w:rPr>
          <w:rFonts w:ascii="Times New Roman" w:hAnsi="Times New Roman" w:cs="Times New Roman"/>
          <w:sz w:val="24"/>
          <w:szCs w:val="24"/>
        </w:rPr>
        <w:t xml:space="preserve">nowledge </w:t>
      </w:r>
      <w:r w:rsidR="00B744E7">
        <w:rPr>
          <w:rFonts w:ascii="Times New Roman" w:hAnsi="Times New Roman" w:cs="Times New Roman"/>
          <w:sz w:val="24"/>
          <w:szCs w:val="24"/>
        </w:rPr>
        <w:t>m</w:t>
      </w:r>
      <w:r w:rsidR="005E5900">
        <w:rPr>
          <w:rFonts w:ascii="Times New Roman" w:hAnsi="Times New Roman" w:cs="Times New Roman"/>
          <w:sz w:val="24"/>
          <w:szCs w:val="24"/>
        </w:rPr>
        <w:t>a</w:t>
      </w:r>
      <w:r w:rsidRPr="00D538E2">
        <w:rPr>
          <w:rFonts w:ascii="Times New Roman" w:hAnsi="Times New Roman" w:cs="Times New Roman"/>
          <w:sz w:val="24"/>
          <w:szCs w:val="24"/>
        </w:rPr>
        <w:t>nagement system may exist with reduced features</w:t>
      </w:r>
      <w:r w:rsidR="005E5900">
        <w:rPr>
          <w:rFonts w:ascii="Times New Roman" w:hAnsi="Times New Roman" w:cs="Times New Roman"/>
          <w:sz w:val="24"/>
          <w:szCs w:val="24"/>
        </w:rPr>
        <w:t xml:space="preserve">, </w:t>
      </w:r>
      <w:r w:rsidRPr="00D538E2">
        <w:rPr>
          <w:rFonts w:ascii="Times New Roman" w:hAnsi="Times New Roman" w:cs="Times New Roman"/>
          <w:sz w:val="24"/>
          <w:szCs w:val="24"/>
        </w:rPr>
        <w:t xml:space="preserve">collaboration tools such as MS Teams, slack can be effectively used to share all sorts of knowledge, </w:t>
      </w:r>
      <w:r w:rsidR="005E5900" w:rsidRPr="00D538E2">
        <w:rPr>
          <w:rFonts w:ascii="Times New Roman" w:hAnsi="Times New Roman" w:cs="Times New Roman"/>
          <w:sz w:val="24"/>
          <w:szCs w:val="24"/>
        </w:rPr>
        <w:t>if</w:t>
      </w:r>
      <w:r w:rsidRPr="00D538E2">
        <w:rPr>
          <w:rFonts w:ascii="Times New Roman" w:hAnsi="Times New Roman" w:cs="Times New Roman"/>
          <w:sz w:val="24"/>
          <w:szCs w:val="24"/>
        </w:rPr>
        <w:t xml:space="preserve"> they are well coordinated. </w:t>
      </w:r>
    </w:p>
    <w:p w14:paraId="33B375EE" w14:textId="5D2EF124" w:rsidR="005E5900" w:rsidRDefault="00B744E7" w:rsidP="00B744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Proposed </w:t>
      </w:r>
      <w:r w:rsidR="00E91DDF" w:rsidRPr="005E5900">
        <w:rPr>
          <w:rFonts w:ascii="Times New Roman" w:hAnsi="Times New Roman" w:cs="Times New Roman"/>
          <w:b/>
          <w:bCs/>
          <w:sz w:val="24"/>
          <w:szCs w:val="24"/>
        </w:rPr>
        <w:t>Analysis:</w:t>
      </w:r>
      <w:r w:rsidR="00E91DDF" w:rsidRPr="00D538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BE2A84" w14:textId="77777777" w:rsidR="00B744E7" w:rsidRDefault="00B744E7" w:rsidP="00B744E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44E7">
        <w:rPr>
          <w:rFonts w:ascii="Times New Roman" w:hAnsi="Times New Roman" w:cs="Times New Roman"/>
          <w:sz w:val="24"/>
          <w:szCs w:val="24"/>
        </w:rPr>
        <w:t xml:space="preserve">Survey and interview employees about knowledge sharing </w:t>
      </w:r>
      <w:r w:rsidRPr="00B744E7">
        <w:rPr>
          <w:rFonts w:ascii="Times New Roman" w:hAnsi="Times New Roman" w:cs="Times New Roman"/>
          <w:sz w:val="24"/>
          <w:szCs w:val="24"/>
        </w:rPr>
        <w:t>to</w:t>
      </w:r>
      <w:r w:rsidRPr="00B744E7">
        <w:rPr>
          <w:rFonts w:ascii="Times New Roman" w:hAnsi="Times New Roman" w:cs="Times New Roman"/>
          <w:sz w:val="24"/>
          <w:szCs w:val="24"/>
        </w:rPr>
        <w:t xml:space="preserve"> help understand current practices being used. </w:t>
      </w:r>
    </w:p>
    <w:p w14:paraId="7750455D" w14:textId="77777777" w:rsidR="00B744E7" w:rsidRDefault="00B744E7" w:rsidP="00B744E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44E7">
        <w:rPr>
          <w:rFonts w:ascii="Times New Roman" w:hAnsi="Times New Roman" w:cs="Times New Roman"/>
          <w:sz w:val="24"/>
          <w:szCs w:val="24"/>
        </w:rPr>
        <w:t>Creating and collating a large central database of miscellaneous information</w:t>
      </w:r>
      <w:r w:rsidRPr="00B744E7">
        <w:rPr>
          <w:rFonts w:ascii="Times New Roman" w:hAnsi="Times New Roman" w:cs="Times New Roman"/>
          <w:sz w:val="24"/>
          <w:szCs w:val="24"/>
        </w:rPr>
        <w:t>.</w:t>
      </w:r>
    </w:p>
    <w:p w14:paraId="620A1AA1" w14:textId="77777777" w:rsidR="00B744E7" w:rsidRDefault="00B744E7" w:rsidP="00B744E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44E7">
        <w:rPr>
          <w:rFonts w:ascii="Times New Roman" w:hAnsi="Times New Roman" w:cs="Times New Roman"/>
          <w:sz w:val="24"/>
          <w:szCs w:val="24"/>
        </w:rPr>
        <w:t xml:space="preserve">Defining what type of knowledge can be shared, who may share it and how exactly it is done. </w:t>
      </w:r>
    </w:p>
    <w:p w14:paraId="5D1779D7" w14:textId="36883980" w:rsidR="00B744E7" w:rsidRDefault="00B744E7" w:rsidP="00B744E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44E7">
        <w:rPr>
          <w:rFonts w:ascii="Times New Roman" w:hAnsi="Times New Roman" w:cs="Times New Roman"/>
          <w:sz w:val="24"/>
          <w:szCs w:val="24"/>
        </w:rPr>
        <w:t xml:space="preserve">Providing the mechanisms for knowledge sharing by collaboration tools and platforms. </w:t>
      </w:r>
    </w:p>
    <w:p w14:paraId="2ED54F0A" w14:textId="77777777" w:rsidR="00B744E7" w:rsidRDefault="00B744E7" w:rsidP="00B744E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44E7">
        <w:rPr>
          <w:rFonts w:ascii="Times New Roman" w:hAnsi="Times New Roman" w:cs="Times New Roman"/>
          <w:sz w:val="24"/>
          <w:szCs w:val="24"/>
        </w:rPr>
        <w:t>Use of performance incentives to foster the spread of knowledge with employees.</w:t>
      </w:r>
    </w:p>
    <w:p w14:paraId="4755E9C5" w14:textId="5F7A71A3" w:rsidR="00B744E7" w:rsidRPr="00B744E7" w:rsidRDefault="00B744E7" w:rsidP="00B744E7">
      <w:pPr>
        <w:jc w:val="both"/>
        <w:rPr>
          <w:rFonts w:ascii="Times New Roman" w:hAnsi="Times New Roman" w:cs="Times New Roman"/>
          <w:sz w:val="24"/>
          <w:szCs w:val="24"/>
        </w:rPr>
      </w:pPr>
      <w:r w:rsidRPr="00B744E7">
        <w:rPr>
          <w:rFonts w:ascii="Times New Roman" w:hAnsi="Times New Roman" w:cs="Times New Roman"/>
          <w:sz w:val="24"/>
          <w:szCs w:val="24"/>
        </w:rPr>
        <w:t>This paper presents two possible ways to deal with</w:t>
      </w:r>
      <w:r w:rsidR="00587871">
        <w:rPr>
          <w:rFonts w:ascii="Times New Roman" w:hAnsi="Times New Roman" w:cs="Times New Roman"/>
          <w:sz w:val="24"/>
          <w:szCs w:val="24"/>
        </w:rPr>
        <w:t xml:space="preserve"> </w:t>
      </w:r>
      <w:r w:rsidRPr="00B744E7">
        <w:rPr>
          <w:rFonts w:ascii="Times New Roman" w:hAnsi="Times New Roman" w:cs="Times New Roman"/>
          <w:sz w:val="24"/>
          <w:szCs w:val="24"/>
        </w:rPr>
        <w:t xml:space="preserve">knowledge management problems </w:t>
      </w:r>
      <w:r w:rsidR="00587871">
        <w:rPr>
          <w:rFonts w:ascii="Times New Roman" w:hAnsi="Times New Roman" w:cs="Times New Roman"/>
          <w:sz w:val="24"/>
          <w:szCs w:val="24"/>
        </w:rPr>
        <w:t xml:space="preserve">in the </w:t>
      </w:r>
      <w:r w:rsidRPr="00B744E7">
        <w:rPr>
          <w:rFonts w:ascii="Times New Roman" w:hAnsi="Times New Roman" w:cs="Times New Roman"/>
          <w:sz w:val="24"/>
          <w:szCs w:val="24"/>
        </w:rPr>
        <w:t>banking sector. When evaluated alongside potential employee feedback, knowledge management in financial institutions can help implement</w:t>
      </w:r>
      <w:r w:rsidR="00587871">
        <w:rPr>
          <w:rFonts w:ascii="Times New Roman" w:hAnsi="Times New Roman" w:cs="Times New Roman"/>
          <w:sz w:val="24"/>
          <w:szCs w:val="24"/>
        </w:rPr>
        <w:t xml:space="preserve"> plans and</w:t>
      </w:r>
      <w:r w:rsidRPr="00B744E7">
        <w:rPr>
          <w:rFonts w:ascii="Times New Roman" w:hAnsi="Times New Roman" w:cs="Times New Roman"/>
          <w:sz w:val="24"/>
          <w:szCs w:val="24"/>
        </w:rPr>
        <w:t xml:space="preserve"> strategies to the employees to enhance the service delivery to customers.</w:t>
      </w:r>
    </w:p>
    <w:p w14:paraId="1517A65D" w14:textId="77777777" w:rsidR="00B744E7" w:rsidRDefault="00B744E7" w:rsidP="00B744E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CFA3E3E" w14:textId="77777777" w:rsidR="00E91DDF" w:rsidRPr="00E91DDF" w:rsidRDefault="00E91DDF" w:rsidP="00B744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E1EA9F" w14:textId="77777777" w:rsidR="00E91DDF" w:rsidRPr="00E91DDF" w:rsidRDefault="00E91DDF" w:rsidP="00B744E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91DDF" w:rsidRPr="00E91DD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F1109"/>
    <w:multiLevelType w:val="hybridMultilevel"/>
    <w:tmpl w:val="940ABAF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D75642E"/>
    <w:multiLevelType w:val="hybridMultilevel"/>
    <w:tmpl w:val="F6AA9E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0B7254"/>
    <w:multiLevelType w:val="hybridMultilevel"/>
    <w:tmpl w:val="BBCE7C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8574561">
    <w:abstractNumId w:val="2"/>
  </w:num>
  <w:num w:numId="2" w16cid:durableId="1627814416">
    <w:abstractNumId w:val="0"/>
  </w:num>
  <w:num w:numId="3" w16cid:durableId="126437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DDF"/>
    <w:rsid w:val="001442EA"/>
    <w:rsid w:val="00587871"/>
    <w:rsid w:val="005E5900"/>
    <w:rsid w:val="00B744E7"/>
    <w:rsid w:val="00D024A5"/>
    <w:rsid w:val="00D538E2"/>
    <w:rsid w:val="00E9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2A1D0"/>
  <w15:chartTrackingRefBased/>
  <w15:docId w15:val="{F2372355-A535-4C5F-8978-4D79BD7AD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1D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D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42EA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538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62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244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219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907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/www.kaggle.com/datasets/adammaus/predicting-churn-for-bank-custom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soumyareddy vardhanagari</dc:creator>
  <cp:keywords/>
  <dc:description/>
  <cp:lastModifiedBy>soumyareddy vardhanagari</cp:lastModifiedBy>
  <cp:revision>1</cp:revision>
  <dcterms:created xsi:type="dcterms:W3CDTF">2024-10-13T21:21:00Z</dcterms:created>
  <dcterms:modified xsi:type="dcterms:W3CDTF">2024-10-13T22:17:00Z</dcterms:modified>
</cp:coreProperties>
</file>