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390337"/>
        <w:docPartObj>
          <w:docPartGallery w:val="Cover Pages"/>
          <w:docPartUnique/>
        </w:docPartObj>
      </w:sdtPr>
      <w:sdtContent>
        <w:p w:rsidR="00674D72" w:rsidRDefault="0000166A">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01B6E935847348019FF9429739CFAE01"/>
                        </w:placeholder>
                        <w:dataBinding w:prefixMappings="xmlns:ns0='http://schemas.openxmlformats.org/package/2006/metadata/core-properties' xmlns:ns1='http://purl.org/dc/elements/1.1/'" w:xpath="/ns0:coreProperties[1]/ns1:title[1]" w:storeItemID="{6C3C8BC8-F283-45AE-878A-BAB7291924A1}"/>
                        <w:text/>
                      </w:sdtPr>
                      <w:sdtContent>
                        <w:p w:rsidR="00674D72" w:rsidRDefault="001979F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Kenya Family Safari</w:t>
                          </w:r>
                        </w:p>
                      </w:sdtContent>
                    </w:sdt>
                  </w:txbxContent>
                </v:textbox>
                <w10:wrap anchorx="page" anchory="page"/>
              </v:rect>
            </w:pict>
          </w:r>
          <w:r>
            <w:rPr>
              <w:noProof/>
            </w:rPr>
            <w:pict>
              <v:group id="_x0000_s1026" style="position:absolute;margin-left:2548.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8"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E49E653C2EF74D4FB758CE34AD8713FA"/>
                          </w:placeholder>
                          <w:dataBinding w:prefixMappings="xmlns:ns0='http://schemas.microsoft.com/office/2006/coverPageProps'" w:xpath="/ns0:CoverPageProperties[1]/ns0:PublishDate[1]" w:storeItemID="{55AF091B-3C7A-41E3-B477-F2FDAA23CFDA}"/>
                          <w:date w:fullDate="2010-06-18T00:00:00Z">
                            <w:dateFormat w:val="yyyy"/>
                            <w:lid w:val="en-US"/>
                            <w:storeMappedDataAs w:val="dateTime"/>
                            <w:calendar w:val="gregorian"/>
                          </w:date>
                        </w:sdtPr>
                        <w:sdtContent>
                          <w:p w:rsidR="00674D72" w:rsidRDefault="001979F8">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674D72" w:rsidRDefault="00674D72">
                            <w:pPr>
                              <w:pStyle w:val="NoSpacing"/>
                              <w:spacing w:line="360" w:lineRule="auto"/>
                              <w:rPr>
                                <w:color w:val="FFFFFF" w:themeColor="background1"/>
                              </w:rPr>
                            </w:pPr>
                            <w:r>
                              <w:rPr>
                                <w:color w:val="FFFFFF" w:themeColor="background1"/>
                              </w:rPr>
                              <w:t>Ron Dawson</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674D72" w:rsidRDefault="008104DB">
                            <w:pPr>
                              <w:pStyle w:val="NoSpacing"/>
                              <w:spacing w:line="360" w:lineRule="auto"/>
                              <w:rPr>
                                <w:color w:val="FFFFFF" w:themeColor="background1"/>
                              </w:rPr>
                            </w:pPr>
                            <w:r>
                              <w:rPr>
                                <w:color w:val="FFFFFF" w:themeColor="background1"/>
                              </w:rPr>
                              <w:t>Quest Specialty Travel</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0-06-18T00:00:00Z">
                            <w:dateFormat w:val="M/d/yyyy"/>
                            <w:lid w:val="en-US"/>
                            <w:storeMappedDataAs w:val="dateTime"/>
                            <w:calendar w:val="gregorian"/>
                          </w:date>
                        </w:sdtPr>
                        <w:sdtContent>
                          <w:p w:rsidR="00674D72" w:rsidRDefault="001979F8">
                            <w:pPr>
                              <w:pStyle w:val="NoSpacing"/>
                              <w:spacing w:line="360" w:lineRule="auto"/>
                              <w:rPr>
                                <w:color w:val="FFFFFF" w:themeColor="background1"/>
                              </w:rPr>
                            </w:pPr>
                            <w:r>
                              <w:rPr>
                                <w:color w:val="FFFFFF" w:themeColor="background1"/>
                              </w:rPr>
                              <w:t>6/18/2010</w:t>
                            </w:r>
                          </w:p>
                        </w:sdtContent>
                      </w:sdt>
                    </w:txbxContent>
                  </v:textbox>
                </v:rect>
                <w10:wrap anchorx="page" anchory="page"/>
              </v:group>
            </w:pict>
          </w:r>
        </w:p>
        <w:p w:rsidR="00674D72" w:rsidRDefault="00674D72">
          <w:r>
            <w:rPr>
              <w:noProof/>
            </w:rPr>
            <w:drawing>
              <wp:anchor distT="0" distB="0" distL="114300" distR="114300" simplePos="0" relativeHeight="251663360" behindDoc="0" locked="0" layoutInCell="1" allowOverlap="1">
                <wp:simplePos x="0" y="0"/>
                <wp:positionH relativeFrom="column">
                  <wp:posOffset>923176</wp:posOffset>
                </wp:positionH>
                <wp:positionV relativeFrom="paragraph">
                  <wp:posOffset>1937100</wp:posOffset>
                </wp:positionV>
                <wp:extent cx="5929687" cy="3945276"/>
                <wp:effectExtent l="19050" t="0" r="0" b="0"/>
                <wp:wrapNone/>
                <wp:docPr id="4" name="Picture 2" descr="C:\Users\Jen\AppData\Local\Microsoft\Windows\Temporary Internet Files\Content.IE5\00JYS4FG\MPj0428539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AppData\Local\Microsoft\Windows\Temporary Internet Files\Content.IE5\00JYS4FG\MPj04285390000[1].jpg"/>
                        <pic:cNvPicPr>
                          <a:picLocks noChangeAspect="1" noChangeArrowheads="1"/>
                        </pic:cNvPicPr>
                      </pic:nvPicPr>
                      <pic:blipFill>
                        <a:blip r:embed="rId9"/>
                        <a:srcRect/>
                        <a:stretch>
                          <a:fillRect/>
                        </a:stretch>
                      </pic:blipFill>
                      <pic:spPr bwMode="auto">
                        <a:xfrm>
                          <a:off x="0" y="0"/>
                          <a:ext cx="5929687" cy="3945276"/>
                        </a:xfrm>
                        <a:prstGeom prst="rect">
                          <a:avLst/>
                        </a:prstGeom>
                        <a:noFill/>
                        <a:ln w="9525">
                          <a:noFill/>
                          <a:miter lim="800000"/>
                          <a:headEnd/>
                          <a:tailEnd/>
                        </a:ln>
                      </pic:spPr>
                    </pic:pic>
                  </a:graphicData>
                </a:graphic>
              </wp:anchor>
            </w:drawing>
          </w:r>
          <w:r>
            <w:br w:type="page"/>
          </w:r>
        </w:p>
      </w:sdtContent>
    </w:sdt>
    <w:p w:rsidR="001979F8" w:rsidRDefault="0000166A" w:rsidP="00D95E85">
      <w:pPr>
        <w:pStyle w:val="Title"/>
      </w:pPr>
      <w:r>
        <w:rPr>
          <w:noProof/>
          <w:lang w:eastAsia="zh-TW"/>
        </w:rPr>
        <w:lastRenderedPageBreak/>
        <w:pict>
          <v:rect id="_x0000_s1037" style="position:absolute;margin-left:1911.4pt;margin-top:0;width:214.15pt;height:9in;flip:x;z-index:251669504;mso-width-percent:350;mso-height-percent:1000;mso-wrap-distance-top:7.2pt;mso-wrap-distance-bottom:7.2pt;mso-position-horizontal:outside;mso-position-horizontal-relative:page;mso-position-vertical:center;mso-position-vertical-relative:page;mso-width-percent:350;mso-height-percent:1000;mso-height-relative:margin" o:allowincell="f" fillcolor="#3891a7 [3204]" stroked="f" strokecolor="black [3213]" strokeweight="1.5pt">
            <v:shadow color="#475a8d [3209]" opacity=".5" offset="-15pt,0" offset2="-18pt,12pt"/>
            <v:textbox style="mso-next-textbox:#_x0000_s1037" inset="21.6pt,21.6pt,21.6pt,21.6pt">
              <w:txbxContent>
                <w:p w:rsidR="00AF66C3" w:rsidRPr="00655369" w:rsidRDefault="00AF66C3" w:rsidP="00AF66C3">
                  <w:pPr>
                    <w:pStyle w:val="Heading1"/>
                    <w:rPr>
                      <w:color w:val="FFFFFF" w:themeColor="background1"/>
                    </w:rPr>
                  </w:pPr>
                  <w:r w:rsidRPr="00655369">
                    <w:rPr>
                      <w:color w:val="FFFFFF" w:themeColor="background1"/>
                    </w:rPr>
                    <w:t>Tour Itinerary</w:t>
                  </w:r>
                </w:p>
                <w:p w:rsidR="00167AAB" w:rsidRDefault="002C4D7E" w:rsidP="003E5A55">
                  <w:pPr>
                    <w:rPr>
                      <w:b/>
                      <w:color w:val="FFFFFF" w:themeColor="background1"/>
                    </w:rPr>
                  </w:pPr>
                  <w:r w:rsidRPr="002C4D7E">
                    <w:rPr>
                      <w:b/>
                      <w:noProof/>
                      <w:color w:val="FFFFFF" w:themeColor="background1"/>
                    </w:rPr>
                    <w:drawing>
                      <wp:inline distT="0" distB="0" distL="0" distR="0">
                        <wp:extent cx="2171700" cy="1403849"/>
                        <wp:effectExtent l="19050" t="0" r="0" b="0"/>
                        <wp:docPr id="3" name="Picture 2" descr="C:\Users\Jen\AppData\Local\Microsoft\Windows\Temporary Internet Files\Content.IE5\3WQR2AV5\MPj04285380000[1].jpg"/>
                        <wp:cNvGraphicFramePr/>
                        <a:graphic xmlns:a="http://schemas.openxmlformats.org/drawingml/2006/main">
                          <a:graphicData uri="http://schemas.openxmlformats.org/drawingml/2006/picture">
                            <pic:pic xmlns:pic="http://schemas.openxmlformats.org/drawingml/2006/picture">
                              <pic:nvPicPr>
                                <pic:cNvPr id="0" name="Picture 5" descr="C:\Users\Jen\AppData\Local\Microsoft\Windows\Temporary Internet Files\Content.IE5\3WQR2AV5\MPj04285380000[1].jpg"/>
                                <pic:cNvPicPr>
                                  <a:picLocks noChangeAspect="1" noChangeArrowheads="1"/>
                                </pic:cNvPicPr>
                              </pic:nvPicPr>
                              <pic:blipFill>
                                <a:blip r:embed="rId10"/>
                                <a:srcRect/>
                                <a:stretch>
                                  <a:fillRect/>
                                </a:stretch>
                              </pic:blipFill>
                              <pic:spPr bwMode="auto">
                                <a:xfrm>
                                  <a:off x="0" y="0"/>
                                  <a:ext cx="2171700" cy="1403849"/>
                                </a:xfrm>
                                <a:prstGeom prst="rect">
                                  <a:avLst/>
                                </a:prstGeom>
                                <a:noFill/>
                                <a:ln w="9525">
                                  <a:noFill/>
                                  <a:miter lim="800000"/>
                                  <a:headEnd/>
                                  <a:tailEnd/>
                                </a:ln>
                              </pic:spPr>
                            </pic:pic>
                          </a:graphicData>
                        </a:graphic>
                      </wp:inline>
                    </w:drawing>
                  </w:r>
                </w:p>
                <w:p w:rsidR="003E5A55" w:rsidRPr="00655369" w:rsidRDefault="00D95E85" w:rsidP="003E5A55">
                  <w:pPr>
                    <w:rPr>
                      <w:color w:val="FFFFFF" w:themeColor="background1"/>
                    </w:rPr>
                  </w:pPr>
                  <w:r w:rsidRPr="00655369">
                    <w:rPr>
                      <w:b/>
                      <w:color w:val="FFFFFF" w:themeColor="background1"/>
                    </w:rPr>
                    <w:t>Day 1</w:t>
                  </w:r>
                  <w:r w:rsidRPr="00655369">
                    <w:rPr>
                      <w:color w:val="FFFFFF" w:themeColor="background1"/>
                    </w:rPr>
                    <w:t xml:space="preserve">: </w:t>
                  </w:r>
                  <w:r w:rsidR="003E5A55" w:rsidRPr="00655369">
                    <w:rPr>
                      <w:color w:val="FFFFFF" w:themeColor="background1"/>
                    </w:rPr>
                    <w:t>Arrive in Nairobi and transfer to hotel.</w:t>
                  </w:r>
                </w:p>
                <w:p w:rsidR="003E5A55" w:rsidRPr="00655369" w:rsidRDefault="003E5A55" w:rsidP="003E5A55">
                  <w:pPr>
                    <w:rPr>
                      <w:color w:val="FFFFFF" w:themeColor="background1"/>
                    </w:rPr>
                  </w:pPr>
                  <w:r w:rsidRPr="00655369">
                    <w:rPr>
                      <w:b/>
                      <w:color w:val="FFFFFF" w:themeColor="background1"/>
                    </w:rPr>
                    <w:t xml:space="preserve">Day </w:t>
                  </w:r>
                  <w:r w:rsidRPr="00655369">
                    <w:rPr>
                      <w:b/>
                      <w:bCs/>
                      <w:color w:val="FFFFFF" w:themeColor="background1"/>
                    </w:rPr>
                    <w:t>2:</w:t>
                  </w:r>
                  <w:r w:rsidRPr="00655369">
                    <w:rPr>
                      <w:color w:val="FFFFFF" w:themeColor="background1"/>
                    </w:rPr>
                    <w:t xml:space="preserve"> Tour Nairobi. Visit elepha</w:t>
                  </w:r>
                  <w:r w:rsidR="00167AAB" w:rsidRPr="00655369">
                    <w:rPr>
                      <w:color w:val="FFFFFF" w:themeColor="background1"/>
                    </w:rPr>
                    <w:t>nt orphanage, the Giraffe Center</w:t>
                  </w:r>
                  <w:r w:rsidRPr="00655369">
                    <w:rPr>
                      <w:color w:val="FFFFFF" w:themeColor="background1"/>
                    </w:rPr>
                    <w:t>, and an African craft market.</w:t>
                  </w:r>
                </w:p>
                <w:p w:rsidR="003E5A55" w:rsidRPr="00655369" w:rsidRDefault="003E5A55" w:rsidP="003E5A55">
                  <w:pPr>
                    <w:rPr>
                      <w:color w:val="FFFFFF" w:themeColor="background1"/>
                    </w:rPr>
                  </w:pPr>
                  <w:r w:rsidRPr="00655369">
                    <w:rPr>
                      <w:b/>
                      <w:color w:val="FFFFFF" w:themeColor="background1"/>
                    </w:rPr>
                    <w:t xml:space="preserve">Day </w:t>
                  </w:r>
                  <w:r w:rsidRPr="00655369">
                    <w:rPr>
                      <w:b/>
                      <w:bCs/>
                      <w:color w:val="FFFFFF" w:themeColor="background1"/>
                    </w:rPr>
                    <w:t xml:space="preserve">3: </w:t>
                  </w:r>
                  <w:r w:rsidRPr="00655369">
                    <w:rPr>
                      <w:color w:val="FFFFFF" w:themeColor="background1"/>
                    </w:rPr>
                    <w:t xml:space="preserve"> Travel to Lake Nakuru National Park</w:t>
                  </w:r>
                  <w:r w:rsidR="00025FD3" w:rsidRPr="00655369">
                    <w:rPr>
                      <w:color w:val="FFFFFF" w:themeColor="background1"/>
                    </w:rPr>
                    <w:t xml:space="preserve"> and take our first </w:t>
                  </w:r>
                  <w:r w:rsidRPr="00655369">
                    <w:rPr>
                      <w:color w:val="FFFFFF" w:themeColor="background1"/>
                    </w:rPr>
                    <w:t>game drive</w:t>
                  </w:r>
                  <w:r w:rsidR="00951664" w:rsidRPr="00655369">
                    <w:rPr>
                      <w:color w:val="FFFFFF" w:themeColor="background1"/>
                    </w:rPr>
                    <w:t>, looking for flamingoes and other bird life</w:t>
                  </w:r>
                  <w:r w:rsidRPr="00655369">
                    <w:rPr>
                      <w:color w:val="FFFFFF" w:themeColor="background1"/>
                    </w:rPr>
                    <w:t>.</w:t>
                  </w:r>
                </w:p>
                <w:p w:rsidR="003E5A55" w:rsidRPr="00655369" w:rsidRDefault="003E5A55" w:rsidP="003E5A55">
                  <w:pPr>
                    <w:rPr>
                      <w:color w:val="FFFFFF" w:themeColor="background1"/>
                    </w:rPr>
                  </w:pPr>
                  <w:r w:rsidRPr="00655369">
                    <w:rPr>
                      <w:b/>
                      <w:color w:val="FFFFFF" w:themeColor="background1"/>
                    </w:rPr>
                    <w:t xml:space="preserve">Day </w:t>
                  </w:r>
                  <w:r w:rsidRPr="00655369">
                    <w:rPr>
                      <w:b/>
                      <w:bCs/>
                      <w:color w:val="FFFFFF" w:themeColor="background1"/>
                    </w:rPr>
                    <w:t>4:</w:t>
                  </w:r>
                  <w:r w:rsidRPr="00655369">
                    <w:rPr>
                      <w:color w:val="FFFFFF" w:themeColor="background1"/>
                    </w:rPr>
                    <w:t xml:space="preserve"> Morning game drive before travelling to nearby Lake Naivasha</w:t>
                  </w:r>
                  <w:r w:rsidR="00025FD3" w:rsidRPr="00655369">
                    <w:rPr>
                      <w:color w:val="FFFFFF" w:themeColor="background1"/>
                    </w:rPr>
                    <w:t xml:space="preserve"> for an afternoon </w:t>
                  </w:r>
                  <w:r w:rsidRPr="00655369">
                    <w:rPr>
                      <w:color w:val="FFFFFF" w:themeColor="background1"/>
                    </w:rPr>
                    <w:t>boat ride on the lake</w:t>
                  </w:r>
                  <w:r w:rsidR="00025FD3" w:rsidRPr="00655369">
                    <w:rPr>
                      <w:color w:val="FFFFFF" w:themeColor="background1"/>
                    </w:rPr>
                    <w:t>, in search of hippos</w:t>
                  </w:r>
                  <w:r w:rsidRPr="00655369">
                    <w:rPr>
                      <w:color w:val="FFFFFF" w:themeColor="background1"/>
                    </w:rPr>
                    <w:t>.</w:t>
                  </w:r>
                </w:p>
                <w:p w:rsidR="00951664" w:rsidRPr="00655369" w:rsidRDefault="003E5A55" w:rsidP="003E5A55">
                  <w:pPr>
                    <w:rPr>
                      <w:color w:val="FFFFFF" w:themeColor="background1"/>
                    </w:rPr>
                  </w:pPr>
                  <w:r w:rsidRPr="00655369">
                    <w:rPr>
                      <w:b/>
                      <w:color w:val="FFFFFF" w:themeColor="background1"/>
                    </w:rPr>
                    <w:t xml:space="preserve">Day </w:t>
                  </w:r>
                  <w:r w:rsidRPr="00655369">
                    <w:rPr>
                      <w:b/>
                      <w:bCs/>
                      <w:color w:val="FFFFFF" w:themeColor="background1"/>
                    </w:rPr>
                    <w:t xml:space="preserve">5: </w:t>
                  </w:r>
                  <w:r w:rsidRPr="00655369">
                    <w:rPr>
                      <w:color w:val="FFFFFF" w:themeColor="background1"/>
                    </w:rPr>
                    <w:t xml:space="preserve"> Drive to </w:t>
                  </w:r>
                  <w:r w:rsidR="00A623BF" w:rsidRPr="00655369">
                    <w:rPr>
                      <w:color w:val="FFFFFF" w:themeColor="background1"/>
                    </w:rPr>
                    <w:t xml:space="preserve">bush camp in </w:t>
                  </w:r>
                  <w:r w:rsidR="00213DEE" w:rsidRPr="00655369">
                    <w:rPr>
                      <w:color w:val="FFFFFF" w:themeColor="background1"/>
                    </w:rPr>
                    <w:t>the</w:t>
                  </w:r>
                  <w:r w:rsidR="00951664" w:rsidRPr="00655369">
                    <w:rPr>
                      <w:color w:val="FFFFFF" w:themeColor="background1"/>
                    </w:rPr>
                    <w:t xml:space="preserve"> grasslands of the</w:t>
                  </w:r>
                  <w:r w:rsidR="00213DEE" w:rsidRPr="00655369">
                    <w:rPr>
                      <w:color w:val="FFFFFF" w:themeColor="background1"/>
                    </w:rPr>
                    <w:t xml:space="preserve"> </w:t>
                  </w:r>
                  <w:r w:rsidRPr="00655369">
                    <w:rPr>
                      <w:color w:val="FFFFFF" w:themeColor="background1"/>
                    </w:rPr>
                    <w:t>Maasai Mara National Reserve.</w:t>
                  </w:r>
                  <w:r w:rsidR="00A623BF" w:rsidRPr="00655369">
                    <w:rPr>
                      <w:color w:val="FFFFFF" w:themeColor="background1"/>
                    </w:rPr>
                    <w:t xml:space="preserve"> </w:t>
                  </w:r>
                  <w:r w:rsidR="00951664" w:rsidRPr="00655369">
                    <w:rPr>
                      <w:color w:val="FFFFFF" w:themeColor="background1"/>
                    </w:rPr>
                    <w:t xml:space="preserve">In the afternoon, game drive in search of the Big 5. </w:t>
                  </w:r>
                </w:p>
                <w:p w:rsidR="003E5A55" w:rsidRPr="00655369" w:rsidRDefault="003E5A55" w:rsidP="003E5A55">
                  <w:pPr>
                    <w:rPr>
                      <w:b/>
                      <w:bCs/>
                      <w:color w:val="FFFFFF" w:themeColor="background1"/>
                    </w:rPr>
                  </w:pPr>
                  <w:r w:rsidRPr="00655369">
                    <w:rPr>
                      <w:b/>
                      <w:color w:val="FFFFFF" w:themeColor="background1"/>
                    </w:rPr>
                    <w:t xml:space="preserve">Days </w:t>
                  </w:r>
                  <w:r w:rsidRPr="00655369">
                    <w:rPr>
                      <w:b/>
                      <w:bCs/>
                      <w:color w:val="FFFFFF" w:themeColor="background1"/>
                    </w:rPr>
                    <w:t>6</w:t>
                  </w:r>
                  <w:r w:rsidR="00F473B1" w:rsidRPr="00655369">
                    <w:rPr>
                      <w:b/>
                      <w:bCs/>
                      <w:color w:val="FFFFFF" w:themeColor="background1"/>
                    </w:rPr>
                    <w:t xml:space="preserve"> and 7</w:t>
                  </w:r>
                  <w:r w:rsidRPr="00655369">
                    <w:rPr>
                      <w:b/>
                      <w:bCs/>
                      <w:color w:val="FFFFFF" w:themeColor="background1"/>
                    </w:rPr>
                    <w:t xml:space="preserve">: </w:t>
                  </w:r>
                  <w:r w:rsidRPr="00655369">
                    <w:rPr>
                      <w:color w:val="FFFFFF" w:themeColor="background1"/>
                    </w:rPr>
                    <w:t>Game drive in the Maasai Mara looking for lion, cheetah, leopard, zebra and wildebeest.</w:t>
                  </w:r>
                  <w:r w:rsidR="00145B8F" w:rsidRPr="00655369">
                    <w:rPr>
                      <w:bCs/>
                      <w:color w:val="FFFFFF" w:themeColor="background1"/>
                    </w:rPr>
                    <w:t>V</w:t>
                  </w:r>
                  <w:r w:rsidRPr="00655369">
                    <w:rPr>
                      <w:color w:val="FFFFFF" w:themeColor="background1"/>
                    </w:rPr>
                    <w:t xml:space="preserve">isit a Maasai village </w:t>
                  </w:r>
                  <w:r w:rsidR="00951664" w:rsidRPr="00655369">
                    <w:rPr>
                      <w:color w:val="FFFFFF" w:themeColor="background1"/>
                    </w:rPr>
                    <w:t>to</w:t>
                  </w:r>
                  <w:r w:rsidRPr="00655369">
                    <w:rPr>
                      <w:color w:val="FFFFFF" w:themeColor="background1"/>
                    </w:rPr>
                    <w:t xml:space="preserve"> learn Maasai </w:t>
                  </w:r>
                  <w:r w:rsidR="00951664" w:rsidRPr="00655369">
                    <w:rPr>
                      <w:color w:val="FFFFFF" w:themeColor="background1"/>
                    </w:rPr>
                    <w:t xml:space="preserve">crafts and </w:t>
                  </w:r>
                  <w:r w:rsidRPr="00655369">
                    <w:rPr>
                      <w:color w:val="FFFFFF" w:themeColor="background1"/>
                    </w:rPr>
                    <w:t>dancing.</w:t>
                  </w:r>
                </w:p>
                <w:p w:rsidR="00145B8F" w:rsidRPr="00655369" w:rsidRDefault="003E5A55" w:rsidP="003E5A55">
                  <w:pPr>
                    <w:rPr>
                      <w:color w:val="FFFFFF" w:themeColor="background1"/>
                    </w:rPr>
                  </w:pPr>
                  <w:r w:rsidRPr="00655369">
                    <w:rPr>
                      <w:b/>
                      <w:color w:val="FFFFFF" w:themeColor="background1"/>
                    </w:rPr>
                    <w:t>Day</w:t>
                  </w:r>
                  <w:r w:rsidR="00145B8F" w:rsidRPr="00655369">
                    <w:rPr>
                      <w:b/>
                      <w:color w:val="FFFFFF" w:themeColor="background1"/>
                    </w:rPr>
                    <w:t>s</w:t>
                  </w:r>
                  <w:r w:rsidRPr="00655369">
                    <w:rPr>
                      <w:b/>
                      <w:color w:val="FFFFFF" w:themeColor="background1"/>
                    </w:rPr>
                    <w:t xml:space="preserve"> </w:t>
                  </w:r>
                  <w:r w:rsidRPr="00655369">
                    <w:rPr>
                      <w:b/>
                      <w:bCs/>
                      <w:color w:val="FFFFFF" w:themeColor="background1"/>
                    </w:rPr>
                    <w:t>8</w:t>
                  </w:r>
                  <w:r w:rsidR="00145B8F" w:rsidRPr="00655369">
                    <w:rPr>
                      <w:b/>
                      <w:bCs/>
                      <w:color w:val="FFFFFF" w:themeColor="background1"/>
                    </w:rPr>
                    <w:t xml:space="preserve"> and 9</w:t>
                  </w:r>
                  <w:r w:rsidR="00951664" w:rsidRPr="00655369">
                    <w:rPr>
                      <w:b/>
                      <w:bCs/>
                      <w:color w:val="FFFFFF" w:themeColor="background1"/>
                    </w:rPr>
                    <w:t>:</w:t>
                  </w:r>
                  <w:r w:rsidRPr="00655369">
                    <w:rPr>
                      <w:color w:val="FFFFFF" w:themeColor="background1"/>
                    </w:rPr>
                    <w:t xml:space="preserve"> </w:t>
                  </w:r>
                  <w:r w:rsidR="00145B8F" w:rsidRPr="00655369">
                    <w:rPr>
                      <w:color w:val="FFFFFF" w:themeColor="background1"/>
                    </w:rPr>
                    <w:t>Relax on the beach south of Mombasa.</w:t>
                  </w:r>
                </w:p>
                <w:p w:rsidR="00D95E85" w:rsidRPr="00655369" w:rsidRDefault="00145B8F" w:rsidP="00D95E85">
                  <w:pPr>
                    <w:rPr>
                      <w:color w:val="FFFFFF" w:themeColor="background1"/>
                    </w:rPr>
                  </w:pPr>
                  <w:r w:rsidRPr="00655369">
                    <w:rPr>
                      <w:b/>
                      <w:color w:val="FFFFFF" w:themeColor="background1"/>
                    </w:rPr>
                    <w:t xml:space="preserve">Day 10: </w:t>
                  </w:r>
                  <w:r w:rsidRPr="00655369">
                    <w:rPr>
                      <w:color w:val="FFFFFF" w:themeColor="background1"/>
                    </w:rPr>
                    <w:t>Train to N</w:t>
                  </w:r>
                  <w:r w:rsidR="003E5A55" w:rsidRPr="00655369">
                    <w:rPr>
                      <w:color w:val="FFFFFF" w:themeColor="background1"/>
                    </w:rPr>
                    <w:t xml:space="preserve">airobi, where </w:t>
                  </w:r>
                  <w:r w:rsidR="00951664" w:rsidRPr="00655369">
                    <w:rPr>
                      <w:color w:val="FFFFFF" w:themeColor="background1"/>
                    </w:rPr>
                    <w:t xml:space="preserve">the </w:t>
                  </w:r>
                  <w:r w:rsidR="003E5A55" w:rsidRPr="00655369">
                    <w:rPr>
                      <w:color w:val="FFFFFF" w:themeColor="background1"/>
                    </w:rPr>
                    <w:t xml:space="preserve">tour ends. </w:t>
                  </w:r>
                </w:p>
              </w:txbxContent>
            </v:textbox>
            <w10:wrap type="square" anchorx="page" anchory="page"/>
          </v:rect>
        </w:pict>
      </w:r>
      <w:r w:rsidR="001979F8">
        <w:t xml:space="preserve">Kenya Family </w:t>
      </w:r>
      <w:r w:rsidR="001979F8" w:rsidRPr="00D95E85">
        <w:t>Safari</w:t>
      </w:r>
    </w:p>
    <w:p w:rsidR="001979F8" w:rsidRPr="006678D9" w:rsidRDefault="00F473B1" w:rsidP="006343D1">
      <w:pPr>
        <w:pStyle w:val="Subtitle"/>
        <w:rPr>
          <w:color w:val="C32D2E" w:themeColor="accent3"/>
        </w:rPr>
      </w:pPr>
      <w:r>
        <w:rPr>
          <w:color w:val="C32D2E" w:themeColor="accent3"/>
        </w:rPr>
        <w:t>10 days/9</w:t>
      </w:r>
      <w:r w:rsidR="001979F8" w:rsidRPr="006678D9">
        <w:rPr>
          <w:color w:val="C32D2E" w:themeColor="accent3"/>
        </w:rPr>
        <w:t xml:space="preserve"> nights, Begin/End Nairobi</w:t>
      </w:r>
    </w:p>
    <w:p w:rsidR="00167AAB" w:rsidRPr="00167AAB" w:rsidRDefault="00167AAB" w:rsidP="00167AAB">
      <w:pPr>
        <w:pStyle w:val="Heading1"/>
      </w:pPr>
      <w:r w:rsidRPr="00167AAB">
        <w:t xml:space="preserve">Tour Highlights </w:t>
      </w:r>
    </w:p>
    <w:p w:rsidR="00167AAB" w:rsidRPr="00167AAB" w:rsidRDefault="00167AAB" w:rsidP="00167AAB">
      <w:pPr>
        <w:pStyle w:val="NoSpacing"/>
        <w:numPr>
          <w:ilvl w:val="0"/>
          <w:numId w:val="3"/>
        </w:numPr>
      </w:pPr>
      <w:r w:rsidRPr="00167AAB">
        <w:t>Nairobi Craft Markets</w:t>
      </w:r>
      <w:r w:rsidR="00145B8F">
        <w:t xml:space="preserve">, </w:t>
      </w:r>
      <w:r w:rsidRPr="00167AAB">
        <w:t>Elephant Orphanage</w:t>
      </w:r>
      <w:r w:rsidR="00145B8F">
        <w:t>,</w:t>
      </w:r>
      <w:r w:rsidR="00F473B1">
        <w:t xml:space="preserve"> and </w:t>
      </w:r>
      <w:r>
        <w:t>Giraffe Center</w:t>
      </w:r>
      <w:r w:rsidRPr="00167AAB">
        <w:t xml:space="preserve"> </w:t>
      </w:r>
    </w:p>
    <w:p w:rsidR="00167AAB" w:rsidRPr="00167AAB" w:rsidRDefault="00167AAB" w:rsidP="00167AAB">
      <w:pPr>
        <w:pStyle w:val="NoSpacing"/>
        <w:numPr>
          <w:ilvl w:val="0"/>
          <w:numId w:val="3"/>
        </w:numPr>
      </w:pPr>
      <w:r w:rsidRPr="00167AAB">
        <w:t xml:space="preserve">Lake Nakuru National Park </w:t>
      </w:r>
    </w:p>
    <w:p w:rsidR="00167AAB" w:rsidRPr="00167AAB" w:rsidRDefault="00167AAB" w:rsidP="00167AAB">
      <w:pPr>
        <w:pStyle w:val="NoSpacing"/>
        <w:numPr>
          <w:ilvl w:val="0"/>
          <w:numId w:val="3"/>
        </w:numPr>
      </w:pPr>
      <w:r w:rsidRPr="00167AAB">
        <w:t xml:space="preserve">Lake Naivasha </w:t>
      </w:r>
    </w:p>
    <w:p w:rsidR="00167AAB" w:rsidRPr="00167AAB" w:rsidRDefault="00167AAB" w:rsidP="00167AAB">
      <w:pPr>
        <w:pStyle w:val="NoSpacing"/>
        <w:numPr>
          <w:ilvl w:val="0"/>
          <w:numId w:val="3"/>
        </w:numPr>
      </w:pPr>
      <w:r w:rsidRPr="00167AAB">
        <w:t xml:space="preserve">Maasai Mara Reserve </w:t>
      </w:r>
    </w:p>
    <w:p w:rsidR="00167AAB" w:rsidRDefault="00167AAB" w:rsidP="00167AAB">
      <w:pPr>
        <w:pStyle w:val="NoSpacing"/>
        <w:numPr>
          <w:ilvl w:val="0"/>
          <w:numId w:val="3"/>
        </w:numPr>
      </w:pPr>
      <w:r w:rsidRPr="00167AAB">
        <w:t>Maasai Village</w:t>
      </w:r>
    </w:p>
    <w:p w:rsidR="00F473B1" w:rsidRPr="00167AAB" w:rsidRDefault="00F473B1" w:rsidP="00167AAB">
      <w:pPr>
        <w:pStyle w:val="NoSpacing"/>
        <w:numPr>
          <w:ilvl w:val="0"/>
          <w:numId w:val="3"/>
        </w:numPr>
      </w:pPr>
      <w:r>
        <w:t>Coral reefs and beaches</w:t>
      </w:r>
    </w:p>
    <w:p w:rsidR="001979F8" w:rsidRDefault="001979F8" w:rsidP="006343D1">
      <w:pPr>
        <w:pStyle w:val="Heading1"/>
      </w:pPr>
      <w:r>
        <w:t>Tour Summary</w:t>
      </w:r>
    </w:p>
    <w:p w:rsidR="00025FD3" w:rsidRPr="00025FD3" w:rsidRDefault="00F473B1" w:rsidP="00025FD3">
      <w:r w:rsidRPr="00F473B1">
        <w:t>A family trip to Kenya is adventure travel, a wildlife safari, cultural holiday, and beach vacation all rolled into one.</w:t>
      </w:r>
      <w:r w:rsidR="00025FD3">
        <w:t xml:space="preserve"> </w:t>
      </w:r>
      <w:r w:rsidR="00025FD3" w:rsidRPr="00025FD3">
        <w:t xml:space="preserve">In colorful Nairobi, we check out the fantastic African crafts at the local market, feed the giraffes at the Giraffe </w:t>
      </w:r>
      <w:r w:rsidR="00167AAB">
        <w:t>Center</w:t>
      </w:r>
      <w:r w:rsidR="00025FD3" w:rsidRPr="00025FD3">
        <w:t xml:space="preserve"> and spend time with orphaned elephants at the elephant orphanage. </w:t>
      </w:r>
      <w:r w:rsidR="00025FD3">
        <w:t xml:space="preserve">The next day we head for the bush, stopping first at </w:t>
      </w:r>
      <w:r w:rsidR="00025FD3" w:rsidRPr="00025FD3">
        <w:t xml:space="preserve">the Rift Valley lakes, </w:t>
      </w:r>
      <w:r w:rsidR="00025FD3">
        <w:t xml:space="preserve">where </w:t>
      </w:r>
      <w:r w:rsidR="00025FD3" w:rsidRPr="00025FD3">
        <w:t>we hope to see thousands of pink flamingos</w:t>
      </w:r>
      <w:r w:rsidR="00025FD3">
        <w:t xml:space="preserve"> </w:t>
      </w:r>
      <w:r w:rsidR="00025FD3" w:rsidRPr="00025FD3">
        <w:t xml:space="preserve">create a colorful carpet across the </w:t>
      </w:r>
      <w:r w:rsidR="00025FD3">
        <w:t xml:space="preserve">surface of the </w:t>
      </w:r>
      <w:r w:rsidR="00025FD3" w:rsidRPr="00025FD3">
        <w:t xml:space="preserve">water. </w:t>
      </w:r>
      <w:r w:rsidR="00025FD3">
        <w:t xml:space="preserve">Our game drive at </w:t>
      </w:r>
      <w:r w:rsidR="00025FD3" w:rsidRPr="00025FD3">
        <w:t xml:space="preserve">Lake Nakuru </w:t>
      </w:r>
      <w:r w:rsidR="00025FD3">
        <w:t xml:space="preserve">promises </w:t>
      </w:r>
      <w:r w:rsidR="00025FD3" w:rsidRPr="00025FD3">
        <w:t>bird life</w:t>
      </w:r>
      <w:r w:rsidR="00025FD3">
        <w:t>,</w:t>
      </w:r>
      <w:r w:rsidR="00025FD3" w:rsidRPr="00025FD3">
        <w:t xml:space="preserve"> and </w:t>
      </w:r>
      <w:r w:rsidR="002C4D7E">
        <w:t xml:space="preserve">then we </w:t>
      </w:r>
      <w:r w:rsidR="0015367D">
        <w:t xml:space="preserve">explore </w:t>
      </w:r>
      <w:r w:rsidR="00025FD3" w:rsidRPr="00025FD3">
        <w:t>Lake Naivasha</w:t>
      </w:r>
      <w:r w:rsidR="0015367D">
        <w:t xml:space="preserve"> by boat, looking for hippos. </w:t>
      </w:r>
      <w:r>
        <w:t>Next</w:t>
      </w:r>
      <w:r w:rsidR="00025FD3">
        <w:t xml:space="preserve">, we </w:t>
      </w:r>
      <w:r w:rsidR="00025FD3" w:rsidRPr="00025FD3">
        <w:t>spend two days in the spectacular grasslands of the M</w:t>
      </w:r>
      <w:r w:rsidR="00025FD3">
        <w:t>a</w:t>
      </w:r>
      <w:r w:rsidR="00025FD3" w:rsidRPr="00025FD3">
        <w:t xml:space="preserve">asai Mara </w:t>
      </w:r>
      <w:r w:rsidR="00025FD3">
        <w:t xml:space="preserve">Reserve, </w:t>
      </w:r>
      <w:r w:rsidR="00025FD3" w:rsidRPr="00025FD3">
        <w:t xml:space="preserve">watching for </w:t>
      </w:r>
      <w:r w:rsidR="00025FD3">
        <w:t>herds of</w:t>
      </w:r>
      <w:r w:rsidR="00025FD3" w:rsidRPr="00025FD3">
        <w:t xml:space="preserve"> wildebeest, zebra</w:t>
      </w:r>
      <w:r w:rsidR="002C4D7E">
        <w:t>,</w:t>
      </w:r>
      <w:r w:rsidR="00025FD3" w:rsidRPr="00025FD3">
        <w:t xml:space="preserve"> and gazelle</w:t>
      </w:r>
      <w:r w:rsidR="00025FD3">
        <w:t xml:space="preserve">, </w:t>
      </w:r>
      <w:r w:rsidR="00025FD3" w:rsidRPr="00025FD3">
        <w:t>closely followed by the</w:t>
      </w:r>
      <w:r w:rsidR="00025FD3">
        <w:t>ir</w:t>
      </w:r>
      <w:r w:rsidR="00025FD3" w:rsidRPr="00025FD3">
        <w:t xml:space="preserve"> predators</w:t>
      </w:r>
      <w:r w:rsidR="00025FD3">
        <w:t>–</w:t>
      </w:r>
      <w:r w:rsidR="00025FD3" w:rsidRPr="00025FD3">
        <w:t>lion, hyena, cheetah</w:t>
      </w:r>
      <w:r w:rsidR="00025FD3">
        <w:t>,</w:t>
      </w:r>
      <w:r w:rsidR="00025FD3" w:rsidRPr="00025FD3">
        <w:t xml:space="preserve"> and the elusive leopard. </w:t>
      </w:r>
      <w:r w:rsidR="002C4D7E">
        <w:t>O</w:t>
      </w:r>
      <w:r>
        <w:t>ur trip ends at the Indian Ocean, where we enjoy white sand beaches and the best coral reefs in Africa.</w:t>
      </w:r>
    </w:p>
    <w:p w:rsidR="006343D1" w:rsidRPr="006343D1" w:rsidRDefault="002C4D7E" w:rsidP="006343D1">
      <w:r w:rsidRPr="002C4D7E">
        <w:rPr>
          <w:noProof/>
        </w:rPr>
        <w:lastRenderedPageBreak/>
        <w:drawing>
          <wp:inline distT="0" distB="0" distL="0" distR="0">
            <wp:extent cx="3840480" cy="2537728"/>
            <wp:effectExtent l="19050" t="0" r="7620" b="0"/>
            <wp:docPr id="2" name="Picture 1" descr="C:\Users\Jen\AppData\Local\Microsoft\Windows\Temporary Internet Files\Content.IE5\CE8RX64K\MPj040322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AppData\Local\Microsoft\Windows\Temporary Internet Files\Content.IE5\CE8RX64K\MPj04032280000[1].jpg"/>
                    <pic:cNvPicPr>
                      <a:picLocks noChangeAspect="1" noChangeArrowheads="1"/>
                    </pic:cNvPicPr>
                  </pic:nvPicPr>
                  <pic:blipFill>
                    <a:blip r:embed="rId11" cstate="print"/>
                    <a:srcRect/>
                    <a:stretch>
                      <a:fillRect/>
                    </a:stretch>
                  </pic:blipFill>
                  <pic:spPr bwMode="auto">
                    <a:xfrm>
                      <a:off x="0" y="0"/>
                      <a:ext cx="3840480" cy="2537728"/>
                    </a:xfrm>
                    <a:prstGeom prst="rect">
                      <a:avLst/>
                    </a:prstGeom>
                    <a:noFill/>
                    <a:ln w="9525">
                      <a:noFill/>
                      <a:miter lim="800000"/>
                      <a:headEnd/>
                      <a:tailEnd/>
                    </a:ln>
                  </pic:spPr>
                </pic:pic>
              </a:graphicData>
            </a:graphic>
          </wp:inline>
        </w:drawing>
      </w:r>
    </w:p>
    <w:p w:rsidR="00096A47" w:rsidRDefault="00233B3D" w:rsidP="00D95E85">
      <w:pPr>
        <w:pStyle w:val="Heading1"/>
      </w:pPr>
      <w:r>
        <w:t>Practical Information</w:t>
      </w:r>
    </w:p>
    <w:p w:rsidR="00233B3D" w:rsidRPr="0031640C" w:rsidRDefault="009C1961" w:rsidP="00233B3D">
      <w:pPr>
        <w:pStyle w:val="Heading3"/>
        <w:rPr>
          <w:color w:val="FEB80A" w:themeColor="accent2"/>
        </w:rPr>
      </w:pPr>
      <w:r>
        <w:rPr>
          <w:color w:val="FEB80A" w:themeColor="accent2"/>
        </w:rPr>
        <w:t>Travelling with Children</w:t>
      </w:r>
    </w:p>
    <w:p w:rsidR="00145B8F" w:rsidRDefault="00145B8F" w:rsidP="00233B3D">
      <w:r>
        <w:t xml:space="preserve">Kenya is a wonderful place for families to visit, but the usual health precautions apply. No vaccinations are required for travel to Kenya, but we recommend protection against malaria, typhoid, tetanus, diphtheria, polio, and hepatitis A. </w:t>
      </w:r>
      <w:r w:rsidRPr="00145B8F">
        <w:t xml:space="preserve">Malaria is a risk in all areas except Nairobi and the highlands. </w:t>
      </w:r>
    </w:p>
    <w:p w:rsidR="00233B3D" w:rsidRDefault="00145B8F" w:rsidP="00233B3D">
      <w:r w:rsidRPr="00145B8F">
        <w:t>Travelers' diarrhea is the most common ailment affecting tourists in Kenya</w:t>
      </w:r>
      <w:r>
        <w:t xml:space="preserve">, and children are particularly susceptible. Take care to drink bottled water and avoid fruits or vegetables that have not been peeled. </w:t>
      </w:r>
      <w:r w:rsidR="00233B3D">
        <w:t xml:space="preserve">Consult your travel clinic or healthcare provider for advice. </w:t>
      </w:r>
    </w:p>
    <w:p w:rsidR="005E156B" w:rsidRDefault="005E156B"/>
    <w:p w:rsidR="005E156B" w:rsidRDefault="005E156B">
      <w:r>
        <w:rPr>
          <w:noProof/>
        </w:rPr>
        <w:drawing>
          <wp:inline distT="0" distB="0" distL="0" distR="0">
            <wp:extent cx="3839956" cy="2286000"/>
            <wp:effectExtent l="19050" t="0" r="2719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5E156B" w:rsidSect="00674D7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215" w:rsidRDefault="00FB6215" w:rsidP="001979F8">
      <w:pPr>
        <w:spacing w:after="0" w:line="240" w:lineRule="auto"/>
      </w:pPr>
      <w:r>
        <w:separator/>
      </w:r>
    </w:p>
  </w:endnote>
  <w:endnote w:type="continuationSeparator" w:id="1">
    <w:p w:rsidR="00FB6215" w:rsidRDefault="00FB6215" w:rsidP="00197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F07" w:rsidRDefault="00E42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215" w:rsidRDefault="00FB6215" w:rsidP="001979F8">
      <w:pPr>
        <w:spacing w:after="0" w:line="240" w:lineRule="auto"/>
      </w:pPr>
      <w:r>
        <w:separator/>
      </w:r>
    </w:p>
  </w:footnote>
  <w:footnote w:type="continuationSeparator" w:id="1">
    <w:p w:rsidR="00FB6215" w:rsidRDefault="00FB6215" w:rsidP="001979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C38" w:rsidRDefault="00B67C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2279F"/>
    <w:multiLevelType w:val="multilevel"/>
    <w:tmpl w:val="827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324B8"/>
    <w:multiLevelType w:val="hybridMultilevel"/>
    <w:tmpl w:val="B162A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FE51A1"/>
    <w:multiLevelType w:val="hybridMultilevel"/>
    <w:tmpl w:val="9770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drawingGridHorizontalSpacing w:val="110"/>
  <w:displayHorizontalDrawingGridEvery w:val="2"/>
  <w:characterSpacingControl w:val="doNotCompress"/>
  <w:hdrShapeDefaults>
    <o:shapedefaults v:ext="edit" spidmax="18434">
      <o:colormenu v:ext="edit" fillcolor="none [3204]"/>
    </o:shapedefaults>
  </w:hdrShapeDefaults>
  <w:footnotePr>
    <w:footnote w:id="0"/>
    <w:footnote w:id="1"/>
  </w:footnotePr>
  <w:endnotePr>
    <w:endnote w:id="0"/>
    <w:endnote w:id="1"/>
  </w:endnotePr>
  <w:compat/>
  <w:rsids>
    <w:rsidRoot w:val="005E156B"/>
    <w:rsid w:val="0000166A"/>
    <w:rsid w:val="00025FD3"/>
    <w:rsid w:val="000621B8"/>
    <w:rsid w:val="00096A47"/>
    <w:rsid w:val="00145B8F"/>
    <w:rsid w:val="0015367D"/>
    <w:rsid w:val="00167AAB"/>
    <w:rsid w:val="00170E3B"/>
    <w:rsid w:val="001979F8"/>
    <w:rsid w:val="001D61B1"/>
    <w:rsid w:val="001F61E1"/>
    <w:rsid w:val="00213DEE"/>
    <w:rsid w:val="00233B3D"/>
    <w:rsid w:val="00241B47"/>
    <w:rsid w:val="002968F0"/>
    <w:rsid w:val="002C4D7E"/>
    <w:rsid w:val="002F4476"/>
    <w:rsid w:val="003E5A55"/>
    <w:rsid w:val="0043184D"/>
    <w:rsid w:val="00455DDA"/>
    <w:rsid w:val="004B5938"/>
    <w:rsid w:val="005042B3"/>
    <w:rsid w:val="00506877"/>
    <w:rsid w:val="005505ED"/>
    <w:rsid w:val="005B36F8"/>
    <w:rsid w:val="005E156B"/>
    <w:rsid w:val="006343D1"/>
    <w:rsid w:val="00655369"/>
    <w:rsid w:val="006678D9"/>
    <w:rsid w:val="00674D72"/>
    <w:rsid w:val="007676D8"/>
    <w:rsid w:val="0078547D"/>
    <w:rsid w:val="008104DB"/>
    <w:rsid w:val="008E57DE"/>
    <w:rsid w:val="00925569"/>
    <w:rsid w:val="00951664"/>
    <w:rsid w:val="009B7D91"/>
    <w:rsid w:val="009C1961"/>
    <w:rsid w:val="00A623BF"/>
    <w:rsid w:val="00A62BA3"/>
    <w:rsid w:val="00A64C04"/>
    <w:rsid w:val="00AD0453"/>
    <w:rsid w:val="00AF66C3"/>
    <w:rsid w:val="00B67C38"/>
    <w:rsid w:val="00BF24C9"/>
    <w:rsid w:val="00CB2573"/>
    <w:rsid w:val="00D54A1A"/>
    <w:rsid w:val="00D83E37"/>
    <w:rsid w:val="00D95E85"/>
    <w:rsid w:val="00DA7FEF"/>
    <w:rsid w:val="00E42F07"/>
    <w:rsid w:val="00E62FD3"/>
    <w:rsid w:val="00F473B1"/>
    <w:rsid w:val="00FB6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69"/>
  </w:style>
  <w:style w:type="paragraph" w:styleId="Heading1">
    <w:name w:val="heading 1"/>
    <w:basedOn w:val="Normal"/>
    <w:next w:val="Normal"/>
    <w:link w:val="Heading1Char"/>
    <w:uiPriority w:val="9"/>
    <w:qFormat/>
    <w:rsid w:val="006343D1"/>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3">
    <w:name w:val="heading 3"/>
    <w:basedOn w:val="Normal"/>
    <w:next w:val="Normal"/>
    <w:link w:val="Heading3Char"/>
    <w:uiPriority w:val="9"/>
    <w:unhideWhenUsed/>
    <w:qFormat/>
    <w:rsid w:val="00D95E85"/>
    <w:pPr>
      <w:keepNext/>
      <w:keepLines/>
      <w:spacing w:before="200" w:after="0"/>
      <w:outlineLvl w:val="2"/>
    </w:pPr>
    <w:rPr>
      <w:rFonts w:asciiTheme="majorHAnsi" w:eastAsiaTheme="majorEastAsia" w:hAnsiTheme="majorHAnsi" w:cstheme="majorBidi"/>
      <w:b/>
      <w:bCs/>
      <w:color w:val="3891A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5569"/>
    <w:pPr>
      <w:spacing w:after="0" w:line="240" w:lineRule="auto"/>
    </w:pPr>
  </w:style>
  <w:style w:type="paragraph" w:styleId="BalloonText">
    <w:name w:val="Balloon Text"/>
    <w:basedOn w:val="Normal"/>
    <w:link w:val="BalloonTextChar"/>
    <w:uiPriority w:val="99"/>
    <w:semiHidden/>
    <w:unhideWhenUsed/>
    <w:rsid w:val="005E1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56B"/>
    <w:rPr>
      <w:rFonts w:ascii="Tahoma" w:hAnsi="Tahoma" w:cs="Tahoma"/>
      <w:sz w:val="16"/>
      <w:szCs w:val="16"/>
    </w:rPr>
  </w:style>
  <w:style w:type="character" w:customStyle="1" w:styleId="NoSpacingChar">
    <w:name w:val="No Spacing Char"/>
    <w:basedOn w:val="DefaultParagraphFont"/>
    <w:link w:val="NoSpacing"/>
    <w:uiPriority w:val="1"/>
    <w:rsid w:val="00674D72"/>
  </w:style>
  <w:style w:type="paragraph" w:styleId="Header">
    <w:name w:val="header"/>
    <w:basedOn w:val="Normal"/>
    <w:link w:val="HeaderChar"/>
    <w:uiPriority w:val="99"/>
    <w:unhideWhenUsed/>
    <w:rsid w:val="00197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9F8"/>
  </w:style>
  <w:style w:type="paragraph" w:styleId="Footer">
    <w:name w:val="footer"/>
    <w:basedOn w:val="Normal"/>
    <w:link w:val="FooterChar"/>
    <w:uiPriority w:val="99"/>
    <w:unhideWhenUsed/>
    <w:rsid w:val="00197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9F8"/>
  </w:style>
  <w:style w:type="paragraph" w:styleId="Title">
    <w:name w:val="Title"/>
    <w:basedOn w:val="Normal"/>
    <w:next w:val="Normal"/>
    <w:link w:val="TitleChar"/>
    <w:uiPriority w:val="10"/>
    <w:qFormat/>
    <w:rsid w:val="006343D1"/>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6343D1"/>
    <w:rPr>
      <w:rFonts w:asciiTheme="majorHAnsi" w:eastAsiaTheme="majorEastAsia" w:hAnsiTheme="majorHAnsi" w:cstheme="majorBidi"/>
      <w:color w:val="3B1D15" w:themeColor="text2" w:themeShade="BF"/>
      <w:spacing w:val="5"/>
      <w:kern w:val="28"/>
      <w:sz w:val="52"/>
      <w:szCs w:val="52"/>
    </w:rPr>
  </w:style>
  <w:style w:type="paragraph" w:styleId="Subtitle">
    <w:name w:val="Subtitle"/>
    <w:basedOn w:val="Normal"/>
    <w:next w:val="Normal"/>
    <w:link w:val="SubtitleChar"/>
    <w:uiPriority w:val="11"/>
    <w:qFormat/>
    <w:rsid w:val="006343D1"/>
    <w:pPr>
      <w:numPr>
        <w:ilvl w:val="1"/>
      </w:numPr>
    </w:pPr>
    <w:rPr>
      <w:rFonts w:asciiTheme="majorHAnsi" w:eastAsiaTheme="majorEastAsia" w:hAnsiTheme="majorHAnsi" w:cstheme="majorBidi"/>
      <w:i/>
      <w:iCs/>
      <w:color w:val="3891A7" w:themeColor="accent1"/>
      <w:spacing w:val="15"/>
      <w:sz w:val="24"/>
      <w:szCs w:val="24"/>
    </w:rPr>
  </w:style>
  <w:style w:type="character" w:customStyle="1" w:styleId="SubtitleChar">
    <w:name w:val="Subtitle Char"/>
    <w:basedOn w:val="DefaultParagraphFont"/>
    <w:link w:val="Subtitle"/>
    <w:uiPriority w:val="11"/>
    <w:rsid w:val="006343D1"/>
    <w:rPr>
      <w:rFonts w:asciiTheme="majorHAnsi" w:eastAsiaTheme="majorEastAsia" w:hAnsiTheme="majorHAnsi" w:cstheme="majorBidi"/>
      <w:i/>
      <w:iCs/>
      <w:color w:val="3891A7" w:themeColor="accent1"/>
      <w:spacing w:val="15"/>
      <w:sz w:val="24"/>
      <w:szCs w:val="24"/>
    </w:rPr>
  </w:style>
  <w:style w:type="character" w:customStyle="1" w:styleId="Heading1Char">
    <w:name w:val="Heading 1 Char"/>
    <w:basedOn w:val="DefaultParagraphFont"/>
    <w:link w:val="Heading1"/>
    <w:uiPriority w:val="9"/>
    <w:rsid w:val="006343D1"/>
    <w:rPr>
      <w:rFonts w:asciiTheme="majorHAnsi" w:eastAsiaTheme="majorEastAsia" w:hAnsiTheme="majorHAnsi" w:cstheme="majorBidi"/>
      <w:b/>
      <w:bCs/>
      <w:color w:val="2A6C7D" w:themeColor="accent1" w:themeShade="BF"/>
      <w:sz w:val="28"/>
      <w:szCs w:val="28"/>
    </w:rPr>
  </w:style>
  <w:style w:type="character" w:customStyle="1" w:styleId="Heading3Char">
    <w:name w:val="Heading 3 Char"/>
    <w:basedOn w:val="DefaultParagraphFont"/>
    <w:link w:val="Heading3"/>
    <w:uiPriority w:val="9"/>
    <w:rsid w:val="00D95E85"/>
    <w:rPr>
      <w:rFonts w:asciiTheme="majorHAnsi" w:eastAsiaTheme="majorEastAsia" w:hAnsiTheme="majorHAnsi" w:cstheme="majorBidi"/>
      <w:b/>
      <w:bCs/>
      <w:color w:val="3891A7" w:themeColor="accent1"/>
    </w:rPr>
  </w:style>
  <w:style w:type="paragraph" w:styleId="ListParagraph">
    <w:name w:val="List Paragraph"/>
    <w:basedOn w:val="Normal"/>
    <w:uiPriority w:val="34"/>
    <w:qFormat/>
    <w:rsid w:val="00AF66C3"/>
    <w:pPr>
      <w:ind w:left="720"/>
      <w:contextualSpacing/>
    </w:pPr>
  </w:style>
</w:styles>
</file>

<file path=word/webSettings.xml><?xml version="1.0" encoding="utf-8"?>
<w:webSettings xmlns:r="http://schemas.openxmlformats.org/officeDocument/2006/relationships" xmlns:w="http://schemas.openxmlformats.org/wordprocessingml/2006/main">
  <w:divs>
    <w:div w:id="255328527">
      <w:bodyDiv w:val="1"/>
      <w:marLeft w:val="0"/>
      <w:marRight w:val="0"/>
      <w:marTop w:val="0"/>
      <w:marBottom w:val="0"/>
      <w:divBdr>
        <w:top w:val="none" w:sz="0" w:space="0" w:color="auto"/>
        <w:left w:val="none" w:sz="0" w:space="0" w:color="auto"/>
        <w:bottom w:val="none" w:sz="0" w:space="0" w:color="auto"/>
        <w:right w:val="none" w:sz="0" w:space="0" w:color="auto"/>
      </w:divBdr>
      <w:divsChild>
        <w:div w:id="1285621661">
          <w:marLeft w:val="0"/>
          <w:marRight w:val="0"/>
          <w:marTop w:val="0"/>
          <w:marBottom w:val="0"/>
          <w:divBdr>
            <w:top w:val="none" w:sz="0" w:space="0" w:color="auto"/>
            <w:left w:val="none" w:sz="0" w:space="0" w:color="auto"/>
            <w:bottom w:val="none" w:sz="0" w:space="0" w:color="auto"/>
            <w:right w:val="none" w:sz="0" w:space="0" w:color="auto"/>
          </w:divBdr>
        </w:div>
      </w:divsChild>
    </w:div>
    <w:div w:id="789588231">
      <w:bodyDiv w:val="1"/>
      <w:marLeft w:val="0"/>
      <w:marRight w:val="0"/>
      <w:marTop w:val="0"/>
      <w:marBottom w:val="0"/>
      <w:divBdr>
        <w:top w:val="none" w:sz="0" w:space="0" w:color="auto"/>
        <w:left w:val="none" w:sz="0" w:space="0" w:color="auto"/>
        <w:bottom w:val="none" w:sz="0" w:space="0" w:color="auto"/>
        <w:right w:val="none" w:sz="0" w:space="0" w:color="auto"/>
      </w:divBdr>
      <w:divsChild>
        <w:div w:id="230236217">
          <w:marLeft w:val="0"/>
          <w:marRight w:val="0"/>
          <w:marTop w:val="0"/>
          <w:marBottom w:val="0"/>
          <w:divBdr>
            <w:top w:val="none" w:sz="0" w:space="0" w:color="auto"/>
            <w:left w:val="none" w:sz="0" w:space="0" w:color="auto"/>
            <w:bottom w:val="none" w:sz="0" w:space="0" w:color="auto"/>
            <w:right w:val="none" w:sz="0" w:space="0" w:color="auto"/>
          </w:divBdr>
        </w:div>
      </w:divsChild>
    </w:div>
    <w:div w:id="1066760364">
      <w:bodyDiv w:val="1"/>
      <w:marLeft w:val="0"/>
      <w:marRight w:val="0"/>
      <w:marTop w:val="0"/>
      <w:marBottom w:val="0"/>
      <w:divBdr>
        <w:top w:val="none" w:sz="0" w:space="0" w:color="auto"/>
        <w:left w:val="none" w:sz="0" w:space="0" w:color="auto"/>
        <w:bottom w:val="none" w:sz="0" w:space="0" w:color="auto"/>
        <w:right w:val="none" w:sz="0" w:space="0" w:color="auto"/>
      </w:divBdr>
      <w:divsChild>
        <w:div w:id="2058697457">
          <w:marLeft w:val="0"/>
          <w:marRight w:val="0"/>
          <w:marTop w:val="0"/>
          <w:marBottom w:val="0"/>
          <w:divBdr>
            <w:top w:val="none" w:sz="0" w:space="0" w:color="auto"/>
            <w:left w:val="none" w:sz="0" w:space="0" w:color="auto"/>
            <w:bottom w:val="none" w:sz="0" w:space="0" w:color="auto"/>
            <w:right w:val="none" w:sz="0" w:space="0" w:color="auto"/>
          </w:divBdr>
        </w:div>
      </w:divsChild>
    </w:div>
    <w:div w:id="1247618276">
      <w:bodyDiv w:val="1"/>
      <w:marLeft w:val="0"/>
      <w:marRight w:val="0"/>
      <w:marTop w:val="0"/>
      <w:marBottom w:val="0"/>
      <w:divBdr>
        <w:top w:val="none" w:sz="0" w:space="0" w:color="auto"/>
        <w:left w:val="none" w:sz="0" w:space="0" w:color="auto"/>
        <w:bottom w:val="none" w:sz="0" w:space="0" w:color="auto"/>
        <w:right w:val="none" w:sz="0" w:space="0" w:color="auto"/>
      </w:divBdr>
      <w:divsChild>
        <w:div w:id="170607919">
          <w:marLeft w:val="0"/>
          <w:marRight w:val="0"/>
          <w:marTop w:val="0"/>
          <w:marBottom w:val="0"/>
          <w:divBdr>
            <w:top w:val="none" w:sz="0" w:space="0" w:color="auto"/>
            <w:left w:val="none" w:sz="0" w:space="0" w:color="auto"/>
            <w:bottom w:val="none" w:sz="0" w:space="0" w:color="auto"/>
            <w:right w:val="none" w:sz="0" w:space="0" w:color="auto"/>
          </w:divBdr>
        </w:div>
      </w:divsChild>
    </w:div>
    <w:div w:id="1357778937">
      <w:bodyDiv w:val="1"/>
      <w:marLeft w:val="0"/>
      <w:marRight w:val="0"/>
      <w:marTop w:val="0"/>
      <w:marBottom w:val="0"/>
      <w:divBdr>
        <w:top w:val="none" w:sz="0" w:space="0" w:color="auto"/>
        <w:left w:val="none" w:sz="0" w:space="0" w:color="auto"/>
        <w:bottom w:val="none" w:sz="0" w:space="0" w:color="auto"/>
        <w:right w:val="none" w:sz="0" w:space="0" w:color="auto"/>
      </w:divBdr>
      <w:divsChild>
        <w:div w:id="1699238233">
          <w:marLeft w:val="0"/>
          <w:marRight w:val="0"/>
          <w:marTop w:val="0"/>
          <w:marBottom w:val="0"/>
          <w:divBdr>
            <w:top w:val="none" w:sz="0" w:space="0" w:color="auto"/>
            <w:left w:val="none" w:sz="0" w:space="0" w:color="auto"/>
            <w:bottom w:val="none" w:sz="0" w:space="0" w:color="auto"/>
            <w:right w:val="none" w:sz="0" w:space="0" w:color="auto"/>
          </w:divBdr>
        </w:div>
      </w:divsChild>
    </w:div>
    <w:div w:id="2064861800">
      <w:bodyDiv w:val="1"/>
      <w:marLeft w:val="0"/>
      <w:marRight w:val="0"/>
      <w:marTop w:val="0"/>
      <w:marBottom w:val="0"/>
      <w:divBdr>
        <w:top w:val="none" w:sz="0" w:space="0" w:color="auto"/>
        <w:left w:val="none" w:sz="0" w:space="0" w:color="auto"/>
        <w:bottom w:val="none" w:sz="0" w:space="0" w:color="auto"/>
        <w:right w:val="none" w:sz="0" w:space="0" w:color="auto"/>
      </w:divBdr>
      <w:divsChild>
        <w:div w:id="168455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Annual Temperatures</a:t>
            </a:r>
          </a:p>
        </c:rich>
      </c:tx>
    </c:title>
    <c:plotArea>
      <c:layout/>
      <c:barChart>
        <c:barDir val="col"/>
        <c:grouping val="clustered"/>
        <c:ser>
          <c:idx val="0"/>
          <c:order val="0"/>
          <c:tx>
            <c:strRef>
              <c:f>Sheet1!$B$1</c:f>
              <c:strCache>
                <c:ptCount val="1"/>
                <c:pt idx="0">
                  <c:v>Min Temp °C</c:v>
                </c:pt>
              </c:strCache>
            </c:strRef>
          </c:tx>
          <c:cat>
            <c:strRef>
              <c:f>Sheet1!$A$2:$A$6</c:f>
              <c:strCache>
                <c:ptCount val="5"/>
                <c:pt idx="0">
                  <c:v>Nairobi</c:v>
                </c:pt>
                <c:pt idx="1">
                  <c:v>Mombasa</c:v>
                </c:pt>
                <c:pt idx="2">
                  <c:v>Eldoret</c:v>
                </c:pt>
                <c:pt idx="3">
                  <c:v>Lodwar</c:v>
                </c:pt>
                <c:pt idx="4">
                  <c:v>Mandera</c:v>
                </c:pt>
              </c:strCache>
            </c:strRef>
          </c:cat>
          <c:val>
            <c:numRef>
              <c:f>Sheet1!$B$2:$B$6</c:f>
              <c:numCache>
                <c:formatCode>General</c:formatCode>
                <c:ptCount val="5"/>
                <c:pt idx="0">
                  <c:v>13.6</c:v>
                </c:pt>
                <c:pt idx="1">
                  <c:v>22.4</c:v>
                </c:pt>
                <c:pt idx="2">
                  <c:v>9.5</c:v>
                </c:pt>
                <c:pt idx="3">
                  <c:v>23.7</c:v>
                </c:pt>
                <c:pt idx="4">
                  <c:v>25.7</c:v>
                </c:pt>
              </c:numCache>
            </c:numRef>
          </c:val>
        </c:ser>
        <c:ser>
          <c:idx val="1"/>
          <c:order val="1"/>
          <c:tx>
            <c:strRef>
              <c:f>Sheet1!$C$1</c:f>
              <c:strCache>
                <c:ptCount val="1"/>
                <c:pt idx="0">
                  <c:v>Max Temp °C</c:v>
                </c:pt>
              </c:strCache>
            </c:strRef>
          </c:tx>
          <c:cat>
            <c:strRef>
              <c:f>Sheet1!$A$2:$A$6</c:f>
              <c:strCache>
                <c:ptCount val="5"/>
                <c:pt idx="0">
                  <c:v>Nairobi</c:v>
                </c:pt>
                <c:pt idx="1">
                  <c:v>Mombasa</c:v>
                </c:pt>
                <c:pt idx="2">
                  <c:v>Eldoret</c:v>
                </c:pt>
                <c:pt idx="3">
                  <c:v>Lodwar</c:v>
                </c:pt>
                <c:pt idx="4">
                  <c:v>Mandera</c:v>
                </c:pt>
              </c:strCache>
            </c:strRef>
          </c:cat>
          <c:val>
            <c:numRef>
              <c:f>Sheet1!$C$2:$C$6</c:f>
              <c:numCache>
                <c:formatCode>General</c:formatCode>
                <c:ptCount val="5"/>
                <c:pt idx="0">
                  <c:v>25.2</c:v>
                </c:pt>
                <c:pt idx="1">
                  <c:v>30.3</c:v>
                </c:pt>
                <c:pt idx="2">
                  <c:v>23.6</c:v>
                </c:pt>
                <c:pt idx="3">
                  <c:v>34.800000000000004</c:v>
                </c:pt>
                <c:pt idx="4">
                  <c:v>34.800000000000004</c:v>
                </c:pt>
              </c:numCache>
            </c:numRef>
          </c:val>
        </c:ser>
        <c:axId val="193497344"/>
        <c:axId val="124993536"/>
      </c:barChart>
      <c:catAx>
        <c:axId val="193497344"/>
        <c:scaling>
          <c:orientation val="minMax"/>
        </c:scaling>
        <c:axPos val="b"/>
        <c:tickLblPos val="nextTo"/>
        <c:crossAx val="124993536"/>
        <c:crosses val="autoZero"/>
        <c:auto val="1"/>
        <c:lblAlgn val="ctr"/>
        <c:lblOffset val="100"/>
      </c:catAx>
      <c:valAx>
        <c:axId val="124993536"/>
        <c:scaling>
          <c:orientation val="minMax"/>
        </c:scaling>
        <c:axPos val="l"/>
        <c:majorGridlines/>
        <c:title>
          <c:tx>
            <c:rich>
              <a:bodyPr rot="0" vert="horz"/>
              <a:lstStyle/>
              <a:p>
                <a:pPr>
                  <a:defRPr/>
                </a:pPr>
                <a:r>
                  <a:rPr lang="en-US"/>
                  <a:t>°C</a:t>
                </a:r>
              </a:p>
            </c:rich>
          </c:tx>
        </c:title>
        <c:numFmt formatCode="General" sourceLinked="1"/>
        <c:tickLblPos val="nextTo"/>
        <c:crossAx val="193497344"/>
        <c:crosses val="autoZero"/>
        <c:crossBetween val="between"/>
      </c:valAx>
    </c:plotArea>
    <c:legend>
      <c:legendPos val="b"/>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B6E935847348019FF9429739CFAE01"/>
        <w:category>
          <w:name w:val="General"/>
          <w:gallery w:val="placeholder"/>
        </w:category>
        <w:types>
          <w:type w:val="bbPlcHdr"/>
        </w:types>
        <w:behaviors>
          <w:behavior w:val="content"/>
        </w:behaviors>
        <w:guid w:val="{7F03F19C-8BD5-46B8-9AE7-C4D88E474E17}"/>
      </w:docPartPr>
      <w:docPartBody>
        <w:p w:rsidR="00EA7199" w:rsidRDefault="00B846FE" w:rsidP="00B846FE">
          <w:pPr>
            <w:pStyle w:val="01B6E935847348019FF9429739CFAE01"/>
          </w:pPr>
          <w:r>
            <w:rPr>
              <w:rFonts w:asciiTheme="majorHAnsi" w:eastAsiaTheme="majorEastAsia" w:hAnsiTheme="majorHAnsi" w:cstheme="majorBidi"/>
              <w:color w:val="FFFFFF" w:themeColor="background1"/>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46FE"/>
    <w:rsid w:val="003C2282"/>
    <w:rsid w:val="00616238"/>
    <w:rsid w:val="00B447E6"/>
    <w:rsid w:val="00B846FE"/>
    <w:rsid w:val="00D461AB"/>
    <w:rsid w:val="00EA7199"/>
    <w:rsid w:val="00FE7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B6E935847348019FF9429739CFAE01">
    <w:name w:val="01B6E935847348019FF9429739CFAE01"/>
    <w:rsid w:val="00B846FE"/>
  </w:style>
  <w:style w:type="paragraph" w:customStyle="1" w:styleId="E49E653C2EF74D4FB758CE34AD8713FA">
    <w:name w:val="E49E653C2EF74D4FB758CE34AD8713FA"/>
    <w:rsid w:val="00B846FE"/>
  </w:style>
  <w:style w:type="paragraph" w:customStyle="1" w:styleId="AB1DB291792C423D8FF129C03F493FA4">
    <w:name w:val="AB1DB291792C423D8FF129C03F493FA4"/>
    <w:rsid w:val="00B846FE"/>
  </w:style>
  <w:style w:type="paragraph" w:customStyle="1" w:styleId="BBB25908D84242C8A3D65C67321DA0A5">
    <w:name w:val="BBB25908D84242C8A3D65C67321DA0A5"/>
    <w:rsid w:val="00B846FE"/>
  </w:style>
  <w:style w:type="paragraph" w:customStyle="1" w:styleId="3E84D89E5F184A57997156948F35C1C8">
    <w:name w:val="3E84D89E5F184A57997156948F35C1C8"/>
    <w:rsid w:val="00B846FE"/>
  </w:style>
  <w:style w:type="paragraph" w:customStyle="1" w:styleId="E3A0591605DF4F3DB1B04FF852EF8E0B">
    <w:name w:val="E3A0591605DF4F3DB1B04FF852EF8E0B"/>
    <w:rsid w:val="00B846FE"/>
  </w:style>
  <w:style w:type="paragraph" w:customStyle="1" w:styleId="0EC36B27E1334A659BF244191C9D7648">
    <w:name w:val="0EC36B27E1334A659BF244191C9D7648"/>
    <w:rsid w:val="00B846FE"/>
  </w:style>
  <w:style w:type="paragraph" w:customStyle="1" w:styleId="08ECAAB7C9DB44C4A5F725375BA220BE">
    <w:name w:val="08ECAAB7C9DB44C4A5F725375BA220BE"/>
    <w:rsid w:val="00B846FE"/>
  </w:style>
  <w:style w:type="paragraph" w:customStyle="1" w:styleId="7A9CEDFD99544EEA8FB7853D34F0F680">
    <w:name w:val="7A9CEDFD99544EEA8FB7853D34F0F680"/>
    <w:rsid w:val="00B846FE"/>
  </w:style>
  <w:style w:type="paragraph" w:customStyle="1" w:styleId="5712F488B5E944F482FE6FCB03932F3A">
    <w:name w:val="5712F488B5E944F482FE6FCB03932F3A"/>
    <w:rsid w:val="00B846FE"/>
  </w:style>
  <w:style w:type="paragraph" w:customStyle="1" w:styleId="9D93672D6F5648A68633515BDC77DB39">
    <w:name w:val="9D93672D6F5648A68633515BDC77DB39"/>
    <w:rsid w:val="00B846FE"/>
  </w:style>
  <w:style w:type="paragraph" w:customStyle="1" w:styleId="36CB5D006D4E45329D4420217A235D2A">
    <w:name w:val="36CB5D006D4E45329D4420217A235D2A"/>
    <w:rsid w:val="00B846FE"/>
  </w:style>
  <w:style w:type="paragraph" w:customStyle="1" w:styleId="D40728C33552409F8F1BA8F4C3E0D1B7">
    <w:name w:val="D40728C33552409F8F1BA8F4C3E0D1B7"/>
    <w:rsid w:val="00B846FE"/>
  </w:style>
  <w:style w:type="paragraph" w:customStyle="1" w:styleId="4C0A9F8193C6461D9AFC16DD2C5A8DD2">
    <w:name w:val="4C0A9F8193C6461D9AFC16DD2C5A8DD2"/>
    <w:rsid w:val="00B846FE"/>
  </w:style>
  <w:style w:type="paragraph" w:customStyle="1" w:styleId="45BB1873FFDB48269C40D462EB5E7394">
    <w:name w:val="45BB1873FFDB48269C40D462EB5E7394"/>
    <w:rsid w:val="00B846FE"/>
  </w:style>
  <w:style w:type="paragraph" w:customStyle="1" w:styleId="E5120D166571400CB0C082700059AC07">
    <w:name w:val="E5120D166571400CB0C082700059AC07"/>
    <w:rsid w:val="00B846FE"/>
  </w:style>
  <w:style w:type="paragraph" w:customStyle="1" w:styleId="F4D46CF5F9904BA8B626A470766E5D40">
    <w:name w:val="F4D46CF5F9904BA8B626A470766E5D40"/>
    <w:rsid w:val="00B846FE"/>
  </w:style>
  <w:style w:type="paragraph" w:customStyle="1" w:styleId="7A0C004B9CA44543B42C3E8E3D5CE561">
    <w:name w:val="7A0C004B9CA44543B42C3E8E3D5CE561"/>
    <w:rsid w:val="00B846FE"/>
  </w:style>
  <w:style w:type="paragraph" w:customStyle="1" w:styleId="F3728E7443F1484D8BA442DCBAAF3AD0">
    <w:name w:val="F3728E7443F1484D8BA442DCBAAF3AD0"/>
    <w:rsid w:val="00B846F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2010-06-18T00:00:00</PublishDate>
  <Abstract/>
  <CompanyAddress>www.questspecialtytravel.com</CompanyAddress>
  <CompanyPhone>1-800-TOUR</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Kenya Family Safari</vt:lpstr>
    </vt:vector>
  </TitlesOfParts>
  <Company>Quest Specialty Travel</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Family Safari</dc:title>
  <dc:creator>Ron Dawson</dc:creator>
  <cp:lastModifiedBy> Ron Dawson</cp:lastModifiedBy>
  <cp:revision>4</cp:revision>
  <dcterms:created xsi:type="dcterms:W3CDTF">2007-03-22T15:42:00Z</dcterms:created>
  <dcterms:modified xsi:type="dcterms:W3CDTF">2007-03-23T03:31:00Z</dcterms:modified>
</cp:coreProperties>
</file>