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43" w:rsidRPr="00596F76" w:rsidRDefault="00734143" w:rsidP="00FD4228">
      <w:bookmarkStart w:id="0" w:name="_GoBack"/>
      <w:bookmarkEnd w:id="0"/>
      <w:r w:rsidRPr="00596F76">
        <w:t>Laurales Herbs and Spices</w:t>
      </w:r>
    </w:p>
    <w:p w:rsidR="00E7262F" w:rsidRPr="00596F76" w:rsidRDefault="00E7262F" w:rsidP="00FD4228">
      <w:r w:rsidRPr="00596F76">
        <w:t>Privacy Policy</w:t>
      </w:r>
    </w:p>
    <w:p w:rsidR="00E7262F" w:rsidRDefault="00734143">
      <w:r>
        <w:t>Laurales Herbs and Spices</w:t>
      </w:r>
      <w:r w:rsidR="00E7262F">
        <w:t xml:space="preserve"> believes in protecting the privacy of our online visitors. This policy applies only to our </w:t>
      </w:r>
      <w:r w:rsidR="00474F8C">
        <w:t>website and to e</w:t>
      </w:r>
      <w:r w:rsidR="00E7262F">
        <w:t>mails you may send us; it does not apply to telephone calls you make to us or postal mail you may send.</w:t>
      </w:r>
    </w:p>
    <w:p w:rsidR="00E7262F" w:rsidRDefault="00E7262F">
      <w:r>
        <w:t>Information We Collect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143" w:rsidRPr="00720116" w:rsidTr="00E35043">
        <w:tc>
          <w:tcPr>
            <w:tcW w:w="9576" w:type="dxa"/>
          </w:tcPr>
          <w:p w:rsidR="00734143" w:rsidRPr="00720116" w:rsidRDefault="00734143" w:rsidP="00E35043">
            <w:r>
              <w:t>In certain locations on our website we may request that you provide personal information—for example, when filling in order forms or registering for our monthly newsletter.</w:t>
            </w:r>
          </w:p>
        </w:tc>
      </w:tr>
      <w:tr w:rsidR="00734143" w:rsidRPr="00720116" w:rsidTr="00E35043">
        <w:tc>
          <w:tcPr>
            <w:tcW w:w="9576" w:type="dxa"/>
          </w:tcPr>
          <w:p w:rsidR="00734143" w:rsidRPr="00720116" w:rsidRDefault="00734143" w:rsidP="00E35043">
            <w:r>
              <w:t>We may request your name, email address, mailing address, and telephone number.</w:t>
            </w:r>
          </w:p>
        </w:tc>
      </w:tr>
      <w:tr w:rsidR="00734143" w:rsidRPr="00720116" w:rsidTr="00E35043">
        <w:tc>
          <w:tcPr>
            <w:tcW w:w="9576" w:type="dxa"/>
          </w:tcPr>
          <w:p w:rsidR="00734143" w:rsidRPr="00720116" w:rsidRDefault="00734143" w:rsidP="00E35043">
            <w:r>
              <w:t xml:space="preserve">Only information we believe we need to fulfill our obligation to you will be marked </w:t>
            </w:r>
            <w:r w:rsidRPr="00027502">
              <w:rPr>
                <w:i/>
              </w:rPr>
              <w:t>required</w:t>
            </w:r>
            <w:r>
              <w:t>.</w:t>
            </w:r>
          </w:p>
        </w:tc>
      </w:tr>
      <w:tr w:rsidR="00734143" w:rsidRPr="00720116" w:rsidTr="00E35043">
        <w:tc>
          <w:tcPr>
            <w:tcW w:w="9576" w:type="dxa"/>
          </w:tcPr>
          <w:p w:rsidR="00734143" w:rsidRPr="00720116" w:rsidRDefault="00734143" w:rsidP="00E35043">
            <w:r>
              <w:t>You may choose not to provide particular information; however, this may result in not being able to utilize all of our website’s services.</w:t>
            </w:r>
          </w:p>
        </w:tc>
      </w:tr>
      <w:tr w:rsidR="00734143" w:rsidRPr="00720116" w:rsidTr="00E35043">
        <w:tc>
          <w:tcPr>
            <w:tcW w:w="9576" w:type="dxa"/>
          </w:tcPr>
          <w:p w:rsidR="00734143" w:rsidRPr="00720116" w:rsidRDefault="00734143" w:rsidP="00E35043">
            <w:r w:rsidRPr="00720116">
              <w:t>Sign the consent form and return to R</w:t>
            </w:r>
            <w:r>
              <w:t>achel</w:t>
            </w:r>
            <w:r w:rsidRPr="00720116">
              <w:t xml:space="preserve"> </w:t>
            </w:r>
            <w:r>
              <w:t>Enders</w:t>
            </w:r>
            <w:r w:rsidRPr="00720116">
              <w:t>.</w:t>
            </w:r>
          </w:p>
        </w:tc>
      </w:tr>
    </w:tbl>
    <w:p w:rsidR="00E7262F" w:rsidRDefault="00E7262F">
      <w:r>
        <w:t xml:space="preserve">We may also collect certain non-personal information which cannot be used to identify or contact you. This technical information may include your IP address, the type of browser your system uses, and the </w:t>
      </w:r>
      <w:r w:rsidR="00474F8C">
        <w:t>web</w:t>
      </w:r>
      <w:r>
        <w:t xml:space="preserve">sites you visit before and after </w:t>
      </w:r>
      <w:r w:rsidR="00734143">
        <w:t>Laurales Herbs and Spices</w:t>
      </w:r>
      <w:r>
        <w:t xml:space="preserve"> site.</w:t>
      </w:r>
    </w:p>
    <w:p w:rsidR="00E7262F" w:rsidRDefault="00E7262F">
      <w:r>
        <w:t>How Collected Information Is Used</w:t>
      </w:r>
    </w:p>
    <w:p w:rsidR="00E7262F" w:rsidRDefault="00E7262F">
      <w:r>
        <w:t xml:space="preserve">The personal information we gather will usually be in response to a service you are requesting. We will use that information to fulfill your online orders, enter you in a contest, provide information you requested, and compile data you have provided in surveys and polls. We combine the non-personal information we gather to better understand the demographics of our users and determine how our site is being used. This data allows us to refine our </w:t>
      </w:r>
      <w:r w:rsidR="00474F8C">
        <w:t>web</w:t>
      </w:r>
      <w:r>
        <w:t>site content and improve our product offerings.</w:t>
      </w:r>
    </w:p>
    <w:p w:rsidR="00E7262F" w:rsidRDefault="00E7262F">
      <w:r>
        <w:t>I</w:t>
      </w:r>
      <w:r w:rsidR="00474F8C">
        <w:t>f you send us e</w:t>
      </w:r>
      <w:r>
        <w:t>mail or fill out an online form, we may use your personal information to contact you with a response to a question or concern. We may also keep information for future data compilation. We do not share your personal information with any non-affiliated third party without your consent. We may, however, disclose the statistical data gathered through non-personal information with our third-party affiliates.</w:t>
      </w:r>
    </w:p>
    <w:p w:rsidR="00B07379" w:rsidRDefault="00E7262F">
      <w:r>
        <w:t>Any questions regarding our Privacy Policy should be directed to privacy@</w:t>
      </w:r>
      <w:r w:rsidR="00A463AE">
        <w:t>laurales</w:t>
      </w:r>
      <w:r>
        <w:t>.com.</w:t>
      </w:r>
    </w:p>
    <w:sectPr w:rsidR="00B07379" w:rsidSect="008F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2F"/>
    <w:rsid w:val="00300C24"/>
    <w:rsid w:val="00474F8C"/>
    <w:rsid w:val="00596F76"/>
    <w:rsid w:val="00632F33"/>
    <w:rsid w:val="00734143"/>
    <w:rsid w:val="00A463AE"/>
    <w:rsid w:val="00B07379"/>
    <w:rsid w:val="00B31951"/>
    <w:rsid w:val="00E674BB"/>
    <w:rsid w:val="00E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F9D"/>
  <w15:chartTrackingRefBased/>
  <w15:docId w15:val="{3EEECEB3-EAFB-41B4-97F2-3C5EAF25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14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5</cp:revision>
  <dcterms:created xsi:type="dcterms:W3CDTF">2016-01-07T19:41:00Z</dcterms:created>
  <dcterms:modified xsi:type="dcterms:W3CDTF">2016-01-08T00:59:00Z</dcterms:modified>
</cp:coreProperties>
</file>