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BE" w:rsidRPr="001230A6" w:rsidRDefault="002C5C94" w:rsidP="001230A6">
      <w:bookmarkStart w:id="0" w:name="_GoBack"/>
      <w:bookmarkEnd w:id="0"/>
      <w:r w:rsidRPr="001230A6">
        <w:t>Laurales Herbs and</w:t>
      </w:r>
      <w:r w:rsidR="00223BBE" w:rsidRPr="001230A6">
        <w:t xml:space="preserve"> Spices</w:t>
      </w:r>
      <w:r w:rsidRPr="001230A6">
        <w:t xml:space="preserve"> IT </w:t>
      </w:r>
      <w:r w:rsidR="00223BBE" w:rsidRPr="001230A6">
        <w:t>Department</w:t>
      </w:r>
      <w:bookmarkStart w:id="1" w:name="_l-90#[y&quot;z1UYky4Ke{PFBHw!{94xBO?A:"/>
      <w:bookmarkEnd w:id="1"/>
    </w:p>
    <w:p w:rsidR="00223BBE" w:rsidRDefault="00223BBE">
      <w:r>
        <w:t>The IT department</w:t>
      </w:r>
      <w:r w:rsidR="00B36883">
        <w:t>,</w:t>
      </w:r>
      <w:r>
        <w:t xml:space="preserve"> in conjunction with the Human Resources department</w:t>
      </w:r>
      <w:r w:rsidR="00B36883">
        <w:t>,</w:t>
      </w:r>
      <w:r>
        <w:t xml:space="preserve"> is conducting an ergonomics study to assess the current status of our equipment as it relates to your workstation and </w:t>
      </w:r>
      <w:r w:rsidR="00B36883">
        <w:t xml:space="preserve">your </w:t>
      </w:r>
      <w:r>
        <w:t xml:space="preserve">health </w:t>
      </w:r>
      <w:r w:rsidR="00B36883">
        <w:t>and wellbeing</w:t>
      </w:r>
      <w:r>
        <w:t xml:space="preserve">. Please send the completed form to </w:t>
      </w:r>
      <w:r w:rsidRPr="00C47F9A">
        <w:t>technology@</w:t>
      </w:r>
      <w:r w:rsidR="00B36883">
        <w:t>laurales</w:t>
      </w:r>
      <w:r w:rsidRPr="00C47F9A">
        <w:t>.com</w:t>
      </w:r>
      <w:r>
        <w:t>.</w:t>
      </w:r>
      <w:bookmarkStart w:id="2" w:name="_l-8W#[y|z1YYku4Ki{PBBH{!{54xFO?=:"/>
      <w:bookmarkEnd w:id="2"/>
    </w:p>
    <w:p w:rsidR="00223BBE" w:rsidRDefault="00223BBE" w:rsidP="00917DAB">
      <w:pPr>
        <w:tabs>
          <w:tab w:val="left" w:pos="5040"/>
        </w:tabs>
      </w:pPr>
      <w:r>
        <w:t>Name:</w:t>
      </w:r>
      <w:r>
        <w:tab/>
        <w:t>Date:</w:t>
      </w:r>
      <w:bookmarkStart w:id="3" w:name="_l-8T#[z%z0RYl|4Jb{QIBGt!|&lt;4w?O@D:"/>
      <w:bookmarkEnd w:id="3"/>
    </w:p>
    <w:p w:rsidR="00223BBE" w:rsidRPr="008D343A" w:rsidRDefault="00223BBE" w:rsidP="009860A2">
      <w:r w:rsidRPr="008D343A">
        <w:t>For each job function listed below, indicate the hours per day</w:t>
      </w:r>
      <w:r w:rsidR="00B36883">
        <w:t>,</w:t>
      </w:r>
      <w:r w:rsidRPr="008D343A">
        <w:t xml:space="preserve"> on average</w:t>
      </w:r>
      <w:r w:rsidR="00B36883">
        <w:t>,</w:t>
      </w:r>
      <w:r w:rsidRPr="008D343A">
        <w:t xml:space="preserve"> </w:t>
      </w:r>
      <w:r>
        <w:t xml:space="preserve">that you </w:t>
      </w:r>
      <w:r w:rsidRPr="008D343A">
        <w:t>devote</w:t>
      </w:r>
      <w:r>
        <w:t xml:space="preserve"> </w:t>
      </w:r>
      <w:r w:rsidRPr="008D343A">
        <w:t>to each task.</w:t>
      </w:r>
      <w:bookmarkStart w:id="4" w:name="_l-8Q#[z&quot;z0UYly4Je{QFBGw!|94wBO@A:"/>
      <w:bookmarkEnd w:id="4"/>
    </w:p>
    <w:p w:rsidR="001230A6" w:rsidRDefault="001230A6" w:rsidP="00F977A0">
      <w:pPr>
        <w:tabs>
          <w:tab w:val="left" w:pos="2393"/>
        </w:tabs>
        <w:ind w:left="113"/>
      </w:pPr>
      <w:r>
        <w:t>Job Function</w:t>
      </w:r>
      <w:r>
        <w:tab/>
      </w:r>
      <w:r w:rsidR="008A721A">
        <w:t>Hours Per Day</w:t>
      </w:r>
    </w:p>
    <w:p w:rsidR="002C5C94" w:rsidRPr="008D343A" w:rsidRDefault="002C5C94" w:rsidP="00F977A0">
      <w:pPr>
        <w:tabs>
          <w:tab w:val="left" w:pos="2393"/>
        </w:tabs>
        <w:ind w:left="113"/>
      </w:pPr>
      <w:r w:rsidRPr="008D343A">
        <w:t>Computer Use</w:t>
      </w:r>
      <w:bookmarkStart w:id="5" w:name="_l-8P#[z!z0VYlx4Jf{QEBGx!|84wCO@@:"/>
      <w:bookmarkStart w:id="6" w:name="_l-8N#[z}z0XYlv4Jh{QCBGz!|64wEO@&gt;:"/>
      <w:bookmarkEnd w:id="5"/>
      <w:bookmarkEnd w:id="6"/>
      <w:r w:rsidR="00B36883">
        <w:tab/>
      </w:r>
    </w:p>
    <w:p w:rsidR="002C5C94" w:rsidRPr="008D343A" w:rsidRDefault="002C5C94" w:rsidP="00F977A0">
      <w:pPr>
        <w:tabs>
          <w:tab w:val="left" w:pos="2393"/>
        </w:tabs>
        <w:ind w:left="113"/>
      </w:pPr>
      <w:r w:rsidRPr="008D343A">
        <w:t>Phone Use</w:t>
      </w:r>
      <w:bookmarkStart w:id="7" w:name="_l-8I#[{$z/SYm{4Ic{RHBFu!};4v@OAC:"/>
      <w:bookmarkStart w:id="8" w:name="_l-8D#[{}z/XYmv4Ih{RCBFz!}64vEOA&gt;:"/>
      <w:bookmarkEnd w:id="7"/>
      <w:bookmarkEnd w:id="8"/>
      <w:r w:rsidR="00B36883">
        <w:tab/>
      </w:r>
    </w:p>
    <w:p w:rsidR="002C5C94" w:rsidRPr="008D343A" w:rsidRDefault="002C5C94" w:rsidP="00F977A0">
      <w:pPr>
        <w:tabs>
          <w:tab w:val="left" w:pos="2393"/>
        </w:tabs>
        <w:ind w:left="113"/>
      </w:pPr>
      <w:r w:rsidRPr="008D343A">
        <w:t>Paperwork/Reading</w:t>
      </w:r>
      <w:bookmarkStart w:id="9" w:name="_l-8B#Zr'{8PXd~5R`zIKCOr~t&gt;5!=N8F;"/>
      <w:bookmarkStart w:id="10" w:name="_l-87#Zr#{8TXdz5RdzIGCOv~t:5!AN8B;"/>
      <w:bookmarkEnd w:id="9"/>
      <w:bookmarkEnd w:id="10"/>
      <w:r w:rsidR="00B36883">
        <w:tab/>
      </w:r>
    </w:p>
    <w:p w:rsidR="002C5C94" w:rsidRPr="008D343A" w:rsidRDefault="002C5C94" w:rsidP="00F977A0">
      <w:pPr>
        <w:tabs>
          <w:tab w:val="left" w:pos="2393"/>
        </w:tabs>
        <w:ind w:left="113"/>
      </w:pPr>
      <w:r w:rsidRPr="008D343A">
        <w:t>Copying/Collating</w:t>
      </w:r>
      <w:bookmarkStart w:id="11" w:name="_l-86#Zr&quot;{8UXdy5RezIFCOw~t95!BN8A;"/>
      <w:bookmarkStart w:id="12" w:name="_l-81#Zs'{7PXe~5Q`zJKCNr~u&gt;5~=N9F;"/>
      <w:bookmarkEnd w:id="11"/>
      <w:bookmarkEnd w:id="12"/>
      <w:r w:rsidR="00B36883">
        <w:tab/>
      </w:r>
    </w:p>
    <w:p w:rsidR="002C5C94" w:rsidRPr="008D343A" w:rsidRDefault="002C5C94" w:rsidP="00F977A0">
      <w:pPr>
        <w:tabs>
          <w:tab w:val="left" w:pos="2393"/>
        </w:tabs>
        <w:ind w:left="113"/>
      </w:pPr>
      <w:r w:rsidRPr="008D343A">
        <w:t>Filing/Storing</w:t>
      </w:r>
      <w:bookmarkStart w:id="13" w:name="_l-7X#Zs#{7TXez5QdzJGCNv~u:5~AN9B;"/>
      <w:bookmarkStart w:id="14" w:name="_l-7T#Zs}{7XXev5QhzJCCNz~u65~EN9&gt;;"/>
      <w:bookmarkEnd w:id="13"/>
      <w:bookmarkEnd w:id="14"/>
      <w:r w:rsidR="00B36883">
        <w:tab/>
      </w:r>
    </w:p>
    <w:p w:rsidR="00223BBE" w:rsidRDefault="00223BBE" w:rsidP="00F977A0">
      <w:bookmarkStart w:id="15" w:name="_l-7S#Zs|{7YXeu5QizJBCN{~u55~FN9=;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1022"/>
        <w:gridCol w:w="1020"/>
      </w:tblGrid>
      <w:tr w:rsidR="00223BBE" w:rsidRPr="008D343A" w:rsidTr="009860A2">
        <w:tc>
          <w:tcPr>
            <w:tcW w:w="7500" w:type="dxa"/>
            <w:tcBorders>
              <w:right w:val="single" w:sz="4" w:space="0" w:color="auto"/>
            </w:tcBorders>
          </w:tcPr>
          <w:p w:rsidR="00223BBE" w:rsidRPr="00F977A0" w:rsidRDefault="00223BBE" w:rsidP="00F977A0">
            <w:r>
              <w:t>Input Devices</w:t>
            </w:r>
            <w:bookmarkStart w:id="16" w:name="_l-7Q#Zt&amp;{6QXf}5PazKJCMs~v=5}&gt;N:E;"/>
            <w:bookmarkEnd w:id="16"/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3BBE" w:rsidRPr="008D343A" w:rsidRDefault="00223BBE" w:rsidP="009860A2">
            <w:r>
              <w:t>Yes</w:t>
            </w:r>
            <w:bookmarkStart w:id="17" w:name="_l-7N#Zt#{6TXfz5PdzKGCMv~v:5}AN:B;"/>
            <w:bookmarkEnd w:id="17"/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:rsidR="00223BBE" w:rsidRPr="008D343A" w:rsidRDefault="00223BBE" w:rsidP="009860A2">
            <w:r>
              <w:t>No</w:t>
            </w:r>
            <w:bookmarkStart w:id="18" w:name="_l-7K#Zt~{6WXfw5PgzKDCMy~v75}DN:?;"/>
            <w:bookmarkEnd w:id="18"/>
          </w:p>
        </w:tc>
      </w:tr>
      <w:tr w:rsidR="00223BBE" w:rsidRPr="008D343A" w:rsidTr="009860A2">
        <w:tc>
          <w:tcPr>
            <w:tcW w:w="7500" w:type="dxa"/>
            <w:tcBorders>
              <w:right w:val="single" w:sz="4" w:space="0" w:color="auto"/>
            </w:tcBorders>
          </w:tcPr>
          <w:p w:rsidR="00223BBE" w:rsidRPr="008D343A" w:rsidRDefault="00223BBE" w:rsidP="002C5C94">
            <w:pPr>
              <w:pStyle w:val="ListParagraph"/>
              <w:numPr>
                <w:ilvl w:val="0"/>
                <w:numId w:val="1"/>
              </w:numPr>
            </w:pPr>
            <w:r w:rsidRPr="008D343A">
              <w:t>Does your keyboard have all the features that your job tasks require?</w:t>
            </w:r>
            <w:bookmarkStart w:id="19" w:name="_l-7F#Zu%{5RXg|5ObzLICLt~w&lt;5|?N;D;"/>
            <w:bookmarkEnd w:id="19"/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3BBE" w:rsidRPr="008D343A" w:rsidRDefault="00223BBE" w:rsidP="009860A2">
            <w:bookmarkStart w:id="20" w:name="_l-7A#Zu~{5WXgw5OgzLDCLy~w75|DN;?;"/>
            <w:bookmarkEnd w:id="20"/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:rsidR="00223BBE" w:rsidRPr="008D343A" w:rsidRDefault="00223BBE" w:rsidP="009860A2">
            <w:bookmarkStart w:id="21" w:name="_l-76#Zv&amp;{4QXh}5NazMJCKs~x=5{&gt;N&lt;E;"/>
            <w:bookmarkEnd w:id="21"/>
          </w:p>
        </w:tc>
      </w:tr>
      <w:tr w:rsidR="00223BBE" w:rsidRPr="008D343A" w:rsidTr="009860A2">
        <w:tc>
          <w:tcPr>
            <w:tcW w:w="7500" w:type="dxa"/>
            <w:tcBorders>
              <w:right w:val="single" w:sz="4" w:space="0" w:color="auto"/>
            </w:tcBorders>
          </w:tcPr>
          <w:p w:rsidR="00223BBE" w:rsidRPr="008D343A" w:rsidRDefault="00223BBE" w:rsidP="002C5C94">
            <w:pPr>
              <w:pStyle w:val="ListParagraph"/>
              <w:numPr>
                <w:ilvl w:val="0"/>
                <w:numId w:val="1"/>
              </w:numPr>
            </w:pPr>
            <w:r w:rsidRPr="008D343A">
              <w:t>Do all of the keys on your keyboard work reliably?</w:t>
            </w:r>
            <w:bookmarkStart w:id="22" w:name="_l-74#Zv${4SXh{5NczMHCKu~x;5{@N&lt;C;"/>
            <w:bookmarkEnd w:id="22"/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3BBE" w:rsidRPr="008D343A" w:rsidRDefault="00223BBE" w:rsidP="009860A2">
            <w:bookmarkStart w:id="23" w:name="_l-72#Zv&quot;{4UXhy5NezMFCKw~x95{BN&lt;A;"/>
            <w:bookmarkEnd w:id="23"/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:rsidR="00223BBE" w:rsidRPr="008D343A" w:rsidRDefault="00223BBE" w:rsidP="009860A2">
            <w:bookmarkStart w:id="24" w:name="_l-6X#Zw'{3PXi~5M`zNKCJr~y&gt;5z=N=F;"/>
            <w:bookmarkEnd w:id="24"/>
          </w:p>
        </w:tc>
      </w:tr>
      <w:tr w:rsidR="00223BBE" w:rsidRPr="008D343A" w:rsidTr="009860A2">
        <w:tc>
          <w:tcPr>
            <w:tcW w:w="7500" w:type="dxa"/>
            <w:tcBorders>
              <w:right w:val="single" w:sz="4" w:space="0" w:color="auto"/>
            </w:tcBorders>
          </w:tcPr>
          <w:p w:rsidR="00223BBE" w:rsidRPr="008D343A" w:rsidRDefault="00223BBE" w:rsidP="002C5C94">
            <w:pPr>
              <w:pStyle w:val="ListParagraph"/>
              <w:numPr>
                <w:ilvl w:val="0"/>
                <w:numId w:val="1"/>
              </w:numPr>
            </w:pPr>
            <w:r w:rsidRPr="008D343A">
              <w:t>Do you regularly use your numeric keypad to enter data?</w:t>
            </w:r>
            <w:bookmarkStart w:id="25" w:name="_l-6W#Zw&amp;{3QXi}5MazNJCJs~y=5z&gt;N=E;"/>
            <w:bookmarkEnd w:id="25"/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3BBE" w:rsidRPr="008D343A" w:rsidRDefault="00223BBE" w:rsidP="009860A2">
            <w:bookmarkStart w:id="26" w:name="_l-6R#Zw!{3VXix5MfzNECJx~y85zCN=@;"/>
            <w:bookmarkEnd w:id="26"/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:rsidR="00223BBE" w:rsidRPr="008D343A" w:rsidRDefault="00223BBE" w:rsidP="009860A2">
            <w:bookmarkStart w:id="27" w:name="_l-6Q#Zw~{3WXiw5MgzNDCJy~y75zDN=?;"/>
            <w:bookmarkEnd w:id="27"/>
          </w:p>
        </w:tc>
      </w:tr>
      <w:tr w:rsidR="00223BBE" w:rsidRPr="008D343A" w:rsidTr="009860A2">
        <w:tc>
          <w:tcPr>
            <w:tcW w:w="7500" w:type="dxa"/>
            <w:tcBorders>
              <w:right w:val="single" w:sz="4" w:space="0" w:color="auto"/>
            </w:tcBorders>
          </w:tcPr>
          <w:p w:rsidR="00223BBE" w:rsidRPr="008D343A" w:rsidRDefault="00223BBE" w:rsidP="002C5C94">
            <w:pPr>
              <w:pStyle w:val="ListParagraph"/>
              <w:numPr>
                <w:ilvl w:val="0"/>
                <w:numId w:val="1"/>
              </w:numPr>
            </w:pPr>
            <w:r w:rsidRPr="008D343A">
              <w:t>Does your mouse work reliably?</w:t>
            </w:r>
            <w:bookmarkStart w:id="28" w:name="_l-6N#Zx'{2PXj~5L`zOKCIr~z&gt;5y=N&gt;F;"/>
            <w:bookmarkEnd w:id="28"/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3BBE" w:rsidRPr="008D343A" w:rsidRDefault="00223BBE" w:rsidP="009860A2">
            <w:bookmarkStart w:id="29" w:name="_l-6I#Zx&quot;{2UXjy5LezOFCIw~z95yBN&gt;A;"/>
            <w:bookmarkEnd w:id="29"/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:rsidR="00223BBE" w:rsidRPr="008D343A" w:rsidRDefault="00223BBE" w:rsidP="009860A2">
            <w:bookmarkStart w:id="30" w:name="_l-6H#Zx!{2VXjx5LfzOECIx~z85yCN&gt;@;"/>
            <w:bookmarkEnd w:id="30"/>
          </w:p>
        </w:tc>
      </w:tr>
      <w:tr w:rsidR="00223BBE" w:rsidRPr="008D343A" w:rsidTr="009860A2">
        <w:tc>
          <w:tcPr>
            <w:tcW w:w="7500" w:type="dxa"/>
            <w:tcBorders>
              <w:right w:val="single" w:sz="4" w:space="0" w:color="auto"/>
            </w:tcBorders>
          </w:tcPr>
          <w:p w:rsidR="00223BBE" w:rsidRPr="008D343A" w:rsidRDefault="00223BBE" w:rsidP="002C5C94">
            <w:pPr>
              <w:pStyle w:val="ListParagraph"/>
              <w:numPr>
                <w:ilvl w:val="0"/>
                <w:numId w:val="1"/>
              </w:numPr>
            </w:pPr>
            <w:r w:rsidRPr="008D343A">
              <w:t>Does your mouse provide the features your job requires?</w:t>
            </w:r>
            <w:bookmarkStart w:id="31" w:name="_l-6E#Zx|{2YXju5LizOBCI{~z55yFN&gt;=;"/>
            <w:bookmarkEnd w:id="31"/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3BBE" w:rsidRPr="008D343A" w:rsidRDefault="00223BBE" w:rsidP="009860A2">
            <w:bookmarkStart w:id="32" w:name="_l-6B#Zy%{1RXk|5KbzPICHt~{&lt;5x?N?D;"/>
            <w:bookmarkEnd w:id="32"/>
          </w:p>
        </w:tc>
        <w:tc>
          <w:tcPr>
            <w:tcW w:w="1038" w:type="dxa"/>
            <w:tcBorders>
              <w:left w:val="single" w:sz="4" w:space="0" w:color="auto"/>
            </w:tcBorders>
            <w:vAlign w:val="center"/>
          </w:tcPr>
          <w:p w:rsidR="00223BBE" w:rsidRPr="008D343A" w:rsidRDefault="00223BBE" w:rsidP="009860A2">
            <w:bookmarkStart w:id="33" w:name="_l-69#Zy#{1TXkz5KdzPGCHv~{:5xAN?B;"/>
            <w:bookmarkEnd w:id="33"/>
          </w:p>
        </w:tc>
      </w:tr>
    </w:tbl>
    <w:p w:rsidR="00223BBE" w:rsidRDefault="00223BBE" w:rsidP="00F977A0">
      <w:bookmarkStart w:id="34" w:name="_l-65#Zy}{1XXkv5KhzPCCHz~{65xEN?&gt;;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6"/>
        <w:gridCol w:w="1028"/>
        <w:gridCol w:w="1026"/>
      </w:tblGrid>
      <w:tr w:rsidR="00223BBE" w:rsidRPr="008D343A" w:rsidTr="00F977A0">
        <w:tc>
          <w:tcPr>
            <w:tcW w:w="7488" w:type="dxa"/>
            <w:tcBorders>
              <w:right w:val="single" w:sz="4" w:space="0" w:color="auto"/>
            </w:tcBorders>
          </w:tcPr>
          <w:p w:rsidR="00223BBE" w:rsidRPr="008D343A" w:rsidRDefault="00223BBE" w:rsidP="00B4777D">
            <w:r>
              <w:t>Monitor</w:t>
            </w:r>
            <w:bookmarkStart w:id="35" w:name="_l-61#Zz%{0RXl|5JbzQICGt~|&lt;5w?N@D;"/>
            <w:bookmarkEnd w:id="35"/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</w:tcPr>
          <w:p w:rsidR="00223BBE" w:rsidRPr="008D343A" w:rsidRDefault="00223BBE" w:rsidP="00F977A0">
            <w:r>
              <w:t>Yes</w:t>
            </w:r>
            <w:bookmarkStart w:id="36" w:name="_l-5Y#Zz&quot;{0UXly5JezQFCGw~|95wBN@A;"/>
            <w:bookmarkEnd w:id="36"/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223BBE" w:rsidRPr="008D343A" w:rsidRDefault="00223BBE" w:rsidP="00F977A0">
            <w:r>
              <w:t>No</w:t>
            </w:r>
            <w:bookmarkStart w:id="37" w:name="_l-5U#Zz|{0YXlu5JizQBCG{~|55wFN@=;"/>
            <w:bookmarkEnd w:id="37"/>
          </w:p>
        </w:tc>
      </w:tr>
      <w:tr w:rsidR="00223BBE" w:rsidRPr="008D343A" w:rsidTr="00F977A0">
        <w:tc>
          <w:tcPr>
            <w:tcW w:w="7488" w:type="dxa"/>
            <w:tcBorders>
              <w:right w:val="single" w:sz="4" w:space="0" w:color="auto"/>
            </w:tcBorders>
          </w:tcPr>
          <w:p w:rsidR="00223BBE" w:rsidRPr="008D343A" w:rsidRDefault="00223BBE" w:rsidP="002C5C94">
            <w:pPr>
              <w:pStyle w:val="ListParagraph"/>
              <w:numPr>
                <w:ilvl w:val="0"/>
                <w:numId w:val="2"/>
              </w:numPr>
            </w:pPr>
            <w:r w:rsidRPr="008D343A">
              <w:t>Is the top of your monitor at or slightly below eye level?</w:t>
            </w:r>
            <w:bookmarkStart w:id="38" w:name="_l-5T#Z{'{/PXm~5I`zRKCFr~}&gt;5v=NAF;"/>
            <w:bookmarkEnd w:id="38"/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</w:tcPr>
          <w:p w:rsidR="00223BBE" w:rsidRPr="008D343A" w:rsidRDefault="00223BBE" w:rsidP="00F977A0">
            <w:bookmarkStart w:id="39" w:name="_l-5R#Z{%{/RXm|5IbzRICFt~}&lt;5v?NAD;"/>
            <w:bookmarkEnd w:id="39"/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223BBE" w:rsidRPr="008D343A" w:rsidRDefault="00223BBE" w:rsidP="00F977A0">
            <w:bookmarkStart w:id="40" w:name="_l-5Q#Z{${/SXm{5IczRHCFu~};5v@NAC;"/>
            <w:bookmarkEnd w:id="40"/>
          </w:p>
        </w:tc>
      </w:tr>
      <w:tr w:rsidR="00223BBE" w:rsidRPr="008D343A" w:rsidTr="00F977A0">
        <w:tc>
          <w:tcPr>
            <w:tcW w:w="7488" w:type="dxa"/>
            <w:tcBorders>
              <w:right w:val="single" w:sz="4" w:space="0" w:color="auto"/>
            </w:tcBorders>
          </w:tcPr>
          <w:p w:rsidR="00223BBE" w:rsidRPr="008D343A" w:rsidRDefault="00223BBE" w:rsidP="002C5C94">
            <w:pPr>
              <w:pStyle w:val="ListParagraph"/>
              <w:numPr>
                <w:ilvl w:val="0"/>
                <w:numId w:val="2"/>
              </w:numPr>
            </w:pPr>
            <w:r w:rsidRPr="008D343A">
              <w:t>Is your monitor located about an arm’s reach away?</w:t>
            </w:r>
            <w:bookmarkStart w:id="41" w:name="_l-5P#Z{#{/TXmz5IdzRGCFv~}:5vANAB;"/>
            <w:bookmarkEnd w:id="41"/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</w:tcPr>
          <w:p w:rsidR="00223BBE" w:rsidRPr="008D343A" w:rsidRDefault="00223BBE" w:rsidP="00F977A0">
            <w:bookmarkStart w:id="42" w:name="_l-5K#Z{|{/YXmu5IizRBCF{~}55vFNA=;"/>
            <w:bookmarkEnd w:id="42"/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223BBE" w:rsidRPr="008D343A" w:rsidRDefault="00223BBE" w:rsidP="00F977A0">
            <w:bookmarkStart w:id="43" w:name="_l-5H#Yr%|8RWd|6RbyIIDOt}t&lt;6!?M8D&lt;"/>
            <w:bookmarkEnd w:id="43"/>
          </w:p>
        </w:tc>
      </w:tr>
      <w:tr w:rsidR="00223BBE" w:rsidRPr="008D343A" w:rsidTr="00F977A0">
        <w:tc>
          <w:tcPr>
            <w:tcW w:w="7488" w:type="dxa"/>
            <w:tcBorders>
              <w:right w:val="single" w:sz="4" w:space="0" w:color="auto"/>
            </w:tcBorders>
          </w:tcPr>
          <w:p w:rsidR="00223BBE" w:rsidRPr="008D343A" w:rsidRDefault="00223BBE" w:rsidP="002C5C94">
            <w:pPr>
              <w:pStyle w:val="ListParagraph"/>
              <w:numPr>
                <w:ilvl w:val="0"/>
                <w:numId w:val="2"/>
              </w:numPr>
            </w:pPr>
            <w:r w:rsidRPr="008D343A">
              <w:t>Can your monitor tilt and swivel?</w:t>
            </w:r>
            <w:bookmarkStart w:id="44" w:name="_l-5G#Yr$|8SWd{6RcyIHDOu}t;6!@M8C&lt;"/>
            <w:bookmarkEnd w:id="44"/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</w:tcPr>
          <w:p w:rsidR="00223BBE" w:rsidRPr="008D343A" w:rsidRDefault="00223BBE" w:rsidP="00F977A0">
            <w:bookmarkStart w:id="45" w:name="_l-5B#Yr}|8XWdv6RhyICDOz}t66!EM8&gt;&lt;"/>
            <w:bookmarkEnd w:id="45"/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223BBE" w:rsidRPr="008D343A" w:rsidRDefault="00223BBE" w:rsidP="00F977A0">
            <w:bookmarkStart w:id="46" w:name="_l-5A#Yr||8YWdu6RiyIBDO{}t56!FM8=&lt;"/>
            <w:bookmarkEnd w:id="46"/>
          </w:p>
        </w:tc>
      </w:tr>
      <w:tr w:rsidR="00223BBE" w:rsidRPr="008D343A" w:rsidTr="00F977A0">
        <w:tc>
          <w:tcPr>
            <w:tcW w:w="7488" w:type="dxa"/>
            <w:tcBorders>
              <w:right w:val="single" w:sz="4" w:space="0" w:color="auto"/>
            </w:tcBorders>
          </w:tcPr>
          <w:p w:rsidR="00223BBE" w:rsidRPr="008D343A" w:rsidRDefault="00223BBE" w:rsidP="002C5C94">
            <w:pPr>
              <w:pStyle w:val="ListParagraph"/>
              <w:numPr>
                <w:ilvl w:val="0"/>
                <w:numId w:val="2"/>
              </w:numPr>
            </w:pPr>
            <w:r w:rsidRPr="008D343A">
              <w:t xml:space="preserve">Is your monitor easy to read, </w:t>
            </w:r>
            <w:r>
              <w:t xml:space="preserve">clear, </w:t>
            </w:r>
            <w:r w:rsidRPr="008D343A">
              <w:t>and free from blurry areas?</w:t>
            </w:r>
            <w:bookmarkStart w:id="47" w:name="_l-56#Ys$|7SWe{6QcyJHDNu}u;6~@M9C&lt;"/>
            <w:bookmarkEnd w:id="47"/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</w:tcPr>
          <w:p w:rsidR="00223BBE" w:rsidRPr="008D343A" w:rsidRDefault="00223BBE" w:rsidP="00F977A0">
            <w:bookmarkStart w:id="48" w:name="_l-54#Ys&quot;|7UWey6QeyJFDNw}u96~BM9A&lt;"/>
            <w:bookmarkEnd w:id="48"/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223BBE" w:rsidRPr="008D343A" w:rsidRDefault="00223BBE" w:rsidP="00F977A0">
            <w:bookmarkStart w:id="49" w:name="_l-50#Ys||7YWeu6QiyJBDN{}u56~FM9=&lt;"/>
            <w:bookmarkEnd w:id="49"/>
          </w:p>
        </w:tc>
      </w:tr>
      <w:tr w:rsidR="00223BBE" w:rsidRPr="008D343A" w:rsidTr="00F977A0">
        <w:tc>
          <w:tcPr>
            <w:tcW w:w="7488" w:type="dxa"/>
            <w:tcBorders>
              <w:right w:val="single" w:sz="4" w:space="0" w:color="auto"/>
            </w:tcBorders>
          </w:tcPr>
          <w:p w:rsidR="00223BBE" w:rsidRPr="008D343A" w:rsidRDefault="00223BBE" w:rsidP="002C5C94">
            <w:pPr>
              <w:pStyle w:val="ListParagraph"/>
              <w:numPr>
                <w:ilvl w:val="0"/>
                <w:numId w:val="2"/>
              </w:numPr>
            </w:pPr>
            <w:r w:rsidRPr="008D343A">
              <w:t>Is your monitor free from glare?</w:t>
            </w:r>
            <w:bookmarkStart w:id="50" w:name="_l-4W#Yt$|6SWf{6PcyKHDMu}v;6}@M:C&lt;"/>
            <w:bookmarkEnd w:id="50"/>
          </w:p>
        </w:tc>
        <w:tc>
          <w:tcPr>
            <w:tcW w:w="1044" w:type="dxa"/>
            <w:tcBorders>
              <w:left w:val="single" w:sz="4" w:space="0" w:color="auto"/>
              <w:right w:val="single" w:sz="4" w:space="0" w:color="auto"/>
            </w:tcBorders>
          </w:tcPr>
          <w:p w:rsidR="00223BBE" w:rsidRPr="008D343A" w:rsidRDefault="00223BBE" w:rsidP="00F977A0">
            <w:bookmarkStart w:id="51" w:name="_l-4T#Yt!|6VWfx6PfyKEDMx}v86}CM:@&lt;"/>
            <w:bookmarkEnd w:id="51"/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223BBE" w:rsidRPr="008D343A" w:rsidRDefault="00223BBE" w:rsidP="00F977A0">
            <w:bookmarkStart w:id="52" w:name="_l-4O#Yu&amp;|5QWg}6OayLJDLs}w=6|&gt;M;E&lt;"/>
            <w:bookmarkEnd w:id="52"/>
          </w:p>
        </w:tc>
      </w:tr>
    </w:tbl>
    <w:p w:rsidR="00223BBE" w:rsidRDefault="00223BBE" w:rsidP="009860A2">
      <w:bookmarkStart w:id="53" w:name="_l-4J#Yu!|5VWgx6OfyLEDLx}w86|CM;@&lt;"/>
      <w:bookmarkEnd w:id="53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9"/>
        <w:gridCol w:w="1026"/>
        <w:gridCol w:w="1025"/>
      </w:tblGrid>
      <w:tr w:rsidR="00223BBE" w:rsidRPr="00F977A0" w:rsidTr="00B36883">
        <w:tc>
          <w:tcPr>
            <w:tcW w:w="7488" w:type="dxa"/>
          </w:tcPr>
          <w:p w:rsidR="00223BBE" w:rsidRPr="00F977A0" w:rsidRDefault="00223BBE" w:rsidP="00F977A0">
            <w:pPr>
              <w:ind w:left="288" w:hanging="288"/>
            </w:pPr>
            <w:r>
              <w:t>Special Conditions</w:t>
            </w:r>
            <w:bookmarkStart w:id="54" w:name="_l-4H#Yu}|5XWgv6OhyLCDLz}w66|EM;&gt;&lt;"/>
            <w:bookmarkEnd w:id="54"/>
          </w:p>
        </w:tc>
        <w:tc>
          <w:tcPr>
            <w:tcW w:w="1044" w:type="dxa"/>
          </w:tcPr>
          <w:p w:rsidR="00223BBE" w:rsidRPr="00F977A0" w:rsidRDefault="00223BBE" w:rsidP="006E1B36">
            <w:r>
              <w:t>Yes</w:t>
            </w:r>
            <w:bookmarkStart w:id="55" w:name="_l-4C#Yv$|4SWh{6NcyMHDKu}x;6{@M&lt;C&lt;"/>
            <w:bookmarkEnd w:id="55"/>
          </w:p>
        </w:tc>
        <w:tc>
          <w:tcPr>
            <w:tcW w:w="1044" w:type="dxa"/>
          </w:tcPr>
          <w:p w:rsidR="00223BBE" w:rsidRPr="00F977A0" w:rsidRDefault="00223BBE" w:rsidP="006E1B36">
            <w:r>
              <w:t>No</w:t>
            </w:r>
            <w:bookmarkStart w:id="56" w:name="_l-4A#Yv&quot;|4UWhy6NeyMFDKw}x96{BM&lt;A&lt;"/>
            <w:bookmarkEnd w:id="56"/>
          </w:p>
        </w:tc>
      </w:tr>
      <w:tr w:rsidR="00223BBE" w:rsidRPr="00F977A0" w:rsidTr="00B36883">
        <w:tc>
          <w:tcPr>
            <w:tcW w:w="7488" w:type="dxa"/>
          </w:tcPr>
          <w:p w:rsidR="00223BBE" w:rsidRPr="00F977A0" w:rsidRDefault="00223BBE" w:rsidP="00B36883">
            <w:pPr>
              <w:pStyle w:val="ListParagraph"/>
              <w:numPr>
                <w:ilvl w:val="0"/>
                <w:numId w:val="4"/>
              </w:numPr>
            </w:pPr>
            <w:r w:rsidRPr="00F977A0">
              <w:t>If you use a wrist rest, is it free from sharp edges and positioned at the same height as your keyboard?</w:t>
            </w:r>
            <w:bookmarkStart w:id="57" w:name="_l-45#Yw'|3PWi~6M`yNKDJr}y&gt;6z=M=F&lt;"/>
            <w:bookmarkEnd w:id="57"/>
          </w:p>
        </w:tc>
        <w:tc>
          <w:tcPr>
            <w:tcW w:w="1044" w:type="dxa"/>
          </w:tcPr>
          <w:p w:rsidR="00223BBE" w:rsidRPr="00F977A0" w:rsidRDefault="00223BBE" w:rsidP="006E1B36">
            <w:bookmarkStart w:id="58" w:name="_l-41#Yw#|3TWiz6MdyNGDJv}y:6zAM=B&lt;"/>
            <w:bookmarkEnd w:id="58"/>
          </w:p>
        </w:tc>
        <w:tc>
          <w:tcPr>
            <w:tcW w:w="1044" w:type="dxa"/>
          </w:tcPr>
          <w:p w:rsidR="00223BBE" w:rsidRPr="00F977A0" w:rsidRDefault="00223BBE" w:rsidP="006E1B36">
            <w:bookmarkStart w:id="59" w:name="_l-3Y#Yw~|3WWiw6MgyNDDJy}y76zDM=?&lt;"/>
            <w:bookmarkEnd w:id="59"/>
          </w:p>
        </w:tc>
      </w:tr>
      <w:tr w:rsidR="00223BBE" w:rsidRPr="00F977A0" w:rsidTr="00B36883">
        <w:tc>
          <w:tcPr>
            <w:tcW w:w="7488" w:type="dxa"/>
          </w:tcPr>
          <w:p w:rsidR="00223BBE" w:rsidRPr="00F977A0" w:rsidRDefault="00223BBE" w:rsidP="00B36883">
            <w:pPr>
              <w:pStyle w:val="ListParagraph"/>
              <w:numPr>
                <w:ilvl w:val="0"/>
                <w:numId w:val="4"/>
              </w:numPr>
            </w:pPr>
            <w:r w:rsidRPr="00F977A0">
              <w:t>If you use a footrest, is it easy to position and adjust in height and angle?</w:t>
            </w:r>
            <w:bookmarkStart w:id="60" w:name="_l-3V#Yx'|2PWj~6L`yOKDIr}z&gt;6y=M&gt;F&lt;"/>
            <w:bookmarkEnd w:id="60"/>
          </w:p>
        </w:tc>
        <w:tc>
          <w:tcPr>
            <w:tcW w:w="1044" w:type="dxa"/>
          </w:tcPr>
          <w:p w:rsidR="00223BBE" w:rsidRPr="00F977A0" w:rsidRDefault="00223BBE" w:rsidP="006E1B36">
            <w:bookmarkStart w:id="61" w:name="_l-3S#Yx$|2SWj{6LcyOHDIu}z;6y@M&gt;C&lt;"/>
            <w:bookmarkEnd w:id="61"/>
          </w:p>
        </w:tc>
        <w:tc>
          <w:tcPr>
            <w:tcW w:w="1044" w:type="dxa"/>
          </w:tcPr>
          <w:p w:rsidR="00223BBE" w:rsidRPr="00F977A0" w:rsidRDefault="00223BBE" w:rsidP="006E1B36">
            <w:bookmarkStart w:id="62" w:name="_l-3R#Yx#|2TWjz6LdyOGDIv}z:6yAM&gt;B&lt;"/>
            <w:bookmarkEnd w:id="62"/>
          </w:p>
        </w:tc>
      </w:tr>
      <w:tr w:rsidR="00223BBE" w:rsidRPr="00F977A0" w:rsidTr="00B36883">
        <w:tc>
          <w:tcPr>
            <w:tcW w:w="7488" w:type="dxa"/>
          </w:tcPr>
          <w:p w:rsidR="00223BBE" w:rsidRPr="00F977A0" w:rsidRDefault="00223BBE" w:rsidP="00B36883">
            <w:pPr>
              <w:pStyle w:val="ListParagraph"/>
              <w:numPr>
                <w:ilvl w:val="0"/>
                <w:numId w:val="4"/>
              </w:numPr>
            </w:pPr>
            <w:r w:rsidRPr="00F977A0">
              <w:t>If you wear eyeglasses, are the lenses specifically adjusted for computer use?</w:t>
            </w:r>
            <w:bookmarkStart w:id="63" w:name="_l-3N#Yx}|2XWjv6LhyOCDIz}z66yEM&gt;&gt;&lt;"/>
            <w:bookmarkEnd w:id="63"/>
          </w:p>
        </w:tc>
        <w:tc>
          <w:tcPr>
            <w:tcW w:w="1044" w:type="dxa"/>
          </w:tcPr>
          <w:p w:rsidR="00223BBE" w:rsidRPr="00F977A0" w:rsidRDefault="00223BBE" w:rsidP="006E1B36">
            <w:bookmarkStart w:id="64" w:name="_l-3I#Yy$|1SWk{6KcyPHDHu}{;6x@M?C&lt;"/>
            <w:bookmarkEnd w:id="64"/>
          </w:p>
        </w:tc>
        <w:tc>
          <w:tcPr>
            <w:tcW w:w="1044" w:type="dxa"/>
          </w:tcPr>
          <w:p w:rsidR="00223BBE" w:rsidRPr="00F977A0" w:rsidRDefault="00223BBE" w:rsidP="006E1B36">
            <w:bookmarkStart w:id="65" w:name="_l-3D#Yy}|1XWkv6KhyPCDHz}{66xEM?&gt;&lt;"/>
            <w:bookmarkEnd w:id="65"/>
          </w:p>
        </w:tc>
      </w:tr>
      <w:tr w:rsidR="00223BBE" w:rsidRPr="00F977A0" w:rsidTr="00B36883">
        <w:tc>
          <w:tcPr>
            <w:tcW w:w="7488" w:type="dxa"/>
          </w:tcPr>
          <w:p w:rsidR="00223BBE" w:rsidRPr="00F977A0" w:rsidRDefault="00223BBE" w:rsidP="00B36883">
            <w:pPr>
              <w:pStyle w:val="ListParagraph"/>
              <w:numPr>
                <w:ilvl w:val="0"/>
                <w:numId w:val="4"/>
              </w:numPr>
            </w:pPr>
            <w:r w:rsidRPr="00F977A0">
              <w:t>If you wear bifocals, can you view your monitor without backward neck bending?</w:t>
            </w:r>
            <w:bookmarkStart w:id="66" w:name="_l-3C#Yy||1YWku6KiyPBDH{}{56xFM?=&lt;"/>
            <w:bookmarkEnd w:id="66"/>
          </w:p>
        </w:tc>
        <w:tc>
          <w:tcPr>
            <w:tcW w:w="1044" w:type="dxa"/>
          </w:tcPr>
          <w:p w:rsidR="00223BBE" w:rsidRPr="00F977A0" w:rsidRDefault="00223BBE" w:rsidP="006E1B36">
            <w:bookmarkStart w:id="67" w:name="_l-37#Yz#|0TWlz6JdyQGDGv}|:6wAM@B&lt;"/>
            <w:bookmarkEnd w:id="67"/>
          </w:p>
        </w:tc>
        <w:tc>
          <w:tcPr>
            <w:tcW w:w="1044" w:type="dxa"/>
          </w:tcPr>
          <w:p w:rsidR="00223BBE" w:rsidRPr="00F977A0" w:rsidRDefault="00223BBE" w:rsidP="006E1B36">
            <w:bookmarkStart w:id="68" w:name="_l-34#Yz~|0WWlw6JgyQDDGy}|76wDM@?&lt;"/>
            <w:bookmarkEnd w:id="68"/>
          </w:p>
        </w:tc>
      </w:tr>
      <w:tr w:rsidR="00223BBE" w:rsidRPr="00F977A0" w:rsidTr="00B36883">
        <w:tc>
          <w:tcPr>
            <w:tcW w:w="7488" w:type="dxa"/>
          </w:tcPr>
          <w:p w:rsidR="00223BBE" w:rsidRPr="00F977A0" w:rsidRDefault="00223BBE" w:rsidP="00B36883">
            <w:pPr>
              <w:pStyle w:val="ListParagraph"/>
              <w:numPr>
                <w:ilvl w:val="0"/>
                <w:numId w:val="4"/>
              </w:numPr>
            </w:pPr>
            <w:r w:rsidRPr="00F977A0">
              <w:t>If you share a workstation, is all the equipment adjustable to accommodate you and your job tasks?</w:t>
            </w:r>
            <w:bookmarkStart w:id="69" w:name="_l-2Z#Y{%|/RWm|6IbyRIDFt}}&lt;6v?MAD&lt;"/>
            <w:bookmarkEnd w:id="69"/>
          </w:p>
        </w:tc>
        <w:tc>
          <w:tcPr>
            <w:tcW w:w="1044" w:type="dxa"/>
          </w:tcPr>
          <w:p w:rsidR="00223BBE" w:rsidRPr="00F977A0" w:rsidRDefault="00223BBE" w:rsidP="006E1B36">
            <w:bookmarkStart w:id="70" w:name="_l-2U#Y{~|/WWmw6IgyRDDFy}}76vDMA?&lt;"/>
            <w:bookmarkEnd w:id="70"/>
          </w:p>
        </w:tc>
        <w:tc>
          <w:tcPr>
            <w:tcW w:w="1044" w:type="dxa"/>
          </w:tcPr>
          <w:p w:rsidR="00223BBE" w:rsidRPr="00F977A0" w:rsidRDefault="00223BBE" w:rsidP="006E1B36">
            <w:bookmarkStart w:id="71" w:name="_l-2T#Y{}|/XWmv6IhyRCDFz}}66vEMA&gt;&lt;"/>
            <w:bookmarkEnd w:id="71"/>
          </w:p>
        </w:tc>
      </w:tr>
    </w:tbl>
    <w:p w:rsidR="00B07379" w:rsidRDefault="00B07379">
      <w:bookmarkStart w:id="72" w:name="_l-2S#Y{||/YWmu6IiyRBDF{}}56vFMA=&lt;"/>
      <w:bookmarkEnd w:id="72"/>
    </w:p>
    <w:sectPr w:rsidR="00B07379" w:rsidSect="00A2444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B48D7"/>
    <w:multiLevelType w:val="hybridMultilevel"/>
    <w:tmpl w:val="4198B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227671"/>
    <w:multiLevelType w:val="hybridMultilevel"/>
    <w:tmpl w:val="3B78D3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747D4A"/>
    <w:multiLevelType w:val="hybridMultilevel"/>
    <w:tmpl w:val="A6209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E60483"/>
    <w:multiLevelType w:val="hybridMultilevel"/>
    <w:tmpl w:val="ABB24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BE"/>
    <w:rsid w:val="001230A6"/>
    <w:rsid w:val="00223BBE"/>
    <w:rsid w:val="002C5C94"/>
    <w:rsid w:val="002D3F7A"/>
    <w:rsid w:val="00632F33"/>
    <w:rsid w:val="008A721A"/>
    <w:rsid w:val="00A2444B"/>
    <w:rsid w:val="00B07379"/>
    <w:rsid w:val="00B31951"/>
    <w:rsid w:val="00B36883"/>
    <w:rsid w:val="00D1779F"/>
    <w:rsid w:val="00E3016F"/>
    <w:rsid w:val="00E674BB"/>
    <w:rsid w:val="00FF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F7A"/>
  </w:style>
  <w:style w:type="paragraph" w:styleId="Heading1">
    <w:name w:val="heading 1"/>
    <w:basedOn w:val="Normal"/>
    <w:next w:val="Normal"/>
    <w:link w:val="Heading1Char"/>
    <w:uiPriority w:val="9"/>
    <w:qFormat/>
    <w:rsid w:val="002D3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F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B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3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F7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F7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F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F7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F7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F7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F7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3F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3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F7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F7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F7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D3F7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D3F7A"/>
    <w:rPr>
      <w:i/>
      <w:iCs/>
      <w:color w:val="auto"/>
    </w:rPr>
  </w:style>
  <w:style w:type="paragraph" w:styleId="NoSpacing">
    <w:name w:val="No Spacing"/>
    <w:uiPriority w:val="1"/>
    <w:qFormat/>
    <w:rsid w:val="002D3F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3F7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F7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F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F7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D3F7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3F7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D3F7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3F7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D3F7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3F7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>
  <id>5qG8EQqYDJBt72EUqkE+DKldw7Tns+ftVlafenJhX3o=-~gQZy1EWr4fKSH9+EXjt8pA==</id>
</project>
</file>

<file path=customXml/itemProps1.xml><?xml version="1.0" encoding="utf-8"?>
<ds:datastoreItem xmlns:ds="http://schemas.openxmlformats.org/officeDocument/2006/customXml" ds:itemID="{196B038B-EBAE-4181-A5E4-3468E4EBCC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2015-12-17T21:12:00Z</dcterms:created>
  <dcterms:modified xsi:type="dcterms:W3CDTF">2015-12-17T23:52:00Z</dcterms:modified>
</cp:coreProperties>
</file>