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79" w:rsidRPr="006F5786" w:rsidRDefault="006F5786" w:rsidP="006F5786">
      <w:pPr>
        <w:pStyle w:val="NoSpacing"/>
        <w:jc w:val="center"/>
        <w:rPr>
          <w:b/>
          <w:color w:val="215D66" w:themeColor="accent5" w:themeShade="80"/>
          <w:sz w:val="52"/>
          <w:szCs w:val="52"/>
        </w:rPr>
      </w:pPr>
      <w:bookmarkStart w:id="0" w:name="_GoBack"/>
      <w:bookmarkEnd w:id="0"/>
      <w:r w:rsidRPr="006F5786">
        <w:rPr>
          <w:b/>
          <w:color w:val="215D66" w:themeColor="accent5" w:themeShade="80"/>
          <w:sz w:val="52"/>
          <w:szCs w:val="52"/>
        </w:rPr>
        <w:t>Chesterfield Creations</w:t>
      </w:r>
    </w:p>
    <w:p w:rsidR="006F5786" w:rsidRPr="006F5786" w:rsidRDefault="006F5786" w:rsidP="007B0AD8">
      <w:pPr>
        <w:pStyle w:val="NoSpacing"/>
        <w:spacing w:after="120"/>
        <w:jc w:val="center"/>
        <w:rPr>
          <w:b/>
          <w:color w:val="318B98" w:themeColor="accent5" w:themeShade="BF"/>
          <w:sz w:val="28"/>
          <w:szCs w:val="28"/>
        </w:rPr>
      </w:pPr>
      <w:r w:rsidRPr="006F5786">
        <w:rPr>
          <w:b/>
          <w:color w:val="318B98" w:themeColor="accent5" w:themeShade="BF"/>
          <w:sz w:val="28"/>
          <w:szCs w:val="28"/>
        </w:rPr>
        <w:t>Expense Reimbursement Form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820"/>
        <w:gridCol w:w="1077"/>
        <w:gridCol w:w="1068"/>
        <w:gridCol w:w="2880"/>
        <w:gridCol w:w="1417"/>
        <w:gridCol w:w="748"/>
        <w:gridCol w:w="1534"/>
        <w:gridCol w:w="14"/>
      </w:tblGrid>
      <w:tr w:rsidR="00EA0CAD" w:rsidTr="00C00E93">
        <w:trPr>
          <w:gridAfter w:val="1"/>
          <w:wAfter w:w="14" w:type="dxa"/>
          <w:trHeight w:val="1454"/>
        </w:trPr>
        <w:tc>
          <w:tcPr>
            <w:tcW w:w="820" w:type="dxa"/>
          </w:tcPr>
          <w:p w:rsidR="00EA0CAD" w:rsidRPr="004D492C" w:rsidRDefault="00EA0CAD" w:rsidP="00384E7B">
            <w:pPr>
              <w:pStyle w:val="NoSpacing"/>
              <w:rPr>
                <w:b/>
              </w:rPr>
            </w:pPr>
          </w:p>
        </w:tc>
        <w:tc>
          <w:tcPr>
            <w:tcW w:w="5025" w:type="dxa"/>
            <w:gridSpan w:val="3"/>
            <w:vAlign w:val="center"/>
          </w:tcPr>
          <w:p w:rsidR="00EA0CAD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Employee Name</w:t>
            </w:r>
          </w:p>
        </w:tc>
        <w:tc>
          <w:tcPr>
            <w:tcW w:w="3699" w:type="dxa"/>
            <w:gridSpan w:val="3"/>
            <w:vAlign w:val="center"/>
          </w:tcPr>
          <w:p w:rsidR="00EA0CAD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 of Report</w:t>
            </w:r>
          </w:p>
        </w:tc>
      </w:tr>
      <w:tr w:rsidR="00C00E93" w:rsidTr="00C00E93">
        <w:trPr>
          <w:gridAfter w:val="1"/>
          <w:wAfter w:w="14" w:type="dxa"/>
          <w:trHeight w:val="706"/>
        </w:trPr>
        <w:tc>
          <w:tcPr>
            <w:tcW w:w="820" w:type="dxa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2145" w:type="dxa"/>
            <w:gridSpan w:val="2"/>
            <w:shd w:val="clear" w:color="auto" w:fill="B6E1E7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ID Number</w:t>
            </w:r>
          </w:p>
        </w:tc>
        <w:tc>
          <w:tcPr>
            <w:tcW w:w="2880" w:type="dxa"/>
            <w:shd w:val="clear" w:color="auto" w:fill="B6E1E7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Department</w:t>
            </w:r>
          </w:p>
        </w:tc>
        <w:tc>
          <w:tcPr>
            <w:tcW w:w="3699" w:type="dxa"/>
            <w:gridSpan w:val="3"/>
            <w:shd w:val="clear" w:color="auto" w:fill="B6E1E7" w:themeFill="accent5" w:themeFillTint="66"/>
            <w:vAlign w:val="center"/>
          </w:tcPr>
          <w:p w:rsidR="00C00E93" w:rsidRPr="00C00E93" w:rsidRDefault="00C00E93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Position</w:t>
            </w:r>
          </w:p>
        </w:tc>
      </w:tr>
      <w:tr w:rsidR="00C00E93" w:rsidTr="00C00E93">
        <w:trPr>
          <w:gridAfter w:val="1"/>
          <w:wAfter w:w="14" w:type="dxa"/>
          <w:trHeight w:val="706"/>
        </w:trPr>
        <w:tc>
          <w:tcPr>
            <w:tcW w:w="820" w:type="dxa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2145" w:type="dxa"/>
            <w:gridSpan w:val="2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5045" w:type="dxa"/>
            <w:gridSpan w:val="3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1534" w:type="dxa"/>
          </w:tcPr>
          <w:p w:rsidR="00C00E93" w:rsidRDefault="00C00E93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 w:val="restart"/>
            <w:textDirection w:val="btLr"/>
          </w:tcPr>
          <w:p w:rsidR="00EA0CAD" w:rsidRPr="00EA0CAD" w:rsidRDefault="00EA0CAD" w:rsidP="00EA0CAD">
            <w:pPr>
              <w:pStyle w:val="NoSpacing"/>
              <w:ind w:left="113" w:right="113"/>
              <w:jc w:val="center"/>
              <w:rPr>
                <w:b/>
              </w:rPr>
            </w:pPr>
            <w:r w:rsidRPr="00EA0CAD">
              <w:rPr>
                <w:b/>
                <w:sz w:val="40"/>
              </w:rPr>
              <w:t>Expenses</w:t>
            </w:r>
          </w:p>
        </w:tc>
        <w:tc>
          <w:tcPr>
            <w:tcW w:w="1077" w:type="dxa"/>
            <w:shd w:val="clear" w:color="auto" w:fill="B6E1E7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</w:t>
            </w:r>
          </w:p>
        </w:tc>
        <w:tc>
          <w:tcPr>
            <w:tcW w:w="5365" w:type="dxa"/>
            <w:gridSpan w:val="3"/>
            <w:shd w:val="clear" w:color="auto" w:fill="B6E1E7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Purpose and Description</w:t>
            </w:r>
          </w:p>
        </w:tc>
        <w:tc>
          <w:tcPr>
            <w:tcW w:w="748" w:type="dxa"/>
            <w:shd w:val="clear" w:color="auto" w:fill="B6E1E7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Code</w:t>
            </w:r>
          </w:p>
        </w:tc>
        <w:tc>
          <w:tcPr>
            <w:tcW w:w="1548" w:type="dxa"/>
            <w:gridSpan w:val="2"/>
            <w:shd w:val="clear" w:color="auto" w:fill="B6E1E7" w:themeFill="accent5" w:themeFillTint="66"/>
            <w:vAlign w:val="center"/>
          </w:tcPr>
          <w:p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Amount</w:t>
            </w: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cantSplit/>
          <w:trHeight w:val="432"/>
        </w:trPr>
        <w:tc>
          <w:tcPr>
            <w:tcW w:w="820" w:type="dxa"/>
            <w:vMerge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:rsidR="00EA0CAD" w:rsidRDefault="00EA0CAD" w:rsidP="00384E7B">
            <w:pPr>
              <w:pStyle w:val="NoSpacing"/>
            </w:pPr>
          </w:p>
        </w:tc>
      </w:tr>
      <w:tr w:rsidR="00C00E93" w:rsidTr="00C00E93">
        <w:trPr>
          <w:gridAfter w:val="1"/>
          <w:wAfter w:w="14" w:type="dxa"/>
          <w:cantSplit/>
          <w:trHeight w:val="432"/>
        </w:trPr>
        <w:tc>
          <w:tcPr>
            <w:tcW w:w="820" w:type="dxa"/>
            <w:vMerge/>
          </w:tcPr>
          <w:p w:rsidR="00C00E93" w:rsidRDefault="00C00E93" w:rsidP="00384E7B">
            <w:pPr>
              <w:pStyle w:val="NoSpacing"/>
            </w:pPr>
          </w:p>
        </w:tc>
        <w:tc>
          <w:tcPr>
            <w:tcW w:w="7190" w:type="dxa"/>
            <w:gridSpan w:val="5"/>
          </w:tcPr>
          <w:p w:rsidR="00C00E93" w:rsidRDefault="00C00E93" w:rsidP="00384E7B">
            <w:pPr>
              <w:pStyle w:val="NoSpacing"/>
            </w:pPr>
          </w:p>
        </w:tc>
        <w:tc>
          <w:tcPr>
            <w:tcW w:w="1534" w:type="dxa"/>
          </w:tcPr>
          <w:p w:rsidR="00C00E93" w:rsidRDefault="00C00E93" w:rsidP="00384E7B">
            <w:pPr>
              <w:pStyle w:val="NoSpacing"/>
            </w:pPr>
          </w:p>
        </w:tc>
      </w:tr>
      <w:tr w:rsidR="00EA0CAD" w:rsidTr="00C00E93">
        <w:trPr>
          <w:gridAfter w:val="1"/>
          <w:wAfter w:w="14" w:type="dxa"/>
          <w:trHeight w:val="576"/>
        </w:trPr>
        <w:tc>
          <w:tcPr>
            <w:tcW w:w="9544" w:type="dxa"/>
            <w:gridSpan w:val="7"/>
            <w:vAlign w:val="center"/>
          </w:tcPr>
          <w:p w:rsidR="00EA0CAD" w:rsidRDefault="00EA0CAD" w:rsidP="00EA0CAD">
            <w:pPr>
              <w:pStyle w:val="NoSpacing"/>
            </w:pPr>
            <w:r w:rsidRPr="00EA0CAD">
              <w:rPr>
                <w:b/>
              </w:rPr>
              <w:t>Employee Signature</w:t>
            </w:r>
            <w:r>
              <w:t>:</w:t>
            </w:r>
          </w:p>
        </w:tc>
      </w:tr>
    </w:tbl>
    <w:p w:rsidR="004B2BB6" w:rsidRDefault="004B2BB6" w:rsidP="00384E7B">
      <w:pPr>
        <w:pStyle w:val="NoSpacing"/>
      </w:pPr>
    </w:p>
    <w:sectPr w:rsidR="004B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680" w:rsidRDefault="00804680" w:rsidP="006F5786">
      <w:pPr>
        <w:spacing w:after="0" w:line="240" w:lineRule="auto"/>
      </w:pPr>
      <w:r>
        <w:separator/>
      </w:r>
    </w:p>
  </w:endnote>
  <w:endnote w:type="continuationSeparator" w:id="0">
    <w:p w:rsidR="00804680" w:rsidRDefault="00804680" w:rsidP="006F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680" w:rsidRDefault="00804680" w:rsidP="006F5786">
      <w:pPr>
        <w:spacing w:after="0" w:line="240" w:lineRule="auto"/>
      </w:pPr>
      <w:r>
        <w:separator/>
      </w:r>
    </w:p>
  </w:footnote>
  <w:footnote w:type="continuationSeparator" w:id="0">
    <w:p w:rsidR="00804680" w:rsidRDefault="00804680" w:rsidP="006F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5"/>
    <w:rsid w:val="000506AD"/>
    <w:rsid w:val="00092E00"/>
    <w:rsid w:val="000E01D2"/>
    <w:rsid w:val="000E2CBF"/>
    <w:rsid w:val="000F78BD"/>
    <w:rsid w:val="00151D80"/>
    <w:rsid w:val="001B49BF"/>
    <w:rsid w:val="00250B4F"/>
    <w:rsid w:val="0028701A"/>
    <w:rsid w:val="00317BA5"/>
    <w:rsid w:val="00384E7B"/>
    <w:rsid w:val="003A54FF"/>
    <w:rsid w:val="003D4E11"/>
    <w:rsid w:val="003E38DA"/>
    <w:rsid w:val="00435481"/>
    <w:rsid w:val="004625FF"/>
    <w:rsid w:val="004B2BB6"/>
    <w:rsid w:val="004D492C"/>
    <w:rsid w:val="00506E42"/>
    <w:rsid w:val="005C51C7"/>
    <w:rsid w:val="0069126C"/>
    <w:rsid w:val="006F3982"/>
    <w:rsid w:val="006F5786"/>
    <w:rsid w:val="0075555A"/>
    <w:rsid w:val="00757326"/>
    <w:rsid w:val="0079352E"/>
    <w:rsid w:val="007B0AD8"/>
    <w:rsid w:val="00804680"/>
    <w:rsid w:val="00840E92"/>
    <w:rsid w:val="00962A80"/>
    <w:rsid w:val="00977CCE"/>
    <w:rsid w:val="00980E93"/>
    <w:rsid w:val="009A3152"/>
    <w:rsid w:val="009D42B1"/>
    <w:rsid w:val="00A4087B"/>
    <w:rsid w:val="00A854B5"/>
    <w:rsid w:val="00AD196E"/>
    <w:rsid w:val="00AF798A"/>
    <w:rsid w:val="00B07379"/>
    <w:rsid w:val="00B64012"/>
    <w:rsid w:val="00B73FD2"/>
    <w:rsid w:val="00BD3C61"/>
    <w:rsid w:val="00C00E93"/>
    <w:rsid w:val="00C1697E"/>
    <w:rsid w:val="00C80DB3"/>
    <w:rsid w:val="00DA7EBA"/>
    <w:rsid w:val="00DC1C77"/>
    <w:rsid w:val="00DE7A7E"/>
    <w:rsid w:val="00E36C5F"/>
    <w:rsid w:val="00E674BB"/>
    <w:rsid w:val="00EA0CAD"/>
    <w:rsid w:val="00EB1372"/>
    <w:rsid w:val="00F53CD6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0D49-AB07-4F06-92B7-F4C0BE6C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6"/>
  </w:style>
  <w:style w:type="paragraph" w:styleId="Footer">
    <w:name w:val="footer"/>
    <w:basedOn w:val="Normal"/>
    <w:link w:val="Foot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6"/>
  </w:style>
  <w:style w:type="paragraph" w:styleId="NoSpacing">
    <w:name w:val="No Spacing"/>
    <w:uiPriority w:val="1"/>
    <w:qFormat/>
    <w:rsid w:val="006F5786"/>
    <w:pPr>
      <w:spacing w:after="0" w:line="240" w:lineRule="auto"/>
    </w:pPr>
  </w:style>
  <w:style w:type="table" w:styleId="TableGrid">
    <w:name w:val="Table Grid"/>
    <w:basedOn w:val="TableNormal"/>
    <w:uiPriority w:val="39"/>
    <w:rsid w:val="004B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80DB3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cp:lastPrinted>2015-09-02T22:13:00Z</cp:lastPrinted>
  <dcterms:created xsi:type="dcterms:W3CDTF">2015-09-05T13:07:00Z</dcterms:created>
  <dcterms:modified xsi:type="dcterms:W3CDTF">2015-09-05T13:37:00Z</dcterms:modified>
</cp:coreProperties>
</file>