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11B" w:rsidRDefault="006B511B" w:rsidP="00B40095">
      <w:pPr>
        <w:spacing w:after="0" w:line="240" w:lineRule="auto"/>
      </w:pPr>
      <w:bookmarkStart w:id="0" w:name="_GoBack"/>
      <w:bookmarkEnd w:id="0"/>
      <w:r>
        <w:t>Costa Rican Treks</w:t>
      </w:r>
    </w:p>
    <w:p w:rsidR="006B511B" w:rsidRDefault="006B511B" w:rsidP="00B40095">
      <w:pPr>
        <w:spacing w:after="0" w:line="240" w:lineRule="auto"/>
      </w:pPr>
      <w:proofErr w:type="spellStart"/>
      <w:r>
        <w:t>Avenida</w:t>
      </w:r>
      <w:proofErr w:type="spellEnd"/>
      <w:r>
        <w:t xml:space="preserve"> 2, </w:t>
      </w:r>
      <w:proofErr w:type="spellStart"/>
      <w:r>
        <w:t>Calle</w:t>
      </w:r>
      <w:proofErr w:type="spellEnd"/>
      <w:r>
        <w:t xml:space="preserve"> Central</w:t>
      </w:r>
      <w:r>
        <w:tab/>
        <w:t>San Jose, Costa Rica</w:t>
      </w:r>
    </w:p>
    <w:p w:rsidR="006B511B" w:rsidRDefault="00281FF7" w:rsidP="00B40095">
      <w:pPr>
        <w:spacing w:after="0" w:line="240" w:lineRule="auto"/>
      </w:pPr>
      <w:r>
        <w:t>(</w:t>
      </w:r>
      <w:r w:rsidR="006B511B">
        <w:t>800</w:t>
      </w:r>
      <w:r>
        <w:t xml:space="preserve">) </w:t>
      </w:r>
      <w:r w:rsidR="006B511B" w:rsidRPr="00D80405">
        <w:t>555-</w:t>
      </w:r>
      <w:r w:rsidR="006B511B">
        <w:t>8971</w:t>
      </w:r>
      <w:r w:rsidR="006B511B">
        <w:tab/>
      </w:r>
      <w:r w:rsidR="006B511B" w:rsidRPr="00A71C90">
        <w:t>www.</w:t>
      </w:r>
      <w:r w:rsidR="006B511B">
        <w:t>crtreks</w:t>
      </w:r>
      <w:r w:rsidR="006B511B" w:rsidRPr="00A71C90">
        <w:t>.com</w:t>
      </w:r>
    </w:p>
    <w:p w:rsidR="006B511B" w:rsidRDefault="006B511B" w:rsidP="00B40095">
      <w:r w:rsidRPr="00A71C90">
        <w:t xml:space="preserve">Fall </w:t>
      </w:r>
      <w:r>
        <w:t>Edition</w:t>
      </w:r>
    </w:p>
    <w:p w:rsidR="006B511B" w:rsidRDefault="006B511B" w:rsidP="00B40095">
      <w:pPr>
        <w:sectPr w:rsidR="006B511B">
          <w:pgSz w:w="12240" w:h="15840"/>
          <w:pgMar w:top="1440" w:right="1440" w:bottom="1440" w:left="1440" w:header="720" w:footer="720" w:gutter="0"/>
          <w:cols w:space="720"/>
          <w:docGrid w:linePitch="360"/>
        </w:sectPr>
      </w:pPr>
    </w:p>
    <w:p w:rsidR="006B511B" w:rsidRPr="00A71C90" w:rsidRDefault="006B511B" w:rsidP="00B40095">
      <w:r w:rsidRPr="00A71C90">
        <w:lastRenderedPageBreak/>
        <w:t>New Trips for Next Year</w:t>
      </w:r>
    </w:p>
    <w:p w:rsidR="006B511B" w:rsidRDefault="006B511B" w:rsidP="00B40095">
      <w:r>
        <w:t>We’re constantly fine-tuning our lineup of trips to meet all your adventure travel needs. Here are some of the latest additions:</w:t>
      </w:r>
    </w:p>
    <w:p w:rsidR="006B511B" w:rsidRPr="00A71C90" w:rsidRDefault="006B511B" w:rsidP="00B40095">
      <w:r>
        <w:t>Bird Watching from a Raft</w:t>
      </w:r>
    </w:p>
    <w:p w:rsidR="006B511B" w:rsidRDefault="006B511B" w:rsidP="00B40095">
      <w:r>
        <w:t xml:space="preserve">Take a gentle rafting trip down the </w:t>
      </w:r>
      <w:proofErr w:type="spellStart"/>
      <w:r>
        <w:t>Corobici</w:t>
      </w:r>
      <w:proofErr w:type="spellEnd"/>
      <w:r>
        <w:t xml:space="preserve"> River. The emphasis is on wildlife observation rather than white water rafting. View a multitude of birds in their natural habitat.</w:t>
      </w:r>
    </w:p>
    <w:p w:rsidR="006B511B" w:rsidRDefault="006B511B" w:rsidP="00B40095">
      <w:proofErr w:type="spellStart"/>
      <w:r>
        <w:t>Tortuguero</w:t>
      </w:r>
      <w:proofErr w:type="spellEnd"/>
      <w:r>
        <w:t xml:space="preserve"> Experience</w:t>
      </w:r>
    </w:p>
    <w:p w:rsidR="006B511B" w:rsidRDefault="006B511B" w:rsidP="00B40095">
      <w:r>
        <w:t xml:space="preserve">Watch turtles hatch at </w:t>
      </w:r>
      <w:proofErr w:type="spellStart"/>
      <w:r>
        <w:t>Tortuguero</w:t>
      </w:r>
      <w:proofErr w:type="spellEnd"/>
      <w:r>
        <w:t xml:space="preserve"> National Park. This is the most important breeding site for green turtles in the Caribbean.</w:t>
      </w:r>
    </w:p>
    <w:p w:rsidR="006B511B" w:rsidRPr="00A71C90" w:rsidRDefault="006B511B" w:rsidP="00B40095">
      <w:r w:rsidRPr="00A71C90">
        <w:t>Horseback Riding Adventure</w:t>
      </w:r>
    </w:p>
    <w:p w:rsidR="006B511B" w:rsidRDefault="006B511B" w:rsidP="00B40095">
      <w:r>
        <w:t>We’ve offered horseback riding adventures in the past, but this one is perfect for those who like variety. Ride along the beach at Santa Teresa and enjoy swimming and snorkeling before riding back.</w:t>
      </w:r>
    </w:p>
    <w:p w:rsidR="006B511B" w:rsidRPr="00A71C90" w:rsidRDefault="006B511B" w:rsidP="00B40095">
      <w:r w:rsidRPr="00A71C90">
        <w:t>New Store</w:t>
      </w:r>
    </w:p>
    <w:p w:rsidR="006B511B" w:rsidRDefault="006B511B" w:rsidP="00B40095">
      <w:r>
        <w:t>Costa Rican Treks has opened a new store selling all kinds of equipment and accessories related to our tours. Check it out the next time you’re in the area. If your trip inspires you to start a new hobby, pick out your new equipment here and we’ll ship it home for you. Or maybe you need the perfect comfortable socks and shoes for your hiking trip—we can help!</w:t>
      </w:r>
    </w:p>
    <w:p w:rsidR="006B511B" w:rsidRPr="00A71C90" w:rsidRDefault="006B511B" w:rsidP="00B40095">
      <w:r w:rsidRPr="00A71C90">
        <w:lastRenderedPageBreak/>
        <w:t>Photography Tutorials</w:t>
      </w:r>
    </w:p>
    <w:p w:rsidR="006B511B" w:rsidRDefault="006B511B" w:rsidP="00B40095">
      <w:r>
        <w:t>It’s important to be in the moment and fully enjoy your Costa Rican adventure, but most of our tour participants can’t resist taking some photographs along the way to remember the most special moments. To prepare for your next trip, we’ve uploaded some digital photography tutorials to our site, both in text and video formats.</w:t>
      </w:r>
    </w:p>
    <w:p w:rsidR="006B511B" w:rsidRDefault="006B511B" w:rsidP="00B40095">
      <w:r>
        <w:t xml:space="preserve">We’ve also created a new photo gallery and are accepting client submissions. We’d love to share </w:t>
      </w:r>
      <w:r w:rsidR="00D460C3">
        <w:t>your favorite photo with other web</w:t>
      </w:r>
      <w:r>
        <w:t>site visitors to help inspire us all. In January we plan to launch a photography contest and the winner will receive a fifty percent discoun</w:t>
      </w:r>
      <w:r w:rsidR="00D460C3">
        <w:t>t on a trip. Keep checking the web</w:t>
      </w:r>
      <w:r>
        <w:t>site for details!</w:t>
      </w:r>
    </w:p>
    <w:p w:rsidR="006B511B" w:rsidRDefault="006B511B" w:rsidP="00B40095">
      <w:r>
        <w:t>A Picture-Taking Tip</w:t>
      </w:r>
    </w:p>
    <w:p w:rsidR="006B511B" w:rsidRDefault="006B511B">
      <w:r>
        <w:t>Costa Rica is noted for its scenery and outdoor activities. As a photographer, you will want to be prepared for cloudy days. Please use the chart below to help prepare for your photography needs.</w:t>
      </w:r>
    </w:p>
    <w:p w:rsidR="006B511B" w:rsidRDefault="006B511B">
      <w:pPr>
        <w:sectPr w:rsidR="006B511B" w:rsidSect="00B40095">
          <w:type w:val="continuous"/>
          <w:pgSz w:w="12240" w:h="15840"/>
          <w:pgMar w:top="1440" w:right="1440" w:bottom="1440" w:left="1440" w:header="720" w:footer="720" w:gutter="0"/>
          <w:cols w:num="2" w:space="720"/>
          <w:docGrid w:linePitch="360"/>
        </w:sectPr>
      </w:pPr>
      <w:r>
        <w:rPr>
          <w:noProof/>
        </w:rPr>
        <w:drawing>
          <wp:inline distT="0" distB="0" distL="0" distR="0" wp14:editId="0DE7EF47">
            <wp:extent cx="2743200" cy="1600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B7D41" w:rsidRDefault="00E44D94"/>
    <w:sectPr w:rsidR="008B7D41" w:rsidSect="00B4009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1B"/>
    <w:rsid w:val="001F0F61"/>
    <w:rsid w:val="00281FF7"/>
    <w:rsid w:val="002F615F"/>
    <w:rsid w:val="006327EA"/>
    <w:rsid w:val="006B511B"/>
    <w:rsid w:val="007111D5"/>
    <w:rsid w:val="009753CC"/>
    <w:rsid w:val="00993206"/>
    <w:rsid w:val="00D460C3"/>
    <w:rsid w:val="00E4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6BF1-6C20-4E63-81DB-37B70E09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3CC"/>
  </w:style>
  <w:style w:type="paragraph" w:styleId="Heading1">
    <w:name w:val="heading 1"/>
    <w:basedOn w:val="Normal"/>
    <w:next w:val="Normal"/>
    <w:link w:val="Heading1Char"/>
    <w:uiPriority w:val="9"/>
    <w:qFormat/>
    <w:rsid w:val="00975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753CC"/>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9753CC"/>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9753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53C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53CC"/>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9753CC"/>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9753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9753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753C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9753CC"/>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9753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53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53CC"/>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9753CC"/>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9753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9753C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753C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753C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753C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753C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753CC"/>
    <w:rPr>
      <w:color w:val="5A5A5A" w:themeColor="text1" w:themeTint="A5"/>
      <w:spacing w:val="15"/>
    </w:rPr>
  </w:style>
  <w:style w:type="character" w:styleId="Strong">
    <w:name w:val="Strong"/>
    <w:basedOn w:val="DefaultParagraphFont"/>
    <w:uiPriority w:val="22"/>
    <w:qFormat/>
    <w:rsid w:val="009753CC"/>
    <w:rPr>
      <w:b/>
      <w:bCs/>
      <w:color w:val="auto"/>
    </w:rPr>
  </w:style>
  <w:style w:type="character" w:styleId="Emphasis">
    <w:name w:val="Emphasis"/>
    <w:basedOn w:val="DefaultParagraphFont"/>
    <w:uiPriority w:val="20"/>
    <w:qFormat/>
    <w:rsid w:val="009753CC"/>
    <w:rPr>
      <w:i/>
      <w:iCs/>
      <w:color w:val="auto"/>
    </w:rPr>
  </w:style>
  <w:style w:type="paragraph" w:styleId="NoSpacing">
    <w:name w:val="No Spacing"/>
    <w:uiPriority w:val="1"/>
    <w:qFormat/>
    <w:rsid w:val="009753CC"/>
    <w:pPr>
      <w:spacing w:after="0" w:line="240" w:lineRule="auto"/>
    </w:pPr>
  </w:style>
  <w:style w:type="paragraph" w:styleId="Quote">
    <w:name w:val="Quote"/>
    <w:basedOn w:val="Normal"/>
    <w:next w:val="Normal"/>
    <w:link w:val="QuoteChar"/>
    <w:uiPriority w:val="29"/>
    <w:qFormat/>
    <w:rsid w:val="009753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753CC"/>
    <w:rPr>
      <w:i/>
      <w:iCs/>
      <w:color w:val="404040" w:themeColor="text1" w:themeTint="BF"/>
    </w:rPr>
  </w:style>
  <w:style w:type="paragraph" w:styleId="IntenseQuote">
    <w:name w:val="Intense Quote"/>
    <w:basedOn w:val="Normal"/>
    <w:next w:val="Normal"/>
    <w:link w:val="IntenseQuoteChar"/>
    <w:uiPriority w:val="30"/>
    <w:qFormat/>
    <w:rsid w:val="009753C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753CC"/>
    <w:rPr>
      <w:i/>
      <w:iCs/>
      <w:color w:val="5B9BD5" w:themeColor="accent1"/>
    </w:rPr>
  </w:style>
  <w:style w:type="character" w:styleId="SubtleEmphasis">
    <w:name w:val="Subtle Emphasis"/>
    <w:basedOn w:val="DefaultParagraphFont"/>
    <w:uiPriority w:val="19"/>
    <w:qFormat/>
    <w:rsid w:val="009753CC"/>
    <w:rPr>
      <w:i/>
      <w:iCs/>
      <w:color w:val="404040" w:themeColor="text1" w:themeTint="BF"/>
    </w:rPr>
  </w:style>
  <w:style w:type="character" w:styleId="IntenseEmphasis">
    <w:name w:val="Intense Emphasis"/>
    <w:basedOn w:val="DefaultParagraphFont"/>
    <w:uiPriority w:val="21"/>
    <w:qFormat/>
    <w:rsid w:val="009753CC"/>
    <w:rPr>
      <w:i/>
      <w:iCs/>
      <w:color w:val="5B9BD5" w:themeColor="accent1"/>
    </w:rPr>
  </w:style>
  <w:style w:type="character" w:styleId="SubtleReference">
    <w:name w:val="Subtle Reference"/>
    <w:basedOn w:val="DefaultParagraphFont"/>
    <w:uiPriority w:val="31"/>
    <w:qFormat/>
    <w:rsid w:val="009753CC"/>
    <w:rPr>
      <w:smallCaps/>
      <w:color w:val="404040" w:themeColor="text1" w:themeTint="BF"/>
    </w:rPr>
  </w:style>
  <w:style w:type="character" w:styleId="IntenseReference">
    <w:name w:val="Intense Reference"/>
    <w:basedOn w:val="DefaultParagraphFont"/>
    <w:uiPriority w:val="32"/>
    <w:qFormat/>
    <w:rsid w:val="009753CC"/>
    <w:rPr>
      <w:b/>
      <w:bCs/>
      <w:smallCaps/>
      <w:color w:val="5B9BD5" w:themeColor="accent1"/>
      <w:spacing w:val="5"/>
    </w:rPr>
  </w:style>
  <w:style w:type="character" w:styleId="BookTitle">
    <w:name w:val="Book Title"/>
    <w:basedOn w:val="DefaultParagraphFont"/>
    <w:uiPriority w:val="33"/>
    <w:qFormat/>
    <w:rsid w:val="009753CC"/>
    <w:rPr>
      <w:b/>
      <w:bCs/>
      <w:i/>
      <w:iCs/>
      <w:spacing w:val="5"/>
    </w:rPr>
  </w:style>
  <w:style w:type="paragraph" w:styleId="TOCHeading">
    <w:name w:val="TOC Heading"/>
    <w:basedOn w:val="Heading1"/>
    <w:next w:val="Normal"/>
    <w:uiPriority w:val="39"/>
    <w:semiHidden/>
    <w:unhideWhenUsed/>
    <w:qFormat/>
    <w:rsid w:val="009753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Chance of Sun</c:v>
                </c:pt>
              </c:strCache>
            </c:strRef>
          </c:tx>
          <c:invertIfNegative val="0"/>
          <c:cat>
            <c:strRef>
              <c:f>Sheet1!$A$2:$A$4</c:f>
              <c:strCache>
                <c:ptCount val="3"/>
                <c:pt idx="0">
                  <c:v>Central Valley</c:v>
                </c:pt>
                <c:pt idx="1">
                  <c:v>Western Region</c:v>
                </c:pt>
                <c:pt idx="2">
                  <c:v>Southern Region</c:v>
                </c:pt>
              </c:strCache>
            </c:strRef>
          </c:cat>
          <c:val>
            <c:numRef>
              <c:f>Sheet1!$B$2:$B$4</c:f>
              <c:numCache>
                <c:formatCode>0%</c:formatCode>
                <c:ptCount val="3"/>
                <c:pt idx="0">
                  <c:v>0.56000000000000005</c:v>
                </c:pt>
                <c:pt idx="1">
                  <c:v>0.85</c:v>
                </c:pt>
                <c:pt idx="2">
                  <c:v>0.39</c:v>
                </c:pt>
              </c:numCache>
            </c:numRef>
          </c:val>
          <c:extLst>
            <c:ext xmlns:c16="http://schemas.microsoft.com/office/drawing/2014/chart" uri="{C3380CC4-5D6E-409C-BE32-E72D297353CC}">
              <c16:uniqueId val="{00000000-EEEA-4ED8-90ED-29DA5FE712EC}"/>
            </c:ext>
          </c:extLst>
        </c:ser>
        <c:dLbls>
          <c:showLegendKey val="0"/>
          <c:showVal val="0"/>
          <c:showCatName val="0"/>
          <c:showSerName val="0"/>
          <c:showPercent val="0"/>
          <c:showBubbleSize val="0"/>
        </c:dLbls>
        <c:gapWidth val="150"/>
        <c:axId val="292193648"/>
        <c:axId val="292191296"/>
      </c:barChart>
      <c:catAx>
        <c:axId val="292193648"/>
        <c:scaling>
          <c:orientation val="minMax"/>
        </c:scaling>
        <c:delete val="0"/>
        <c:axPos val="b"/>
        <c:numFmt formatCode="General" sourceLinked="0"/>
        <c:majorTickMark val="out"/>
        <c:minorTickMark val="none"/>
        <c:tickLblPos val="nextTo"/>
        <c:crossAx val="292191296"/>
        <c:crosses val="autoZero"/>
        <c:auto val="1"/>
        <c:lblAlgn val="ctr"/>
        <c:lblOffset val="100"/>
        <c:noMultiLvlLbl val="0"/>
      </c:catAx>
      <c:valAx>
        <c:axId val="292191296"/>
        <c:scaling>
          <c:orientation val="minMax"/>
        </c:scaling>
        <c:delete val="0"/>
        <c:axPos val="l"/>
        <c:majorGridlines/>
        <c:numFmt formatCode="0%" sourceLinked="1"/>
        <c:majorTickMark val="out"/>
        <c:minorTickMark val="none"/>
        <c:tickLblPos val="nextTo"/>
        <c:crossAx val="2921936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6</cp:revision>
  <dcterms:created xsi:type="dcterms:W3CDTF">2012-08-03T16:56:00Z</dcterms:created>
  <dcterms:modified xsi:type="dcterms:W3CDTF">2015-10-18T19:40:00Z</dcterms:modified>
</cp:coreProperties>
</file>