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43" w:rsidRPr="001E2EC7" w:rsidRDefault="00F83B3A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40"/>
          <w:szCs w:val="40"/>
          <w:u w:val="single"/>
        </w:rPr>
      </w:pPr>
      <w:r w:rsidRPr="0039724E">
        <w:rPr>
          <w:rFonts w:ascii="Times New Roman" w:eastAsia="Times New Roman" w:hAnsi="Times New Roman" w:cs="Times New Roman"/>
          <w:b/>
          <w:color w:val="1F497D" w:themeColor="text2"/>
          <w:sz w:val="40"/>
          <w:szCs w:val="40"/>
          <w:u w:val="single"/>
        </w:rPr>
        <w:t>RE</w:t>
      </w:r>
      <w:r w:rsidR="001E2EC7">
        <w:rPr>
          <w:rFonts w:ascii="Times New Roman" w:eastAsia="Times New Roman" w:hAnsi="Times New Roman" w:cs="Times New Roman"/>
          <w:b/>
          <w:color w:val="1F497D" w:themeColor="text2"/>
          <w:sz w:val="40"/>
          <w:szCs w:val="40"/>
          <w:u w:val="single"/>
        </w:rPr>
        <w:t>SUME</w:t>
      </w:r>
    </w:p>
    <w:p w:rsidR="00A27B43" w:rsidRDefault="00CB4144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 xml:space="preserve">                    DEVOPS AWS SRE </w:t>
      </w:r>
    </w:p>
    <w:p w:rsidR="000B1D5C" w:rsidRDefault="000B1D5C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</w:p>
    <w:p w:rsidR="00997BF7" w:rsidRDefault="001E2EC7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Soumya</w:t>
      </w:r>
      <w:proofErr w:type="spellEnd"/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 xml:space="preserve"> M</w:t>
      </w:r>
    </w:p>
    <w:p w:rsidR="00997BF7" w:rsidRDefault="00E45691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Mail id: sou</w:t>
      </w:r>
      <w:r w:rsidR="00E46FEB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mya</w:t>
      </w:r>
      <w:r w:rsidR="00997BF7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atam18</w:t>
      </w:r>
      <w:r w:rsidR="00997BF7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@gmail.com</w:t>
      </w:r>
    </w:p>
    <w:p w:rsidR="000B1D5C" w:rsidRPr="00997BF7" w:rsidRDefault="00E45691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Contact no: +91 9353260357</w:t>
      </w:r>
    </w:p>
    <w:p w:rsidR="000B1D5C" w:rsidRPr="0039724E" w:rsidRDefault="0039724E">
      <w:pPr>
        <w:rPr>
          <w:rFonts w:ascii="Times New Roman" w:hAnsi="Times New Roman" w:cs="Times New Roman"/>
          <w:color w:val="1F497D" w:themeColor="text2"/>
          <w:sz w:val="22"/>
        </w:rPr>
      </w:pPr>
      <w:r>
        <w:rPr>
          <w:rFonts w:ascii="Times New Roman" w:hAnsi="Times New Roman" w:cs="Times New Roman"/>
          <w:color w:val="1F497D" w:themeColor="text2"/>
          <w:sz w:val="22"/>
        </w:rPr>
        <w:t>_____________________________________________________________________________________</w:t>
      </w:r>
    </w:p>
    <w:p w:rsidR="000B1D5C" w:rsidRPr="00B70435" w:rsidRDefault="001E39DE">
      <w:pPr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B70435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PROFESSIONAL SUMMARY:</w:t>
      </w:r>
    </w:p>
    <w:p w:rsidR="000B1D5C" w:rsidRPr="00B70435" w:rsidRDefault="00F83B3A" w:rsidP="000903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B7043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Having </w:t>
      </w:r>
      <w:r w:rsidR="00601B80">
        <w:rPr>
          <w:rFonts w:ascii="Times New Roman" w:hAnsi="Times New Roman" w:cs="Times New Roman"/>
          <w:color w:val="1F497D" w:themeColor="text2"/>
          <w:sz w:val="24"/>
          <w:szCs w:val="24"/>
        </w:rPr>
        <w:t>6</w:t>
      </w:r>
      <w:r w:rsidR="001E39DE" w:rsidRPr="00B7043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years of IT Experience and overall, </w:t>
      </w:r>
      <w:r w:rsidR="00601B80">
        <w:rPr>
          <w:rFonts w:ascii="Times New Roman" w:hAnsi="Times New Roman" w:cs="Times New Roman"/>
          <w:color w:val="1F497D" w:themeColor="text2"/>
          <w:sz w:val="24"/>
          <w:szCs w:val="24"/>
        </w:rPr>
        <w:t>5</w:t>
      </w:r>
      <w:r w:rsidR="009136A1">
        <w:rPr>
          <w:rFonts w:ascii="Times New Roman" w:hAnsi="Times New Roman" w:cs="Times New Roman"/>
          <w:color w:val="1F497D" w:themeColor="text2"/>
          <w:sz w:val="24"/>
          <w:szCs w:val="24"/>
        </w:rPr>
        <w:t>+</w:t>
      </w:r>
      <w:r w:rsidR="001E39DE" w:rsidRPr="00B70435">
        <w:rPr>
          <w:rFonts w:ascii="Times New Roman" w:hAnsi="Times New Roman" w:cs="Times New Roman"/>
          <w:color w:val="1F497D" w:themeColor="text2"/>
          <w:sz w:val="24"/>
          <w:szCs w:val="24"/>
        </w:rPr>
        <w:t>years of experience with Infrastructure cloud responsible for administration,</w:t>
      </w:r>
      <w:r w:rsidR="00656FE0" w:rsidRPr="00B7043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Site Reliability Engineer (SRE</w:t>
      </w:r>
      <w:r w:rsidR="00E40FC1" w:rsidRPr="00B70435">
        <w:rPr>
          <w:rFonts w:ascii="Times New Roman" w:hAnsi="Times New Roman" w:cs="Times New Roman"/>
          <w:color w:val="1F497D" w:themeColor="text2"/>
          <w:sz w:val="24"/>
          <w:szCs w:val="24"/>
        </w:rPr>
        <w:t>), Automation</w:t>
      </w:r>
      <w:r w:rsidR="001E39DE" w:rsidRPr="00B7043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and operation across various platforms Networking, Linux, &amp; Windows on AWS with </w:t>
      </w:r>
      <w:proofErr w:type="spellStart"/>
      <w:r w:rsidR="001E39DE" w:rsidRPr="00B70435">
        <w:rPr>
          <w:rFonts w:ascii="Times New Roman" w:hAnsi="Times New Roman" w:cs="Times New Roman"/>
          <w:color w:val="1F497D" w:themeColor="text2"/>
          <w:sz w:val="24"/>
          <w:szCs w:val="24"/>
        </w:rPr>
        <w:t>DevOps</w:t>
      </w:r>
      <w:proofErr w:type="spellEnd"/>
      <w:r w:rsidR="001E39DE" w:rsidRPr="00B70435">
        <w:rPr>
          <w:rFonts w:ascii="Times New Roman" w:hAnsi="Times New Roman" w:cs="Times New Roman"/>
          <w:color w:val="1F497D" w:themeColor="text2"/>
          <w:sz w:val="24"/>
          <w:szCs w:val="24"/>
        </w:rPr>
        <w:t>.</w:t>
      </w:r>
    </w:p>
    <w:p w:rsidR="000B1D5C" w:rsidRPr="0039724E" w:rsidRDefault="000B1D5C">
      <w:pPr>
        <w:spacing w:after="0"/>
        <w:rPr>
          <w:rFonts w:ascii="Times New Roman" w:eastAsia="Times New Roman" w:hAnsi="Times New Roman" w:cs="Times New Roman"/>
          <w:color w:val="1F497D" w:themeColor="text2"/>
        </w:rPr>
      </w:pPr>
    </w:p>
    <w:tbl>
      <w:tblPr>
        <w:tblStyle w:val="a"/>
        <w:tblW w:w="9327" w:type="dxa"/>
        <w:tblInd w:w="98" w:type="dxa"/>
        <w:tblLayout w:type="fixed"/>
        <w:tblLook w:val="0000"/>
      </w:tblPr>
      <w:tblGrid>
        <w:gridCol w:w="9327"/>
      </w:tblGrid>
      <w:tr w:rsidR="0039724E" w:rsidRPr="0039724E">
        <w:trPr>
          <w:trHeight w:val="176"/>
        </w:trPr>
        <w:tc>
          <w:tcPr>
            <w:tcW w:w="93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rPr>
                <w:rFonts w:ascii="Times New Roman" w:hAnsi="Times New Roman" w:cs="Times New Roman"/>
                <w:b/>
                <w:bCs/>
                <w:color w:val="1F497D" w:themeColor="text2"/>
                <w:sz w:val="24"/>
                <w:szCs w:val="24"/>
                <w:u w:val="single"/>
              </w:rPr>
            </w:pPr>
            <w:r w:rsidRPr="00B70435">
              <w:rPr>
                <w:rFonts w:ascii="Times New Roman" w:hAnsi="Times New Roman" w:cs="Times New Roman"/>
                <w:b/>
                <w:bCs/>
                <w:color w:val="1F497D" w:themeColor="text2"/>
                <w:sz w:val="24"/>
                <w:szCs w:val="24"/>
                <w:u w:val="single"/>
              </w:rPr>
              <w:t>PROFESSIONAL SYNOPSIS:</w:t>
            </w:r>
          </w:p>
        </w:tc>
      </w:tr>
    </w:tbl>
    <w:p w:rsidR="000B1D5C" w:rsidRPr="00B70435" w:rsidRDefault="000B1D5C">
      <w:pPr>
        <w:spacing w:after="0"/>
        <w:ind w:left="34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Experience in Linux System Administration,</w:t>
      </w:r>
      <w:r w:rsidR="00656FE0" w:rsidRPr="00B7043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Site Reliability Engineer (SRE)</w:t>
      </w:r>
      <w:r w:rsidR="000D7025" w:rsidRPr="00B7043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, </w:t>
      </w:r>
      <w:r w:rsidR="000D7025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Build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Engineering &amp; Release Management process, including end-to-end code configuration, building binaries &amp; deployments and entire life cycle model in Enterprise Applications.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Experience with Jenkins, Hudson as Continuous Integration / Continuous Deployment Tool and strong expertise with Maven Build Frameworks.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Involved in ARTIFACTORY Repository Managers for MAVEN.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Hands on experience in AWS provisioning and good knowledge of AWS services like EC2, S3, Glacier, ELB, RDS,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Redshift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, IAM, Route53, VPC, Auto scaling, Cloud Front, Cloud Watch, Cloud Trail, Cloud Formation, Security Groups.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Skilled in monitoring servers using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Gra</w:t>
      </w:r>
      <w:r w:rsidR="00AD2F62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f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ana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, Cloud watch.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Monitor, build and deploy software releases and provide support for production deployments.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Configured JENKINS Monitor, List and Build views to displays the status and progress of selected jobs with build version information.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Created and managed a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deployment pipeline for custom application images in the cloud using Jenkins.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Experience with Configuration Management automation tool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Ansible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and has worked on integrating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Ansible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YAML Scripts.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Configured and Deployed application packages on to the Apache Tomcat server. Coordinated with software development teams and QA teams.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Experience of working with the release and deployment of large-scale Java/J2EE Web applications.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Ability in development and execution of Shell Scripts.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Worked with different Bug tracking tools like JIRA.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lastRenderedPageBreak/>
        <w:t xml:space="preserve">Used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Kubernetes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to deploy scale, load balance, scale and manage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containers with multiple 2namesspaced versions.</w:t>
      </w:r>
    </w:p>
    <w:p w:rsidR="000B1D5C" w:rsidRPr="00B70435" w:rsidRDefault="001E39DE">
      <w:pPr>
        <w:numPr>
          <w:ilvl w:val="0"/>
          <w:numId w:val="2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Knowledge on Real User Monitoring solutions like New Relic</w:t>
      </w:r>
      <w:proofErr w:type="gram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..</w:t>
      </w:r>
      <w:proofErr w:type="gramEnd"/>
    </w:p>
    <w:p w:rsidR="0039724E" w:rsidRPr="00B70435" w:rsidRDefault="001E39DE" w:rsidP="001560E2">
      <w:pPr>
        <w:numPr>
          <w:ilvl w:val="0"/>
          <w:numId w:val="2"/>
        </w:numPr>
        <w:spacing w:after="12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Ability to quickly understand, learn and implement the new system design, data models in a professional work environment.</w:t>
      </w:r>
    </w:p>
    <w:tbl>
      <w:tblPr>
        <w:tblStyle w:val="GridTable2-Accent11"/>
        <w:tblW w:w="0" w:type="auto"/>
        <w:tblLook w:val="04A0"/>
      </w:tblPr>
      <w:tblGrid>
        <w:gridCol w:w="9242"/>
      </w:tblGrid>
      <w:tr w:rsidR="0039724E" w:rsidRPr="00A31BB5" w:rsidTr="00B91CE2">
        <w:trPr>
          <w:cnfStyle w:val="100000000000"/>
        </w:trPr>
        <w:tc>
          <w:tcPr>
            <w:cnfStyle w:val="001000000000"/>
            <w:tcW w:w="9242" w:type="dxa"/>
            <w:shd w:val="clear" w:color="auto" w:fill="C6D9F1" w:themeFill="text2" w:themeFillTint="33"/>
          </w:tcPr>
          <w:p w:rsidR="0039724E" w:rsidRPr="00B70435" w:rsidRDefault="0039724E" w:rsidP="0039724E">
            <w:pPr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</w:pPr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</w:rPr>
              <w:t>Work Experience:</w:t>
            </w:r>
          </w:p>
        </w:tc>
      </w:tr>
    </w:tbl>
    <w:p w:rsidR="0039724E" w:rsidRPr="00086D18" w:rsidRDefault="0039724E" w:rsidP="00086D18">
      <w:pPr>
        <w:widowControl w:val="0"/>
        <w:suppressAutoHyphens/>
        <w:autoSpaceDN w:val="0"/>
        <w:spacing w:after="160" w:line="249" w:lineRule="auto"/>
        <w:jc w:val="left"/>
        <w:textAlignment w:val="baseline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27B43" w:rsidRPr="00A27B43" w:rsidRDefault="00A27B43" w:rsidP="00A27B43">
      <w:pPr>
        <w:pStyle w:val="ListParagraph"/>
        <w:numPr>
          <w:ilvl w:val="0"/>
          <w:numId w:val="7"/>
        </w:numPr>
        <w:spacing w:after="120"/>
        <w:jc w:val="left"/>
        <w:rPr>
          <w:rFonts w:ascii="Times New Roman"/>
          <w:color w:val="1F497D" w:themeColor="text2"/>
          <w:sz w:val="24"/>
          <w:szCs w:val="24"/>
        </w:rPr>
      </w:pPr>
      <w:r w:rsidRPr="00A27B43">
        <w:rPr>
          <w:rFonts w:ascii="Times New Roman"/>
          <w:color w:val="1F497D" w:themeColor="text2"/>
          <w:sz w:val="24"/>
          <w:szCs w:val="24"/>
        </w:rPr>
        <w:t xml:space="preserve">Worked as a </w:t>
      </w:r>
      <w:r w:rsidR="00086D18">
        <w:rPr>
          <w:rFonts w:ascii="Times New Roman"/>
          <w:color w:val="1F497D" w:themeColor="text2"/>
          <w:sz w:val="24"/>
          <w:szCs w:val="24"/>
        </w:rPr>
        <w:t xml:space="preserve">Sr. </w:t>
      </w:r>
      <w:proofErr w:type="spellStart"/>
      <w:r w:rsidR="00086D18">
        <w:rPr>
          <w:rFonts w:ascii="Times New Roman"/>
          <w:color w:val="1F497D" w:themeColor="text2"/>
          <w:sz w:val="24"/>
          <w:szCs w:val="24"/>
        </w:rPr>
        <w:t>Devops</w:t>
      </w:r>
      <w:proofErr w:type="spellEnd"/>
      <w:r w:rsidRPr="00A27B43">
        <w:rPr>
          <w:rFonts w:ascii="Times New Roman"/>
          <w:color w:val="1F497D" w:themeColor="text2"/>
          <w:sz w:val="24"/>
          <w:szCs w:val="24"/>
        </w:rPr>
        <w:t xml:space="preserve"> Engineer</w:t>
      </w:r>
      <w:r w:rsidR="00086D18">
        <w:rPr>
          <w:rFonts w:ascii="Times New Roman"/>
          <w:color w:val="1F497D" w:themeColor="text2"/>
          <w:sz w:val="24"/>
          <w:szCs w:val="24"/>
        </w:rPr>
        <w:t xml:space="preserve"> in Accenture Solution </w:t>
      </w:r>
      <w:r w:rsidR="007406D3">
        <w:rPr>
          <w:rFonts w:ascii="Times New Roman"/>
          <w:color w:val="1F497D" w:themeColor="text2"/>
          <w:sz w:val="24"/>
          <w:szCs w:val="24"/>
        </w:rPr>
        <w:t>Private Ltd</w:t>
      </w:r>
      <w:r w:rsidRPr="00A27B43">
        <w:rPr>
          <w:rFonts w:ascii="Times New Roman"/>
          <w:color w:val="1F497D" w:themeColor="text2"/>
          <w:sz w:val="24"/>
          <w:szCs w:val="24"/>
        </w:rPr>
        <w:t xml:space="preserve"> from </w:t>
      </w:r>
      <w:r w:rsidR="00086D18">
        <w:rPr>
          <w:rFonts w:ascii="Times New Roman"/>
          <w:color w:val="1F497D" w:themeColor="text2"/>
          <w:sz w:val="24"/>
          <w:szCs w:val="24"/>
        </w:rPr>
        <w:t xml:space="preserve">December </w:t>
      </w:r>
      <w:r w:rsidRPr="00A27B43">
        <w:rPr>
          <w:rFonts w:ascii="Times New Roman"/>
          <w:color w:val="1F497D" w:themeColor="text2"/>
          <w:sz w:val="24"/>
          <w:szCs w:val="24"/>
        </w:rPr>
        <w:t xml:space="preserve">2020 to </w:t>
      </w:r>
      <w:r w:rsidR="009C5205">
        <w:rPr>
          <w:rFonts w:ascii="Times New Roman"/>
          <w:color w:val="1F497D" w:themeColor="text2"/>
          <w:sz w:val="24"/>
          <w:szCs w:val="24"/>
        </w:rPr>
        <w:t>November 2022</w:t>
      </w:r>
      <w:r w:rsidR="007B5CA3">
        <w:rPr>
          <w:rFonts w:ascii="Times New Roman"/>
          <w:color w:val="1F497D" w:themeColor="text2"/>
          <w:sz w:val="24"/>
          <w:szCs w:val="24"/>
        </w:rPr>
        <w:t>.</w:t>
      </w:r>
    </w:p>
    <w:p w:rsidR="00A27B43" w:rsidRPr="00A27B43" w:rsidRDefault="00A27B43" w:rsidP="00A27B43">
      <w:pPr>
        <w:pStyle w:val="ListParagraph"/>
        <w:numPr>
          <w:ilvl w:val="0"/>
          <w:numId w:val="7"/>
        </w:numPr>
        <w:spacing w:after="120"/>
        <w:jc w:val="left"/>
        <w:rPr>
          <w:rFonts w:ascii="Times New Roman"/>
          <w:color w:val="1F497D" w:themeColor="text2"/>
          <w:sz w:val="24"/>
          <w:szCs w:val="24"/>
        </w:rPr>
      </w:pPr>
      <w:r w:rsidRPr="00A27B43">
        <w:rPr>
          <w:rFonts w:ascii="Times New Roman"/>
          <w:color w:val="1F497D" w:themeColor="text2"/>
          <w:sz w:val="24"/>
          <w:szCs w:val="24"/>
        </w:rPr>
        <w:t xml:space="preserve">Worked as a </w:t>
      </w:r>
      <w:r w:rsidR="00086D18">
        <w:rPr>
          <w:rFonts w:ascii="Times New Roman"/>
          <w:color w:val="1F497D" w:themeColor="text2"/>
          <w:sz w:val="24"/>
          <w:szCs w:val="24"/>
        </w:rPr>
        <w:t xml:space="preserve">Software </w:t>
      </w:r>
      <w:r w:rsidR="00086D18" w:rsidRPr="00A27B43">
        <w:rPr>
          <w:rFonts w:ascii="Times New Roman"/>
          <w:color w:val="1F497D" w:themeColor="text2"/>
          <w:sz w:val="24"/>
          <w:szCs w:val="24"/>
        </w:rPr>
        <w:t>Engineer</w:t>
      </w:r>
      <w:r w:rsidR="000E43EE">
        <w:rPr>
          <w:rFonts w:ascii="Times New Roman"/>
          <w:color w:val="1F497D" w:themeColor="text2"/>
          <w:sz w:val="24"/>
          <w:szCs w:val="24"/>
        </w:rPr>
        <w:t xml:space="preserve"> in TCS from July</w:t>
      </w:r>
      <w:r w:rsidRPr="00A27B43">
        <w:rPr>
          <w:rFonts w:ascii="Times New Roman"/>
          <w:color w:val="1F497D" w:themeColor="text2"/>
          <w:sz w:val="24"/>
          <w:szCs w:val="24"/>
        </w:rPr>
        <w:t xml:space="preserve"> 201</w:t>
      </w:r>
      <w:r w:rsidR="006E5687">
        <w:rPr>
          <w:rFonts w:ascii="Times New Roman"/>
          <w:color w:val="1F497D" w:themeColor="text2"/>
          <w:sz w:val="24"/>
          <w:szCs w:val="24"/>
        </w:rPr>
        <w:t>6</w:t>
      </w:r>
      <w:r w:rsidRPr="00A27B43">
        <w:rPr>
          <w:rFonts w:ascii="Times New Roman"/>
          <w:color w:val="1F497D" w:themeColor="text2"/>
          <w:sz w:val="24"/>
          <w:szCs w:val="24"/>
        </w:rPr>
        <w:t xml:space="preserve"> to </w:t>
      </w:r>
      <w:r w:rsidR="000E43EE">
        <w:rPr>
          <w:rFonts w:ascii="Times New Roman"/>
          <w:color w:val="1F497D" w:themeColor="text2"/>
          <w:sz w:val="24"/>
          <w:szCs w:val="24"/>
        </w:rPr>
        <w:t>May</w:t>
      </w:r>
      <w:r w:rsidRPr="00A27B43">
        <w:rPr>
          <w:rFonts w:ascii="Times New Roman"/>
          <w:color w:val="1F497D" w:themeColor="text2"/>
          <w:sz w:val="24"/>
          <w:szCs w:val="24"/>
        </w:rPr>
        <w:t xml:space="preserve"> 2020</w:t>
      </w:r>
    </w:p>
    <w:p w:rsidR="00A27B43" w:rsidRPr="00B70435" w:rsidRDefault="00A27B43" w:rsidP="00A27B43">
      <w:pPr>
        <w:pStyle w:val="ListParagraph"/>
        <w:widowControl w:val="0"/>
        <w:suppressAutoHyphens/>
        <w:autoSpaceDN w:val="0"/>
        <w:spacing w:after="160" w:line="249" w:lineRule="auto"/>
        <w:ind w:left="885"/>
        <w:jc w:val="left"/>
        <w:textAlignment w:val="baseline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tbl>
      <w:tblPr>
        <w:tblStyle w:val="a0"/>
        <w:tblW w:w="9180" w:type="dxa"/>
        <w:tblInd w:w="98" w:type="dxa"/>
        <w:tblLayout w:type="fixed"/>
        <w:tblLook w:val="0000"/>
      </w:tblPr>
      <w:tblGrid>
        <w:gridCol w:w="9180"/>
      </w:tblGrid>
      <w:tr w:rsidR="0039724E" w:rsidRPr="0039724E">
        <w:trPr>
          <w:trHeight w:val="1"/>
        </w:trPr>
        <w:tc>
          <w:tcPr>
            <w:tcW w:w="9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after="0" w:line="240" w:lineRule="auto"/>
              <w:rPr>
                <w:b/>
                <w:color w:val="1F497D" w:themeColor="text2"/>
                <w:sz w:val="28"/>
                <w:szCs w:val="28"/>
              </w:rPr>
            </w:pPr>
            <w:r w:rsidRPr="00B70435">
              <w:rPr>
                <w:rFonts w:ascii="Times New Roman" w:eastAsia="Times New Roman" w:hAnsi="Times New Roman" w:cs="Times New Roman"/>
                <w:b/>
                <w:color w:val="1F497D" w:themeColor="text2"/>
                <w:sz w:val="28"/>
                <w:szCs w:val="28"/>
              </w:rPr>
              <w:t xml:space="preserve">Technical Skills: </w:t>
            </w:r>
          </w:p>
        </w:tc>
      </w:tr>
    </w:tbl>
    <w:p w:rsidR="000B1D5C" w:rsidRPr="00B70435" w:rsidRDefault="001E39DE">
      <w:pPr>
        <w:spacing w:before="60" w:after="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Operating Systems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  <w:t>:  LINUX and Windows</w:t>
      </w:r>
    </w:p>
    <w:p w:rsidR="000B1D5C" w:rsidRPr="00B70435" w:rsidRDefault="001E39DE">
      <w:pPr>
        <w:spacing w:after="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Version Control Tools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  <w:t>: GIT</w:t>
      </w:r>
    </w:p>
    <w:p w:rsidR="000B1D5C" w:rsidRPr="00B70435" w:rsidRDefault="001E39DE">
      <w:pPr>
        <w:spacing w:after="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Build Tools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  <w:t>: Maven</w:t>
      </w:r>
    </w:p>
    <w:p w:rsidR="000B1D5C" w:rsidRPr="00B70435" w:rsidRDefault="001E39DE">
      <w:pPr>
        <w:spacing w:after="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CI/CD Tools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  <w:t>: Jenkins</w:t>
      </w:r>
    </w:p>
    <w:p w:rsidR="000B1D5C" w:rsidRPr="00B70435" w:rsidRDefault="001E39DE">
      <w:pPr>
        <w:spacing w:after="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Configuration Management Tools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  <w:t xml:space="preserve">: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Ansible</w:t>
      </w:r>
      <w:proofErr w:type="spellEnd"/>
    </w:p>
    <w:p w:rsidR="000B1D5C" w:rsidRDefault="001E39DE">
      <w:pPr>
        <w:spacing w:after="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Containerizati</w:t>
      </w:r>
      <w:r w:rsidR="0065190F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on Tools</w:t>
      </w:r>
      <w:r w:rsidR="0065190F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="0065190F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  <w:t xml:space="preserve">: </w:t>
      </w:r>
      <w:proofErr w:type="spellStart"/>
      <w:r w:rsidR="0065190F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,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Kubernetes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, ECS</w:t>
      </w:r>
    </w:p>
    <w:p w:rsidR="00720C68" w:rsidRPr="00B70435" w:rsidRDefault="00720C68">
      <w:pPr>
        <w:spacing w:after="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Proxy server                                  : </w:t>
      </w:r>
      <w:proofErr w:type="spellStart"/>
      <w: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Nginx</w:t>
      </w:r>
      <w:proofErr w:type="spellEnd"/>
    </w:p>
    <w:p w:rsidR="000B1D5C" w:rsidRPr="00B70435" w:rsidRDefault="001E39DE">
      <w:pPr>
        <w:spacing w:after="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Programming/Scripting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  <w:t>: Shell</w:t>
      </w:r>
      <w:r w:rsidR="009F0586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, Groovy</w:t>
      </w:r>
    </w:p>
    <w:p w:rsidR="000B1D5C" w:rsidRPr="00B70435" w:rsidRDefault="001E39DE">
      <w:pPr>
        <w:spacing w:after="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Languages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  <w:t xml:space="preserve">: SQL </w:t>
      </w:r>
    </w:p>
    <w:p w:rsidR="000B1D5C" w:rsidRPr="00B70435" w:rsidRDefault="001E39DE">
      <w:pPr>
        <w:spacing w:after="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Repository Managers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  <w:t xml:space="preserve">: Nexus and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Artifactory</w:t>
      </w:r>
      <w:proofErr w:type="spellEnd"/>
    </w:p>
    <w:p w:rsidR="000B1D5C" w:rsidRPr="00B70435" w:rsidRDefault="001E39DE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Logging &amp; Monitoring Tools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  <w:t xml:space="preserve">: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Elasticsearch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,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Grafana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and Cloud watch</w:t>
      </w:r>
    </w:p>
    <w:p w:rsidR="000B1D5C" w:rsidRPr="00B70435" w:rsidRDefault="001E39DE">
      <w:pPr>
        <w:spacing w:after="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Cloud Technologies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ab/>
        <w:t xml:space="preserve">: AWS </w:t>
      </w:r>
    </w:p>
    <w:p w:rsidR="000B1D5C" w:rsidRPr="00B70435" w:rsidRDefault="001E39DE">
      <w:pPr>
        <w:spacing w:after="120" w:line="240" w:lineRule="auto"/>
        <w:ind w:left="283"/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white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white"/>
        </w:rPr>
        <w:t>Messaging Services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white"/>
        </w:rPr>
        <w:tab/>
      </w: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highlight w:val="white"/>
        </w:rPr>
        <w:tab/>
        <w:t xml:space="preserve">: 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white"/>
        </w:rPr>
        <w:t>Amazon SNS</w:t>
      </w:r>
    </w:p>
    <w:p w:rsidR="000B1D5C" w:rsidRPr="0039724E" w:rsidRDefault="000B1D5C">
      <w:pPr>
        <w:spacing w:after="120" w:line="240" w:lineRule="auto"/>
        <w:ind w:left="283"/>
        <w:rPr>
          <w:rFonts w:ascii="Times New Roman" w:eastAsia="Times New Roman" w:hAnsi="Times New Roman" w:cs="Times New Roman"/>
          <w:color w:val="1F497D" w:themeColor="text2"/>
        </w:rPr>
      </w:pPr>
    </w:p>
    <w:tbl>
      <w:tblPr>
        <w:tblStyle w:val="a1"/>
        <w:tblW w:w="9242" w:type="dxa"/>
        <w:tblInd w:w="98" w:type="dxa"/>
        <w:tblLayout w:type="fixed"/>
        <w:tblLook w:val="0000"/>
      </w:tblPr>
      <w:tblGrid>
        <w:gridCol w:w="9242"/>
      </w:tblGrid>
      <w:tr w:rsidR="0039724E" w:rsidRPr="0039724E">
        <w:trPr>
          <w:trHeight w:val="1"/>
        </w:trPr>
        <w:tc>
          <w:tcPr>
            <w:tcW w:w="92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before="80" w:after="0" w:line="240" w:lineRule="auto"/>
              <w:rPr>
                <w:b/>
                <w:color w:val="1F497D" w:themeColor="text2"/>
                <w:sz w:val="28"/>
                <w:szCs w:val="28"/>
              </w:rPr>
            </w:pPr>
            <w:r w:rsidRPr="00B70435">
              <w:rPr>
                <w:rFonts w:ascii="Times New Roman" w:eastAsia="Times New Roman" w:hAnsi="Times New Roman" w:cs="Times New Roman"/>
                <w:b/>
                <w:color w:val="1F497D" w:themeColor="text2"/>
                <w:sz w:val="28"/>
                <w:szCs w:val="28"/>
              </w:rPr>
              <w:t>Work Experience:</w:t>
            </w:r>
          </w:p>
        </w:tc>
      </w:tr>
    </w:tbl>
    <w:p w:rsidR="000B1D5C" w:rsidRDefault="001E39DE">
      <w:pPr>
        <w:spacing w:before="120" w:after="60"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B70435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Project </w:t>
      </w:r>
      <w:r w:rsidR="00C96700" w:rsidRPr="00B70435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</w:rPr>
        <w:t>1</w:t>
      </w:r>
    </w:p>
    <w:p w:rsidR="008D50E1" w:rsidRDefault="008D50E1">
      <w:pPr>
        <w:spacing w:before="120" w:after="60"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8D50E1" w:rsidRDefault="008D50E1" w:rsidP="008D50E1">
      <w:pPr>
        <w:spacing w:after="0"/>
        <w:ind w:left="72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Client:  HSBC</w:t>
      </w:r>
    </w:p>
    <w:p w:rsidR="008D50E1" w:rsidRPr="008D50E1" w:rsidRDefault="008D50E1" w:rsidP="008D50E1">
      <w:pPr>
        <w:spacing w:after="0"/>
        <w:ind w:left="72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Duration: </w:t>
      </w:r>
      <w:r w:rsidR="00D1646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Dec</w:t>
      </w:r>
      <w:r w:rsidR="009A1108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202</w:t>
      </w:r>
      <w:r w:rsidR="00D16467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0</w:t>
      </w:r>
      <w:r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– </w:t>
      </w:r>
      <w:r w:rsidR="00D16467">
        <w:rPr>
          <w:rFonts w:ascii="Times New Roman" w:hAnsi="Times New Roman" w:cs="Times New Roman"/>
          <w:b/>
          <w:color w:val="1F497D" w:themeColor="text2"/>
          <w:sz w:val="24"/>
          <w:szCs w:val="24"/>
          <w:lang w:val="en-IN"/>
        </w:rPr>
        <w:t>till date</w:t>
      </w:r>
    </w:p>
    <w:p w:rsidR="008D50E1" w:rsidRDefault="008D50E1" w:rsidP="008D50E1">
      <w:pPr>
        <w:spacing w:after="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proofErr w:type="gramStart"/>
      <w:r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Role :</w:t>
      </w:r>
      <w:proofErr w:type="gramEnd"/>
      <w:r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</w:t>
      </w:r>
      <w:proofErr w:type="spellStart"/>
      <w:r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SRE AWS</w:t>
      </w:r>
      <w:r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Engineer</w:t>
      </w:r>
    </w:p>
    <w:p w:rsidR="008D50E1" w:rsidRPr="008D50E1" w:rsidRDefault="008D50E1" w:rsidP="008D50E1">
      <w:pPr>
        <w:spacing w:after="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8D50E1" w:rsidRPr="008D50E1" w:rsidRDefault="008D50E1" w:rsidP="008D50E1">
      <w:pPr>
        <w:pStyle w:val="BodyText"/>
        <w:spacing w:before="0" w:after="0" w:line="276" w:lineRule="auto"/>
        <w:rPr>
          <w:rFonts w:ascii="Times New Roman" w:hAnsi="Times New Roman"/>
          <w:b/>
          <w:bCs/>
          <w:color w:val="1F497D" w:themeColor="text2"/>
          <w:position w:val="10"/>
          <w:sz w:val="24"/>
          <w:szCs w:val="24"/>
        </w:rPr>
      </w:pPr>
      <w:r w:rsidRPr="008D50E1">
        <w:rPr>
          <w:rFonts w:ascii="Times New Roman" w:hAnsi="Times New Roman"/>
          <w:b/>
          <w:bCs/>
          <w:color w:val="1F497D" w:themeColor="text2"/>
          <w:position w:val="10"/>
          <w:sz w:val="24"/>
          <w:szCs w:val="24"/>
        </w:rPr>
        <w:t>Roles and Responsibilities:</w:t>
      </w:r>
    </w:p>
    <w:p w:rsidR="008D50E1" w:rsidRPr="008D50E1" w:rsidRDefault="008D50E1" w:rsidP="00954617">
      <w:pPr>
        <w:pStyle w:val="ListParagraph"/>
        <w:numPr>
          <w:ilvl w:val="0"/>
          <w:numId w:val="13"/>
        </w:numPr>
        <w:tabs>
          <w:tab w:val="left" w:pos="1776"/>
        </w:tabs>
        <w:spacing w:after="0"/>
        <w:contextualSpacing w:val="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Provide support for Continuous Development &amp;responsible for maintaining Central repositories like setup projects, giving permissions, creating branches and protecting them as per the need and helping with the merge requests in </w:t>
      </w:r>
      <w:proofErr w:type="spellStart"/>
      <w:r w:rsidR="00C30993"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GitHub</w:t>
      </w:r>
      <w:proofErr w:type="spellEnd"/>
      <w:r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Setup Automated Build system using Jenkins for Windows/Linux environment &amp; integrate with </w:t>
      </w:r>
      <w:proofErr w:type="spellStart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JfrogArtifactory</w:t>
      </w:r>
      <w:proofErr w:type="spellEnd"/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  <w:shd w:val="clear" w:color="auto" w:fill="FFFFFF"/>
        </w:rPr>
        <w:t>Defining Maven Build configurations like Pom.xml, settings.xml &amp; setting up Module based Builds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Setup &amp; Manage Jenkins Master Slave configuration for all types of Builds including Developer Builds, Daily Builds, Release Builds &amp; Support Builds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Co-work with the globally distributed Development team to fix the Build related issues.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Development of shell scripts for automation of existing manual processes.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Analyzing application logs in order to determine the possible cause of issues and reporting errors directly to the dev team.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Involved in Application support end to end and troubleshooting the issues reported by QA team.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Develop </w:t>
      </w:r>
      <w:proofErr w:type="spellStart"/>
      <w:r w:rsidR="00C30993"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Docker</w:t>
      </w:r>
      <w:proofErr w:type="spellEnd"/>
      <w:r w:rsidR="00C30993"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file</w:t>
      </w: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to Create </w:t>
      </w:r>
      <w:proofErr w:type="spellStart"/>
      <w:r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Docker</w:t>
      </w:r>
      <w:proofErr w:type="spellEnd"/>
      <w:r w:rsidRPr="008D50E1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 Images</w:t>
      </w: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for Base Image and Application deployments.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Setup &amp; Manage </w:t>
      </w:r>
      <w:proofErr w:type="spellStart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-Swarm cluster for Dev &amp; QA Deployments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Define </w:t>
      </w:r>
      <w:proofErr w:type="spellStart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-Compose configuration 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Managed Amazon web services like EC2, S3 Bucket, RDS and EBS Auto Scaling through AWS Console.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Setting EC2 instances for client level applications like Apache.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Configuring S3 Bucket permissions, versioning, and logging.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Using </w:t>
      </w:r>
      <w:proofErr w:type="spellStart"/>
      <w:r w:rsidRPr="008D50E1">
        <w:rPr>
          <w:rFonts w:ascii="Times New Roman" w:hAnsi="Times New Roman" w:cs="Times New Roman"/>
          <w:color w:val="1F497D" w:themeColor="text2"/>
          <w:sz w:val="24"/>
          <w:szCs w:val="24"/>
          <w:lang w:val="en-IN"/>
        </w:rPr>
        <w:t>Ansible</w:t>
      </w:r>
      <w:proofErr w:type="spellEnd"/>
      <w:r w:rsidRPr="008D50E1">
        <w:rPr>
          <w:rFonts w:ascii="Times New Roman" w:hAnsi="Times New Roman" w:cs="Times New Roman"/>
          <w:color w:val="1F497D" w:themeColor="text2"/>
          <w:sz w:val="24"/>
          <w:szCs w:val="24"/>
          <w:lang w:val="en-IN"/>
        </w:rPr>
        <w:t xml:space="preserve"> </w:t>
      </w: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node configuration to setup the DEV, QA and UAT environments for every sprint.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Creating custom </w:t>
      </w:r>
      <w:proofErr w:type="spellStart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Images using </w:t>
      </w:r>
      <w:proofErr w:type="spellStart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file.</w:t>
      </w:r>
    </w:p>
    <w:p w:rsidR="008D50E1" w:rsidRPr="008D50E1" w:rsidRDefault="00761E6C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Installed </w:t>
      </w:r>
      <w:proofErr w:type="spellStart"/>
      <w:r w:rsidR="008D50E1"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="008D50E1"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Registry for local upload and download of </w:t>
      </w:r>
      <w:proofErr w:type="spellStart"/>
      <w:r w:rsidR="008D50E1"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="008D50E1"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images and </w:t>
      </w:r>
    </w:p>
    <w:p w:rsidR="008D50E1" w:rsidRPr="00954617" w:rsidRDefault="008D50E1" w:rsidP="00954617">
      <w:pPr>
        <w:suppressAutoHyphens/>
        <w:spacing w:after="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954617">
        <w:rPr>
          <w:rFonts w:ascii="Times New Roman" w:hAnsi="Times New Roman" w:cs="Times New Roman"/>
          <w:color w:val="1F497D" w:themeColor="text2"/>
          <w:sz w:val="24"/>
          <w:szCs w:val="24"/>
        </w:rPr>
        <w:t>even</w:t>
      </w:r>
      <w:proofErr w:type="gramEnd"/>
      <w:r w:rsidRPr="0095461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from </w:t>
      </w:r>
      <w:proofErr w:type="spellStart"/>
      <w:r w:rsidRPr="00954617">
        <w:rPr>
          <w:rFonts w:ascii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954617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hub.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Should undertake the responsibility on working on the escalations and many critical tasks in the project.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I installed and configuration </w:t>
      </w:r>
      <w:proofErr w:type="spellStart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Ansible</w:t>
      </w:r>
      <w:proofErr w:type="spellEnd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, </w:t>
      </w:r>
      <w:proofErr w:type="spellStart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SonarQube</w:t>
      </w:r>
      <w:proofErr w:type="spellEnd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, Jenkins, Tomcat, </w:t>
      </w:r>
      <w:proofErr w:type="spellStart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Administered and Engineered Jenkins for managing weekly Build, Test and Deploy chain, </w:t>
      </w:r>
      <w:r w:rsidRPr="008D50E1">
        <w:rPr>
          <w:rFonts w:ascii="Times New Roman" w:hAnsi="Times New Roman" w:cs="Times New Roman"/>
          <w:color w:val="1F497D" w:themeColor="text2"/>
          <w:sz w:val="24"/>
          <w:szCs w:val="24"/>
          <w:lang w:val="en-IN"/>
        </w:rPr>
        <w:t>Git</w:t>
      </w: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with Dev/Test/Prod Branching Model for weekly releases. 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Create and establish build process using Maven to perform builds efficiently and deployment of the application using Tomcat Application Server.</w:t>
      </w:r>
    </w:p>
    <w:p w:rsidR="008D50E1" w:rsidRPr="008D50E1" w:rsidRDefault="008D50E1" w:rsidP="00954617">
      <w:pPr>
        <w:numPr>
          <w:ilvl w:val="0"/>
          <w:numId w:val="13"/>
        </w:numPr>
        <w:suppressAutoHyphens/>
        <w:spacing w:after="0" w:line="240" w:lineRule="auto"/>
        <w:jc w:val="left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Deploying the applications by using </w:t>
      </w:r>
      <w:proofErr w:type="spellStart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>Ansible</w:t>
      </w:r>
      <w:proofErr w:type="spellEnd"/>
      <w:r w:rsidRPr="008D50E1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playbooks.</w:t>
      </w:r>
    </w:p>
    <w:p w:rsidR="008D50E1" w:rsidRPr="00B70435" w:rsidRDefault="008D50E1">
      <w:pPr>
        <w:spacing w:before="120" w:after="60"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</w:rPr>
      </w:pPr>
    </w:p>
    <w:p w:rsidR="002F3136" w:rsidRDefault="001E39DE">
      <w:pPr>
        <w:spacing w:after="11"/>
        <w:ind w:right="47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Project Name</w:t>
      </w:r>
      <w:r w:rsidR="008D50E1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 xml:space="preserve"> 2</w:t>
      </w:r>
      <w:proofErr w:type="gramStart"/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:</w:t>
      </w:r>
      <w:r w:rsidR="006968C2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white"/>
        </w:rPr>
        <w:t>RIT</w:t>
      </w:r>
      <w:proofErr w:type="gramEnd"/>
    </w:p>
    <w:p w:rsidR="000B1D5C" w:rsidRPr="002F3136" w:rsidRDefault="001E39DE">
      <w:pPr>
        <w:spacing w:after="11"/>
        <w:ind w:right="47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 xml:space="preserve">Client:       </w:t>
      </w:r>
      <w:proofErr w:type="spellStart"/>
      <w:r w:rsidR="0050373B" w:rsidRPr="00B70435">
        <w:rPr>
          <w:rFonts w:ascii="Times New Roman" w:eastAsia="Times New Roman" w:hAnsi="Times New Roman" w:cs="Times New Roman"/>
          <w:bCs/>
          <w:color w:val="1F497D" w:themeColor="text2"/>
          <w:sz w:val="24"/>
          <w:szCs w:val="24"/>
        </w:rPr>
        <w:t>Regeneron</w:t>
      </w:r>
      <w:proofErr w:type="spellEnd"/>
    </w:p>
    <w:p w:rsidR="000B1D5C" w:rsidRPr="00B70435" w:rsidRDefault="00215C2A">
      <w:pPr>
        <w:spacing w:after="0"/>
        <w:ind w:left="-20"/>
        <w:rPr>
          <w:rFonts w:ascii="Times New Roman" w:eastAsia="Times New Roman" w:hAnsi="Times New Roman" w:cs="Times New Roman"/>
          <w:color w:val="1F497D" w:themeColor="text2"/>
          <w:sz w:val="24"/>
          <w:szCs w:val="24"/>
          <w:highlight w:val="white"/>
        </w:rPr>
      </w:pP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Duration</w:t>
      </w:r>
      <w:proofErr w:type="gramStart"/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:</w:t>
      </w:r>
      <w:r w:rsidR="00D16467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highlight w:val="white"/>
        </w:rPr>
        <w:t>Frb</w:t>
      </w:r>
      <w:r w:rsidR="00B64D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highlight w:val="white"/>
        </w:rPr>
        <w:t>20</w:t>
      </w:r>
      <w:r w:rsidR="00B64D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19</w:t>
      </w:r>
      <w:r w:rsidRPr="008D50E1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to</w:t>
      </w:r>
      <w:r w:rsidR="00D16467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May</w:t>
      </w:r>
      <w:proofErr w:type="gramEnd"/>
      <w:r w:rsidR="008D50E1" w:rsidRPr="008D50E1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 xml:space="preserve"> 202</w:t>
      </w:r>
      <w:r w:rsidR="00F36DDB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0</w:t>
      </w:r>
    </w:p>
    <w:p w:rsidR="000B1D5C" w:rsidRPr="00B70435" w:rsidRDefault="001E39DE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 xml:space="preserve">Tools </w:t>
      </w:r>
      <w:proofErr w:type="spellStart"/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Used</w:t>
      </w:r>
      <w:proofErr w:type="gramStart"/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:</w:t>
      </w:r>
      <w:r w:rsidR="00E62409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AWS</w:t>
      </w:r>
      <w:proofErr w:type="spellEnd"/>
      <w:proofErr w:type="gramEnd"/>
      <w:r w:rsidR="00E62409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, </w:t>
      </w:r>
      <w:proofErr w:type="spellStart"/>
      <w:r w:rsidR="00E62409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Git</w:t>
      </w:r>
      <w:proofErr w:type="spellEnd"/>
      <w:r w:rsidR="00E62409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, 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Maven,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Jenkins,</w:t>
      </w:r>
      <w:r w:rsidR="00720C68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Ngnix</w:t>
      </w:r>
      <w:proofErr w:type="spellEnd"/>
      <w:r w:rsidR="00720C68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,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, </w:t>
      </w:r>
      <w:proofErr w:type="spellStart"/>
      <w:r w:rsidR="00215C2A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Kubernetes</w:t>
      </w:r>
      <w:proofErr w:type="spellEnd"/>
      <w:r w:rsidR="00215C2A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, </w:t>
      </w:r>
      <w:proofErr w:type="spellStart"/>
      <w:r w:rsidR="00215C2A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Terraform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,</w:t>
      </w:r>
      <w:r w:rsidR="00720C68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Ansible</w:t>
      </w:r>
      <w:proofErr w:type="spellEnd"/>
      <w:r w:rsidR="00720C68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, Tomcat</w:t>
      </w:r>
      <w:r w:rsidR="00761E6C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.</w:t>
      </w:r>
    </w:p>
    <w:p w:rsidR="000B1D5C" w:rsidRPr="00B70435" w:rsidRDefault="000B1D5C">
      <w:pPr>
        <w:spacing w:after="11"/>
        <w:ind w:right="476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</w:p>
    <w:p w:rsidR="000B1D5C" w:rsidRPr="00B70435" w:rsidRDefault="001E39DE">
      <w:pPr>
        <w:spacing w:after="12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</w:rPr>
      </w:pP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u w:val="single"/>
        </w:rPr>
        <w:t>Roles and Responsibilities: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Create, Manage, Administer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Kubernetes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clusters deployed in AWS using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Terraform</w:t>
      </w:r>
      <w:proofErr w:type="spellEnd"/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Map appropriate user access to the EKS cluster using IAM roles and RBAC policies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lastRenderedPageBreak/>
        <w:t xml:space="preserve">Upgrade the </w:t>
      </w:r>
      <w:r w:rsidR="00C30993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node </w:t>
      </w:r>
      <w:proofErr w:type="spellStart"/>
      <w:r w:rsidR="00EB5BF8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groupsattached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to the cluster whenever new </w:t>
      </w:r>
      <w:r w:rsidR="00C30993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Ami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is available to avoid security risks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Setup cluster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autoscaler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to automatically spin up new nodes to accommodate the workloads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Install CRD’s to the cluster like flux, helm operator to incorporate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gitops</w:t>
      </w:r>
      <w:proofErr w:type="spellEnd"/>
    </w:p>
    <w:p w:rsidR="000B1D5C" w:rsidRPr="00B70435" w:rsidRDefault="001E39DE" w:rsidP="00C4260A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Delegate cross account IAM roles using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sts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service in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aws</w:t>
      </w:r>
      <w:proofErr w:type="spellEnd"/>
    </w:p>
    <w:p w:rsidR="000B1D5C" w:rsidRPr="00B70435" w:rsidRDefault="001E39DE" w:rsidP="00C4260A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Setup VPC Endpoints (private links) between critical services like DB’s etc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Create IRSA for the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Kubernetes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deployments in order for the pods to access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aws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services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Installing Ingress controllers like a lb </w:t>
      </w:r>
      <w:r w:rsidR="00C30993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load balancer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controller and </w:t>
      </w:r>
      <w:proofErr w:type="spellStart"/>
      <w:r w:rsidR="00C30993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Nginx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ingress controller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Troubleshooting issues related to endpoint unavailability, common http errors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Whitelist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the IAM policies flagged by the IAM Access analyzer using the in-house tool like port monitor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Writing custom scripts to be used in the pipeline to assume roles etc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Whitelist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IAM roles in S3 buckets, KMS keys etc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Encrypt s3 buckets, Dynamo DB tables, kinesis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firehose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streams with KMS keys </w:t>
      </w:r>
    </w:p>
    <w:p w:rsidR="000B1D5C" w:rsidRPr="00B70435" w:rsidRDefault="001E39DE" w:rsidP="00C4260A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Upgrade the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Kubernetes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clusters from one version to another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Setup appropriate S3 buckets, bucket policies, Secrets, private links to new teams in E2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Troubleshooting CICD build issues by scanning through the logs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Troubleshooting the issues related to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Kubernetes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application deployment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Ensuring the CI/CD pipeline is moving smooth and troubleshooting issues if found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Helping developers in writing custom </w:t>
      </w:r>
      <w:proofErr w:type="spellStart"/>
      <w:r w:rsidR="00C30993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="00C30993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file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Setting up liveliness and readiness probes for applications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Working on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Jira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tickets pushed onto the team Queue and resolving within SLA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Using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Grafana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to analyze the health of pods, services in cluster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Ensuring the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Gitops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flow is working as expected and troubleshooting any issues with respect to the final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helmrelease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that gets applied to the cluster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Work on stories assigned as part of sprint </w:t>
      </w:r>
    </w:p>
    <w:p w:rsidR="000B1D5C" w:rsidRPr="00B70435" w:rsidRDefault="001E39DE">
      <w:pPr>
        <w:numPr>
          <w:ilvl w:val="0"/>
          <w:numId w:val="4"/>
        </w:numPr>
        <w:spacing w:after="0" w:line="240" w:lineRule="auto"/>
        <w:ind w:left="346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Passing on the knowledge to the new team members about the infrastructure and technologies used.</w:t>
      </w:r>
    </w:p>
    <w:p w:rsidR="000B1D5C" w:rsidRPr="0039724E" w:rsidRDefault="000B1D5C">
      <w:pPr>
        <w:spacing w:before="120" w:after="60" w:line="240" w:lineRule="auto"/>
        <w:rPr>
          <w:rFonts w:ascii="Times New Roman" w:eastAsia="Times New Roman" w:hAnsi="Times New Roman" w:cs="Times New Roman"/>
          <w:b/>
          <w:color w:val="1F497D" w:themeColor="text2"/>
        </w:rPr>
      </w:pPr>
    </w:p>
    <w:p w:rsidR="000B1D5C" w:rsidRPr="00B70435" w:rsidRDefault="001E39DE" w:rsidP="0039724E">
      <w:pPr>
        <w:spacing w:before="120" w:after="60" w:line="240" w:lineRule="auto"/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</w:pPr>
      <w:r w:rsidRPr="00B70435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 xml:space="preserve">Project </w:t>
      </w:r>
      <w:r w:rsidR="006E5687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3</w:t>
      </w:r>
    </w:p>
    <w:p w:rsidR="000B1D5C" w:rsidRPr="00B70435" w:rsidRDefault="001E39DE">
      <w:pPr>
        <w:spacing w:before="120" w:after="6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Project Name:</w:t>
      </w:r>
      <w:r w:rsidR="00A42C12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   SCPAY</w:t>
      </w:r>
    </w:p>
    <w:tbl>
      <w:tblPr>
        <w:tblStyle w:val="a2"/>
        <w:tblW w:w="9478" w:type="dxa"/>
        <w:tblInd w:w="98" w:type="dxa"/>
        <w:tblLayout w:type="fixed"/>
        <w:tblLook w:val="0000"/>
      </w:tblPr>
      <w:tblGrid>
        <w:gridCol w:w="1220"/>
        <w:gridCol w:w="531"/>
        <w:gridCol w:w="7727"/>
      </w:tblGrid>
      <w:tr w:rsidR="0039724E" w:rsidRPr="00B70435">
        <w:trPr>
          <w:trHeight w:val="22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r w:rsidRPr="00B7043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 xml:space="preserve">Client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r w:rsidRPr="00B7043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: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A42C12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SCB</w:t>
            </w:r>
          </w:p>
        </w:tc>
      </w:tr>
      <w:tr w:rsidR="0039724E" w:rsidRPr="00B70435">
        <w:trPr>
          <w:trHeight w:val="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r w:rsidRPr="00B7043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Role</w:t>
            </w:r>
            <w:r w:rsidRPr="00B7043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ab/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r w:rsidRPr="00B7043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: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proofErr w:type="spellStart"/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highlight w:val="white"/>
              </w:rPr>
              <w:t>DevOps</w:t>
            </w:r>
            <w:proofErr w:type="spellEnd"/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highlight w:val="white"/>
              </w:rPr>
              <w:t xml:space="preserve"> Engineer  </w:t>
            </w:r>
          </w:p>
        </w:tc>
      </w:tr>
      <w:tr w:rsidR="0039724E" w:rsidRPr="00B70435">
        <w:trPr>
          <w:trHeight w:val="28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r w:rsidRPr="00B7043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Duration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r w:rsidRPr="00B7043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: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B64D35" w:rsidP="000D7025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May 2017</w:t>
            </w:r>
            <w:r w:rsidR="003D6ACB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 xml:space="preserve"> to </w:t>
            </w:r>
            <w:r w:rsidR="00D16467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Jan</w:t>
            </w:r>
            <w:r w:rsidR="003D6ACB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19</w:t>
            </w:r>
          </w:p>
        </w:tc>
      </w:tr>
      <w:tr w:rsidR="0039724E" w:rsidRPr="00B70435">
        <w:trPr>
          <w:trHeight w:val="1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r w:rsidRPr="00B7043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 xml:space="preserve">Tools   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r w:rsidRPr="00B7043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: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B1D5C" w:rsidRPr="00B70435" w:rsidRDefault="001E39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 xml:space="preserve">AWS, </w:t>
            </w:r>
            <w:proofErr w:type="spellStart"/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Git</w:t>
            </w:r>
            <w:proofErr w:type="spellEnd"/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 xml:space="preserve">, Maven, </w:t>
            </w:r>
            <w:proofErr w:type="spellStart"/>
            <w:r w:rsidR="00720C68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Nginx</w:t>
            </w:r>
            <w:proofErr w:type="spellEnd"/>
            <w:r w:rsidR="00720C68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 xml:space="preserve">, </w:t>
            </w:r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 xml:space="preserve">Jenkins, </w:t>
            </w:r>
            <w:proofErr w:type="spellStart"/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Docker</w:t>
            </w:r>
            <w:proofErr w:type="spellEnd"/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 xml:space="preserve">, </w:t>
            </w:r>
            <w:proofErr w:type="spellStart"/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Kubernetes</w:t>
            </w:r>
            <w:proofErr w:type="spellEnd"/>
            <w:r w:rsidRPr="00B70435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,</w:t>
            </w:r>
            <w:r w:rsidR="00761E6C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 xml:space="preserve"> shell</w:t>
            </w:r>
            <w:r w:rsidR="00FD1970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 xml:space="preserve"> scripting</w:t>
            </w:r>
          </w:p>
          <w:p w:rsidR="000B1D5C" w:rsidRPr="00B70435" w:rsidRDefault="000B1D5C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</w:tr>
    </w:tbl>
    <w:p w:rsidR="000B1D5C" w:rsidRPr="00B70435" w:rsidRDefault="001E39DE">
      <w:pPr>
        <w:spacing w:after="12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</w:rPr>
      </w:pP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u w:val="single"/>
        </w:rPr>
        <w:t>Roles and Responsibilities: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Helped individual teams to set up their repositories in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git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hub and maintain their code and help them setting up jobs which can make use of CI/CD environment.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Used Maven as build tool for </w:t>
      </w:r>
      <w:r w:rsidR="00720C68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java-based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projects.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Have experience of working with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-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hub, pulling images from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docker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hub, running containers based on an </w:t>
      </w:r>
      <w:r w:rsidR="00720C68"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image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lastRenderedPageBreak/>
        <w:t>Setup full CI/CD pipelines so that each commit a developer makes will go through standard process of software lifecycle and gets tested well enough before it can make it to the production.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Worked on Designing and Deploying AWS Solutions using EC2, S3, and EBS, Elastic Load balancer (ELB), auto-scaling groups and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OpsWorks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Configured &amp; deployed Java applications on Amazon Web Services (AWS) for a multitude of applications utilizing the AWS stack, cloud formation.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Worked with IAM to manage the users and groups using IAM by assigning individual policies and roles.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Created network architecture on AWS VPC, subnets, Internet Gateway, Route Table and NAT Setup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Responsible for the Plug-in Management, User Management, Build/Deploy Pipeline Setup and End-End Job Setup of all the projects.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Maintain track of different releases that are being carried over in different environments.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Worked on CI/CD tools Jenkins and GIT version control system for continuous smooth code release process.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Developed build &amp; deployment scripts using MAVEN. Automated the process using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plugins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available Jenkins and move from one environment to other throughout the build pipeline.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Date wise Daily keeping track all the Scripts.</w:t>
      </w:r>
    </w:p>
    <w:p w:rsidR="000B1D5C" w:rsidRPr="00B70435" w:rsidRDefault="001E39DE">
      <w:pPr>
        <w:numPr>
          <w:ilvl w:val="0"/>
          <w:numId w:val="5"/>
        </w:numPr>
        <w:spacing w:after="0"/>
        <w:ind w:left="340" w:hanging="36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Integrated Jenkins with </w:t>
      </w:r>
      <w:proofErr w:type="spellStart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GitHub</w:t>
      </w:r>
      <w:proofErr w:type="spellEnd"/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private repositories, build Automation tools (Maven and Ant), and Artifact repository for pushing successful build code.</w:t>
      </w:r>
    </w:p>
    <w:p w:rsidR="0024258A" w:rsidRDefault="0024258A" w:rsidP="0024258A">
      <w:pPr>
        <w:spacing w:after="0"/>
        <w:rPr>
          <w:rFonts w:ascii="Times New Roman" w:eastAsia="Times New Roman" w:hAnsi="Times New Roman" w:cs="Times New Roman"/>
          <w:color w:val="1F497D" w:themeColor="text2"/>
        </w:rPr>
      </w:pPr>
    </w:p>
    <w:p w:rsidR="009D1A12" w:rsidRDefault="0039724E" w:rsidP="000E43EE">
      <w:pPr>
        <w:spacing w:before="120" w:after="6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 xml:space="preserve">   Project </w:t>
      </w:r>
      <w:r w:rsidR="006E5687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4</w:t>
      </w:r>
    </w:p>
    <w:p w:rsidR="000E43EE" w:rsidRPr="000E43EE" w:rsidRDefault="000E43EE" w:rsidP="000E43EE">
      <w:pPr>
        <w:spacing w:before="120" w:after="6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</w:p>
    <w:p w:rsidR="003D6ACB" w:rsidRDefault="009D1A12" w:rsidP="009D1A12">
      <w:pPr>
        <w:spacing w:before="20" w:after="20"/>
        <w:ind w:left="720"/>
        <w:rPr>
          <w:rFonts w:ascii="Times New Roman"/>
          <w:color w:val="1F497D" w:themeColor="text2"/>
          <w:sz w:val="24"/>
          <w:szCs w:val="24"/>
        </w:rPr>
      </w:pPr>
      <w:r w:rsidRPr="009D1A12">
        <w:rPr>
          <w:rFonts w:ascii="Times New Roman"/>
          <w:color w:val="1F497D" w:themeColor="text2"/>
          <w:sz w:val="24"/>
          <w:szCs w:val="24"/>
        </w:rPr>
        <w:t>Role</w:t>
      </w:r>
      <w:r w:rsidRPr="009D1A12">
        <w:rPr>
          <w:rFonts w:ascii="Times New Roman"/>
          <w:color w:val="1F497D" w:themeColor="text2"/>
          <w:sz w:val="24"/>
          <w:szCs w:val="24"/>
        </w:rPr>
        <w:tab/>
      </w:r>
      <w:r w:rsidRPr="009D1A12">
        <w:rPr>
          <w:rFonts w:ascii="Times New Roman"/>
          <w:color w:val="1F497D" w:themeColor="text2"/>
          <w:sz w:val="24"/>
          <w:szCs w:val="24"/>
        </w:rPr>
        <w:tab/>
      </w:r>
      <w:r w:rsidRPr="009D1A12">
        <w:rPr>
          <w:rFonts w:ascii="Times New Roman"/>
          <w:color w:val="1F497D" w:themeColor="text2"/>
          <w:sz w:val="24"/>
          <w:szCs w:val="24"/>
        </w:rPr>
        <w:tab/>
        <w:t xml:space="preserve">:  </w:t>
      </w:r>
      <w:proofErr w:type="spellStart"/>
      <w:r w:rsidR="007406D3">
        <w:rPr>
          <w:rFonts w:ascii="Times New Roman"/>
          <w:color w:val="1F497D" w:themeColor="text2"/>
          <w:sz w:val="24"/>
          <w:szCs w:val="24"/>
        </w:rPr>
        <w:t>Salesforce</w:t>
      </w:r>
      <w:proofErr w:type="spellEnd"/>
      <w:r w:rsidR="007406D3">
        <w:rPr>
          <w:rFonts w:ascii="Times New Roman"/>
          <w:color w:val="1F497D" w:themeColor="text2"/>
          <w:sz w:val="24"/>
          <w:szCs w:val="24"/>
        </w:rPr>
        <w:t xml:space="preserve"> Administrator</w:t>
      </w:r>
    </w:p>
    <w:p w:rsidR="009D1A12" w:rsidRPr="009D1A12" w:rsidRDefault="003D6ACB" w:rsidP="009D1A12">
      <w:pPr>
        <w:spacing w:before="20" w:after="20"/>
        <w:ind w:left="720"/>
        <w:rPr>
          <w:rFonts w:ascii="Times New Roman"/>
          <w:color w:val="1F497D" w:themeColor="text2"/>
          <w:sz w:val="24"/>
          <w:szCs w:val="24"/>
        </w:rPr>
      </w:pPr>
      <w:r>
        <w:rPr>
          <w:rFonts w:ascii="Times New Roman"/>
          <w:color w:val="1F497D" w:themeColor="text2"/>
          <w:sz w:val="24"/>
          <w:szCs w:val="24"/>
        </w:rPr>
        <w:t xml:space="preserve">Duration          </w:t>
      </w:r>
      <w:r w:rsidR="000E43EE">
        <w:rPr>
          <w:rFonts w:ascii="Times New Roman"/>
          <w:color w:val="1F497D" w:themeColor="text2"/>
          <w:sz w:val="24"/>
          <w:szCs w:val="24"/>
        </w:rPr>
        <w:t xml:space="preserve">            : July</w:t>
      </w:r>
      <w:r>
        <w:rPr>
          <w:rFonts w:ascii="Times New Roman"/>
          <w:color w:val="1F497D" w:themeColor="text2"/>
          <w:sz w:val="24"/>
          <w:szCs w:val="24"/>
        </w:rPr>
        <w:t xml:space="preserve"> 201</w:t>
      </w:r>
      <w:r w:rsidR="006E5687">
        <w:rPr>
          <w:rFonts w:ascii="Times New Roman"/>
          <w:color w:val="1F497D" w:themeColor="text2"/>
          <w:sz w:val="24"/>
          <w:szCs w:val="24"/>
        </w:rPr>
        <w:t>6</w:t>
      </w:r>
      <w:r w:rsidR="00B64D35">
        <w:rPr>
          <w:rFonts w:ascii="Times New Roman"/>
          <w:color w:val="1F497D" w:themeColor="text2"/>
          <w:sz w:val="24"/>
          <w:szCs w:val="24"/>
        </w:rPr>
        <w:t xml:space="preserve"> to April 2017</w:t>
      </w:r>
      <w:r w:rsidR="009D1A12" w:rsidRPr="009D1A12">
        <w:rPr>
          <w:rFonts w:ascii="Times New Roman"/>
          <w:color w:val="1F497D" w:themeColor="text2"/>
          <w:sz w:val="24"/>
          <w:szCs w:val="24"/>
        </w:rPr>
        <w:tab/>
      </w:r>
    </w:p>
    <w:p w:rsidR="009D1A12" w:rsidRPr="007406D3" w:rsidRDefault="009D1A12" w:rsidP="007406D3">
      <w:pPr>
        <w:spacing w:before="20" w:after="20"/>
        <w:ind w:left="720"/>
        <w:rPr>
          <w:rStyle w:val="CharAttribute11"/>
          <w:rFonts w:ascii="Times New Roman" w:eastAsia="Calibri"/>
          <w:b w:val="0"/>
          <w:color w:val="1F497D" w:themeColor="text2"/>
          <w:sz w:val="24"/>
          <w:szCs w:val="24"/>
          <w:u w:val="none"/>
        </w:rPr>
      </w:pPr>
      <w:r w:rsidRPr="009D1A12">
        <w:rPr>
          <w:rFonts w:ascii="Times New Roman"/>
          <w:color w:val="1F497D" w:themeColor="text2"/>
          <w:sz w:val="24"/>
          <w:szCs w:val="24"/>
        </w:rPr>
        <w:t>Project Type</w:t>
      </w:r>
      <w:r w:rsidRPr="009D1A12">
        <w:rPr>
          <w:rFonts w:ascii="Times New Roman"/>
          <w:color w:val="1F497D" w:themeColor="text2"/>
          <w:sz w:val="24"/>
          <w:szCs w:val="24"/>
        </w:rPr>
        <w:tab/>
      </w:r>
      <w:r w:rsidRPr="009D1A12">
        <w:rPr>
          <w:rFonts w:ascii="Times New Roman"/>
          <w:color w:val="1F497D" w:themeColor="text2"/>
          <w:sz w:val="24"/>
          <w:szCs w:val="24"/>
        </w:rPr>
        <w:tab/>
        <w:t>:  Testing and Support</w:t>
      </w:r>
    </w:p>
    <w:p w:rsidR="009D1A12" w:rsidRPr="009D1A12" w:rsidRDefault="009D1A12" w:rsidP="009D1A12">
      <w:pPr>
        <w:spacing w:line="240" w:lineRule="auto"/>
        <w:rPr>
          <w:rStyle w:val="CharAttribute11"/>
          <w:rFonts w:ascii="Times New Roman" w:eastAsia="Batang"/>
          <w:color w:val="1F497D" w:themeColor="text2"/>
          <w:sz w:val="24"/>
        </w:rPr>
      </w:pPr>
    </w:p>
    <w:p w:rsidR="009D1A12" w:rsidRPr="009D1A12" w:rsidRDefault="009D1A12" w:rsidP="009D1A12">
      <w:pPr>
        <w:spacing w:line="240" w:lineRule="auto"/>
        <w:rPr>
          <w:rStyle w:val="CharAttribute11"/>
          <w:rFonts w:ascii="Times New Roman" w:eastAsia="Batang"/>
          <w:color w:val="1F497D" w:themeColor="text2"/>
          <w:sz w:val="24"/>
        </w:rPr>
      </w:pPr>
      <w:r w:rsidRPr="009D1A12">
        <w:rPr>
          <w:rStyle w:val="CharAttribute11"/>
          <w:rFonts w:ascii="Times New Roman" w:eastAsia="Batang"/>
          <w:color w:val="1F497D" w:themeColor="text2"/>
          <w:sz w:val="24"/>
        </w:rPr>
        <w:t>ROLES AND RESPONSIBILITIES:</w:t>
      </w:r>
    </w:p>
    <w:p w:rsidR="009D1A12" w:rsidRPr="009D1A12" w:rsidRDefault="009D1A12" w:rsidP="009D1A12">
      <w:pPr>
        <w:spacing w:line="240" w:lineRule="auto"/>
        <w:rPr>
          <w:rStyle w:val="CharAttribute11"/>
          <w:rFonts w:ascii="Times New Roman" w:eastAsia="Batang"/>
          <w:color w:val="1F497D" w:themeColor="text2"/>
          <w:sz w:val="24"/>
        </w:rPr>
      </w:pPr>
    </w:p>
    <w:p w:rsidR="009D1A12" w:rsidRDefault="009D1A12" w:rsidP="00954617">
      <w:pPr>
        <w:pStyle w:val="Rel-Head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9D1A12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>Creating requirements and adding requirements to test cases in test plan.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Gathering the requirements and analyzing for feasibility. 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Working in Configuration as well as Customization requirements. 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Creating the objects, page layouts, and record types and assigning the page layouts to appropriate record types as per the requirement. 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Forming validation rules to maintain the quality of data. 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Developing visual force pages, Apex classes and test classes to implement the customizations needed. 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lastRenderedPageBreak/>
        <w:t xml:space="preserve">Creating workflow rules to trigger alerts or field updates, automated approval processes. 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Imposing security through profile level settings, and opening up with the help of permission sets, sharing rules.  </w:t>
      </w:r>
    </w:p>
    <w:p w:rsid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Enforcing security with the help of Organization Wide Defaults, profiles and opening up access to the required users with the help of sharing rules, Permission sets. 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Importing data using data loader or import wizard. 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Responsible for writing Apex Triggers, Controller Classes, Apex Classes, Visual force Pages. 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Created page layouts, search layouts to organize fields, custom links, related lists, and other components on a record detail and edit pages. 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Worked on Lightning Process Builder to consolidate existing workflow rules.  </w:t>
      </w:r>
    </w:p>
    <w:p w:rsidR="008318D4" w:rsidRPr="008318D4" w:rsidRDefault="008318D4" w:rsidP="00954617">
      <w:pPr>
        <w:pStyle w:val="Rel-Head"/>
        <w:numPr>
          <w:ilvl w:val="0"/>
          <w:numId w:val="14"/>
        </w:numPr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  <w:r w:rsidRPr="008318D4"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  <w:t xml:space="preserve">Generated various reports and dashboards in lightning for Sales performance tracking. </w:t>
      </w:r>
    </w:p>
    <w:p w:rsidR="008318D4" w:rsidRPr="008318D4" w:rsidRDefault="008318D4" w:rsidP="008318D4">
      <w:pPr>
        <w:pStyle w:val="Rel-Head"/>
        <w:rPr>
          <w:rFonts w:ascii="Times New Roman" w:hAnsi="Times New Roman" w:cs="Times New Roman"/>
          <w:color w:val="1F497D" w:themeColor="text2"/>
          <w:spacing w:val="4"/>
          <w:sz w:val="24"/>
          <w:szCs w:val="24"/>
          <w:u w:val="none"/>
        </w:rPr>
      </w:pPr>
    </w:p>
    <w:p w:rsidR="009D1A12" w:rsidRDefault="009D1A12" w:rsidP="009D1A12">
      <w:pPr>
        <w:pStyle w:val="Rel-Head"/>
        <w:spacing w:line="276" w:lineRule="auto"/>
        <w:rPr>
          <w:rFonts w:ascii="Times New Roman" w:hAnsi="Times New Roman" w:cs="Times New Roman"/>
          <w:color w:val="222222"/>
          <w:sz w:val="24"/>
          <w:szCs w:val="24"/>
          <w:u w:val="none"/>
        </w:rPr>
      </w:pPr>
    </w:p>
    <w:p w:rsidR="000B1D5C" w:rsidRPr="0039724E" w:rsidRDefault="000B1D5C" w:rsidP="000D7025">
      <w:pPr>
        <w:spacing w:before="120" w:after="60" w:line="240" w:lineRule="auto"/>
        <w:rPr>
          <w:rFonts w:ascii="Times New Roman" w:eastAsia="Times New Roman" w:hAnsi="Times New Roman" w:cs="Times New Roman"/>
          <w:color w:val="1F497D" w:themeColor="text2"/>
        </w:rPr>
      </w:pPr>
    </w:p>
    <w:tbl>
      <w:tblPr>
        <w:tblStyle w:val="a3"/>
        <w:tblW w:w="9242" w:type="dxa"/>
        <w:tblInd w:w="98" w:type="dxa"/>
        <w:tblLayout w:type="fixed"/>
        <w:tblLook w:val="0000"/>
      </w:tblPr>
      <w:tblGrid>
        <w:gridCol w:w="9242"/>
      </w:tblGrid>
      <w:tr w:rsidR="0039724E" w:rsidRPr="0039724E">
        <w:trPr>
          <w:trHeight w:val="1"/>
        </w:trPr>
        <w:tc>
          <w:tcPr>
            <w:tcW w:w="92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0B1D5C" w:rsidRPr="0039724E" w:rsidRDefault="001E39DE">
            <w:pPr>
              <w:spacing w:before="80" w:after="0" w:line="240" w:lineRule="auto"/>
              <w:rPr>
                <w:color w:val="1F497D" w:themeColor="text2"/>
              </w:rPr>
            </w:pPr>
            <w:r w:rsidRPr="0039724E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Educational Qualifications</w:t>
            </w:r>
            <w:r w:rsidRPr="0039724E"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  <w:t>:</w:t>
            </w:r>
          </w:p>
        </w:tc>
      </w:tr>
    </w:tbl>
    <w:p w:rsidR="000D7025" w:rsidRDefault="000D7025" w:rsidP="00F30711">
      <w:pPr>
        <w:widowControl w:val="0"/>
        <w:tabs>
          <w:tab w:val="left" w:pos="-589"/>
        </w:tabs>
        <w:spacing w:after="0"/>
        <w:ind w:left="810"/>
        <w:rPr>
          <w:rFonts w:ascii="Times New Roman" w:eastAsia="Times New Roman" w:hAnsi="Times New Roman" w:cs="Times New Roman"/>
          <w:color w:val="1F497D" w:themeColor="text2"/>
        </w:rPr>
      </w:pPr>
    </w:p>
    <w:p w:rsidR="00B70435" w:rsidRPr="00B70435" w:rsidRDefault="00B70435" w:rsidP="00954617">
      <w:pPr>
        <w:pStyle w:val="NoSpacing"/>
        <w:numPr>
          <w:ilvl w:val="0"/>
          <w:numId w:val="15"/>
        </w:numPr>
        <w:rPr>
          <w:rFonts w:ascii="Times New Roman"/>
          <w:color w:val="1F497D" w:themeColor="text2"/>
          <w:sz w:val="24"/>
          <w:szCs w:val="24"/>
        </w:rPr>
      </w:pPr>
      <w:r w:rsidRPr="00B70435">
        <w:rPr>
          <w:rFonts w:ascii="Times New Roman"/>
          <w:color w:val="1F497D" w:themeColor="text2"/>
          <w:sz w:val="24"/>
          <w:szCs w:val="24"/>
        </w:rPr>
        <w:t xml:space="preserve">Bachelor </w:t>
      </w:r>
      <w:r w:rsidR="007406D3" w:rsidRPr="00B70435">
        <w:rPr>
          <w:rFonts w:ascii="Times New Roman"/>
          <w:color w:val="1F497D" w:themeColor="text2"/>
          <w:sz w:val="24"/>
          <w:szCs w:val="24"/>
        </w:rPr>
        <w:t xml:space="preserve">of </w:t>
      </w:r>
      <w:r w:rsidR="007406D3">
        <w:rPr>
          <w:rFonts w:ascii="Times New Roman"/>
          <w:color w:val="1F497D" w:themeColor="text2"/>
          <w:sz w:val="24"/>
          <w:szCs w:val="24"/>
        </w:rPr>
        <w:t xml:space="preserve">Engineering &amp; Technology </w:t>
      </w:r>
      <w:r w:rsidR="00086D18">
        <w:rPr>
          <w:rFonts w:ascii="Times New Roman"/>
          <w:color w:val="1F497D" w:themeColor="text2"/>
          <w:sz w:val="24"/>
          <w:szCs w:val="24"/>
        </w:rPr>
        <w:t xml:space="preserve"> (ECE) from JPNCE in 2016 </w:t>
      </w:r>
    </w:p>
    <w:p w:rsidR="000B1D5C" w:rsidRDefault="000B1D5C" w:rsidP="00B70435">
      <w:pPr>
        <w:widowControl w:val="0"/>
        <w:tabs>
          <w:tab w:val="left" w:pos="-589"/>
        </w:tabs>
        <w:spacing w:after="0"/>
        <w:rPr>
          <w:rFonts w:ascii="Times New Roman" w:eastAsia="Times New Roman" w:hAnsi="Times New Roman" w:cs="Times New Roman"/>
          <w:color w:val="1F497D" w:themeColor="text2"/>
        </w:rPr>
      </w:pPr>
    </w:p>
    <w:p w:rsidR="000D7025" w:rsidRPr="0039724E" w:rsidRDefault="000D7025" w:rsidP="00F30711">
      <w:pPr>
        <w:widowControl w:val="0"/>
        <w:tabs>
          <w:tab w:val="left" w:pos="-589"/>
        </w:tabs>
        <w:spacing w:after="0"/>
        <w:ind w:left="810"/>
        <w:rPr>
          <w:rFonts w:ascii="Times New Roman" w:eastAsia="Times New Roman" w:hAnsi="Times New Roman" w:cs="Times New Roman"/>
          <w:color w:val="1F497D" w:themeColor="text2"/>
        </w:rPr>
      </w:pPr>
    </w:p>
    <w:tbl>
      <w:tblPr>
        <w:tblStyle w:val="a4"/>
        <w:tblW w:w="9242" w:type="dxa"/>
        <w:tblInd w:w="98" w:type="dxa"/>
        <w:tblLayout w:type="fixed"/>
        <w:tblLook w:val="0000"/>
      </w:tblPr>
      <w:tblGrid>
        <w:gridCol w:w="9242"/>
      </w:tblGrid>
      <w:tr w:rsidR="0039724E" w:rsidRPr="0039724E">
        <w:trPr>
          <w:trHeight w:val="1"/>
        </w:trPr>
        <w:tc>
          <w:tcPr>
            <w:tcW w:w="92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0B1D5C" w:rsidRPr="0039724E" w:rsidRDefault="001E39DE">
            <w:pPr>
              <w:spacing w:before="80" w:after="0" w:line="240" w:lineRule="auto"/>
              <w:rPr>
                <w:b/>
                <w:color w:val="1F497D" w:themeColor="text2"/>
              </w:rPr>
            </w:pPr>
            <w:r w:rsidRPr="0039724E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 xml:space="preserve">Declaration: </w:t>
            </w:r>
          </w:p>
        </w:tc>
      </w:tr>
    </w:tbl>
    <w:p w:rsidR="000B1D5C" w:rsidRPr="00B70435" w:rsidRDefault="001E39DE">
      <w:pPr>
        <w:keepNext/>
        <w:spacing w:before="120" w:after="0"/>
        <w:ind w:firstLine="72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I hereby declare that the above-mentioned information is correct up to my knowledge.</w:t>
      </w:r>
    </w:p>
    <w:p w:rsidR="000B1D5C" w:rsidRPr="00B70435" w:rsidRDefault="000B1D5C">
      <w:pPr>
        <w:spacing w:after="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</w:p>
    <w:p w:rsidR="000B1D5C" w:rsidRPr="00B70435" w:rsidRDefault="001E39DE">
      <w:pPr>
        <w:tabs>
          <w:tab w:val="left" w:pos="7455"/>
        </w:tabs>
        <w:spacing w:after="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 xml:space="preserve">Place:  </w:t>
      </w:r>
      <w:r w:rsidRPr="00B70435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Bangalore.</w:t>
      </w:r>
    </w:p>
    <w:p w:rsidR="000B1D5C" w:rsidRPr="0039724E" w:rsidRDefault="001E39DE">
      <w:pPr>
        <w:spacing w:before="240" w:after="0"/>
        <w:ind w:left="-20"/>
        <w:rPr>
          <w:rFonts w:ascii="Times New Roman" w:eastAsia="Times New Roman" w:hAnsi="Times New Roman" w:cs="Times New Roman"/>
          <w:color w:val="1F497D" w:themeColor="text2"/>
          <w:highlight w:val="white"/>
        </w:rPr>
      </w:pP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highlight w:val="white"/>
        </w:rPr>
        <w:t xml:space="preserve"> Date:</w:t>
      </w: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highlight w:val="white"/>
        </w:rPr>
        <w:tab/>
      </w:r>
      <w:r w:rsidRPr="00B70435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  <w:highlight w:val="white"/>
        </w:rPr>
        <w:tab/>
      </w:r>
      <w:r w:rsidRPr="0039724E">
        <w:rPr>
          <w:rFonts w:ascii="Times New Roman" w:eastAsia="Times New Roman" w:hAnsi="Times New Roman" w:cs="Times New Roman"/>
          <w:b/>
          <w:color w:val="1F497D" w:themeColor="text2"/>
          <w:highlight w:val="white"/>
        </w:rPr>
        <w:tab/>
      </w:r>
      <w:r w:rsidRPr="0039724E">
        <w:rPr>
          <w:rFonts w:ascii="Times New Roman" w:eastAsia="Times New Roman" w:hAnsi="Times New Roman" w:cs="Times New Roman"/>
          <w:b/>
          <w:color w:val="1F497D" w:themeColor="text2"/>
          <w:highlight w:val="white"/>
        </w:rPr>
        <w:tab/>
      </w:r>
      <w:r w:rsidRPr="0039724E">
        <w:rPr>
          <w:rFonts w:ascii="Times New Roman" w:eastAsia="Times New Roman" w:hAnsi="Times New Roman" w:cs="Times New Roman"/>
          <w:b/>
          <w:color w:val="1F497D" w:themeColor="text2"/>
          <w:highlight w:val="white"/>
        </w:rPr>
        <w:tab/>
      </w:r>
      <w:r w:rsidRPr="0039724E">
        <w:rPr>
          <w:rFonts w:ascii="Times New Roman" w:eastAsia="Times New Roman" w:hAnsi="Times New Roman" w:cs="Times New Roman"/>
          <w:b/>
          <w:color w:val="1F497D" w:themeColor="text2"/>
          <w:highlight w:val="white"/>
        </w:rPr>
        <w:tab/>
      </w:r>
      <w:proofErr w:type="spellStart"/>
      <w:r w:rsidR="00C30993">
        <w:rPr>
          <w:rFonts w:ascii="Times New Roman" w:eastAsia="Times New Roman" w:hAnsi="Times New Roman" w:cs="Times New Roman"/>
          <w:b/>
          <w:color w:val="1F497D" w:themeColor="text2"/>
          <w:highlight w:val="white"/>
        </w:rPr>
        <w:t>Soumya</w:t>
      </w:r>
      <w:proofErr w:type="spellEnd"/>
      <w:r w:rsidR="00C30993">
        <w:rPr>
          <w:rFonts w:ascii="Times New Roman" w:eastAsia="Times New Roman" w:hAnsi="Times New Roman" w:cs="Times New Roman"/>
          <w:b/>
          <w:color w:val="1F497D" w:themeColor="text2"/>
          <w:highlight w:val="white"/>
        </w:rPr>
        <w:t xml:space="preserve">   M</w:t>
      </w:r>
    </w:p>
    <w:sectPr w:rsidR="000B1D5C" w:rsidRPr="0039724E" w:rsidSect="001B35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9pt" o:bullet="t">
        <v:imagedata r:id="rId1" o:title=""/>
      </v:shape>
    </w:pict>
  </w:numPicBullet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00000004"/>
    <w:multiLevelType w:val="hybridMultilevel"/>
    <w:tmpl w:val="4048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951ADB"/>
    <w:multiLevelType w:val="hybridMultilevel"/>
    <w:tmpl w:val="D7B6DFFE"/>
    <w:lvl w:ilvl="0" w:tplc="8C8C4CA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C412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E4F9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BAD8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07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22D3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24D0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FCEA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0CCE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E8128B6"/>
    <w:multiLevelType w:val="hybridMultilevel"/>
    <w:tmpl w:val="0C88412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385672E2"/>
    <w:multiLevelType w:val="multilevel"/>
    <w:tmpl w:val="4948DA28"/>
    <w:styleLink w:val="WWNum6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18C3130"/>
    <w:multiLevelType w:val="hybridMultilevel"/>
    <w:tmpl w:val="C4520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E7F40"/>
    <w:multiLevelType w:val="hybridMultilevel"/>
    <w:tmpl w:val="35E6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748C8"/>
    <w:multiLevelType w:val="hybridMultilevel"/>
    <w:tmpl w:val="D716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628DF"/>
    <w:multiLevelType w:val="hybridMultilevel"/>
    <w:tmpl w:val="7C6C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7614E"/>
    <w:multiLevelType w:val="multilevel"/>
    <w:tmpl w:val="58E7614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C0D67"/>
    <w:multiLevelType w:val="hybridMultilevel"/>
    <w:tmpl w:val="A1F817C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379CB626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2" w:tplc="8538261C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5102172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8F6A41D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6BC2828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D66CA6E2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586785A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8BE65D1C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32D6395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4">
    <w:nsid w:val="7FC167A6"/>
    <w:multiLevelType w:val="hybridMultilevel"/>
    <w:tmpl w:val="D466042A"/>
    <w:lvl w:ilvl="0" w:tplc="2932DDBC">
      <w:start w:val="1"/>
      <w:numFmt w:val="bullet"/>
      <w:pStyle w:val="r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14"/>
  </w:num>
  <w:num w:numId="9">
    <w:abstractNumId w:val="7"/>
  </w:num>
  <w:num w:numId="10">
    <w:abstractNumId w:val="12"/>
  </w:num>
  <w:num w:numId="11">
    <w:abstractNumId w:val="11"/>
  </w:num>
  <w:num w:numId="12">
    <w:abstractNumId w:val="4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1D5C"/>
    <w:rsid w:val="000104D3"/>
    <w:rsid w:val="00026635"/>
    <w:rsid w:val="00057E17"/>
    <w:rsid w:val="00086D18"/>
    <w:rsid w:val="000B1D5C"/>
    <w:rsid w:val="000D7025"/>
    <w:rsid w:val="000E43EE"/>
    <w:rsid w:val="001431D0"/>
    <w:rsid w:val="00144744"/>
    <w:rsid w:val="00151985"/>
    <w:rsid w:val="00153121"/>
    <w:rsid w:val="001B3531"/>
    <w:rsid w:val="001D0006"/>
    <w:rsid w:val="001E2EC7"/>
    <w:rsid w:val="001E39DE"/>
    <w:rsid w:val="001F21EF"/>
    <w:rsid w:val="00215C2A"/>
    <w:rsid w:val="002361F3"/>
    <w:rsid w:val="0024258A"/>
    <w:rsid w:val="002C1C89"/>
    <w:rsid w:val="002F3136"/>
    <w:rsid w:val="003316D6"/>
    <w:rsid w:val="00360879"/>
    <w:rsid w:val="00376DEE"/>
    <w:rsid w:val="00382263"/>
    <w:rsid w:val="0039724E"/>
    <w:rsid w:val="003D6ACB"/>
    <w:rsid w:val="003E425D"/>
    <w:rsid w:val="00434D7F"/>
    <w:rsid w:val="00466BAB"/>
    <w:rsid w:val="004861DD"/>
    <w:rsid w:val="004F7109"/>
    <w:rsid w:val="0050373B"/>
    <w:rsid w:val="00514698"/>
    <w:rsid w:val="005C13F6"/>
    <w:rsid w:val="005C60DD"/>
    <w:rsid w:val="005D62E0"/>
    <w:rsid w:val="00601B80"/>
    <w:rsid w:val="0060348E"/>
    <w:rsid w:val="0065190F"/>
    <w:rsid w:val="00656FE0"/>
    <w:rsid w:val="006968C2"/>
    <w:rsid w:val="006D3607"/>
    <w:rsid w:val="006D7BE5"/>
    <w:rsid w:val="006E5687"/>
    <w:rsid w:val="00720C68"/>
    <w:rsid w:val="007406D3"/>
    <w:rsid w:val="007536F0"/>
    <w:rsid w:val="00761E6C"/>
    <w:rsid w:val="00780518"/>
    <w:rsid w:val="007A4705"/>
    <w:rsid w:val="007B5CA3"/>
    <w:rsid w:val="007F0A73"/>
    <w:rsid w:val="008032D5"/>
    <w:rsid w:val="00807989"/>
    <w:rsid w:val="008318D4"/>
    <w:rsid w:val="00876ABF"/>
    <w:rsid w:val="008C3418"/>
    <w:rsid w:val="008D50E1"/>
    <w:rsid w:val="008E1DE6"/>
    <w:rsid w:val="008E7E73"/>
    <w:rsid w:val="00912402"/>
    <w:rsid w:val="009136A1"/>
    <w:rsid w:val="00924332"/>
    <w:rsid w:val="00952E9A"/>
    <w:rsid w:val="00954617"/>
    <w:rsid w:val="00997BF7"/>
    <w:rsid w:val="009A1108"/>
    <w:rsid w:val="009C5205"/>
    <w:rsid w:val="009D1A12"/>
    <w:rsid w:val="009F0586"/>
    <w:rsid w:val="009F1CFA"/>
    <w:rsid w:val="00A27B43"/>
    <w:rsid w:val="00A42C12"/>
    <w:rsid w:val="00A463E4"/>
    <w:rsid w:val="00AB0462"/>
    <w:rsid w:val="00AC54BE"/>
    <w:rsid w:val="00AD2F62"/>
    <w:rsid w:val="00B107C1"/>
    <w:rsid w:val="00B5352E"/>
    <w:rsid w:val="00B56D93"/>
    <w:rsid w:val="00B64D35"/>
    <w:rsid w:val="00B70435"/>
    <w:rsid w:val="00B87847"/>
    <w:rsid w:val="00BB052F"/>
    <w:rsid w:val="00C217E1"/>
    <w:rsid w:val="00C30993"/>
    <w:rsid w:val="00C4260A"/>
    <w:rsid w:val="00C65B1C"/>
    <w:rsid w:val="00C90FC5"/>
    <w:rsid w:val="00C96700"/>
    <w:rsid w:val="00CB4144"/>
    <w:rsid w:val="00D16467"/>
    <w:rsid w:val="00D17AA4"/>
    <w:rsid w:val="00D71C26"/>
    <w:rsid w:val="00D76A3A"/>
    <w:rsid w:val="00E40FC1"/>
    <w:rsid w:val="00E45691"/>
    <w:rsid w:val="00E46FEB"/>
    <w:rsid w:val="00E62409"/>
    <w:rsid w:val="00EB4B20"/>
    <w:rsid w:val="00EB5BF8"/>
    <w:rsid w:val="00F02E24"/>
    <w:rsid w:val="00F226CC"/>
    <w:rsid w:val="00F30711"/>
    <w:rsid w:val="00F36DDB"/>
    <w:rsid w:val="00F82A51"/>
    <w:rsid w:val="00F83B3A"/>
    <w:rsid w:val="00FD1970"/>
    <w:rsid w:val="00FD3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531"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rsid w:val="001B35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1B35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1B35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1B35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1B35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1B35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B3531"/>
  </w:style>
  <w:style w:type="table" w:customStyle="1" w:styleId="TableNormal1">
    <w:name w:val="Table Normal1"/>
    <w:rsid w:val="001B35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rsid w:val="001B353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rsid w:val="001B35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B353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rsid w:val="001B353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rsid w:val="001B353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rsid w:val="001B353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rsid w:val="001B353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1"/>
    <w:rsid w:val="001B353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B3531"/>
    <w:pPr>
      <w:ind w:left="720"/>
      <w:contextualSpacing/>
    </w:pPr>
  </w:style>
  <w:style w:type="table" w:customStyle="1" w:styleId="GridTable2-Accent11">
    <w:name w:val="Grid Table 2 - Accent 11"/>
    <w:basedOn w:val="TableNormal"/>
    <w:uiPriority w:val="47"/>
    <w:rsid w:val="0039724E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numbering" w:customStyle="1" w:styleId="WWNum6">
    <w:name w:val="WWNum6"/>
    <w:basedOn w:val="NoList"/>
    <w:rsid w:val="0039724E"/>
    <w:pPr>
      <w:numPr>
        <w:numId w:val="6"/>
      </w:numPr>
    </w:pPr>
  </w:style>
  <w:style w:type="paragraph" w:customStyle="1" w:styleId="rbody">
    <w:name w:val="rbody"/>
    <w:basedOn w:val="Normal"/>
    <w:link w:val="rbodyChar"/>
    <w:qFormat/>
    <w:rsid w:val="000D7025"/>
    <w:pPr>
      <w:numPr>
        <w:numId w:val="8"/>
      </w:numPr>
      <w:autoSpaceDE w:val="0"/>
      <w:autoSpaceDN w:val="0"/>
      <w:spacing w:after="0" w:line="3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rbodyChar">
    <w:name w:val="rbody Char"/>
    <w:link w:val="rbody"/>
    <w:rsid w:val="000D7025"/>
    <w:rPr>
      <w:rFonts w:ascii="Arial" w:eastAsia="Times New Roman" w:hAnsi="Arial" w:cs="Times New Roman"/>
      <w:sz w:val="20"/>
      <w:szCs w:val="20"/>
    </w:rPr>
  </w:style>
  <w:style w:type="paragraph" w:customStyle="1" w:styleId="ParaAttribute1">
    <w:name w:val="ParaAttribute1"/>
    <w:rsid w:val="009D1A12"/>
    <w:pPr>
      <w:widowControl w:val="0"/>
      <w:wordWrap w:val="0"/>
      <w:spacing w:after="120" w:line="264" w:lineRule="auto"/>
      <w:jc w:val="both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harAttribute11">
    <w:name w:val="CharAttribute11"/>
    <w:rsid w:val="009D1A12"/>
    <w:rPr>
      <w:rFonts w:ascii="Bookman Old Style" w:eastAsia="Times New Roman"/>
      <w:b/>
      <w:sz w:val="22"/>
      <w:u w:val="single"/>
    </w:rPr>
  </w:style>
  <w:style w:type="paragraph" w:customStyle="1" w:styleId="Rel-Head">
    <w:name w:val="Rel-Head"/>
    <w:basedOn w:val="Normal"/>
    <w:uiPriority w:val="99"/>
    <w:rsid w:val="009D1A12"/>
    <w:pPr>
      <w:spacing w:after="0" w:line="240" w:lineRule="auto"/>
      <w:ind w:left="720"/>
      <w:jc w:val="left"/>
    </w:pPr>
    <w:rPr>
      <w:rFonts w:ascii="Arial" w:eastAsia="Times New Roman" w:hAnsi="Arial" w:cs="Arial"/>
      <w:sz w:val="20"/>
      <w:szCs w:val="20"/>
      <w:u w:val="single"/>
    </w:rPr>
  </w:style>
  <w:style w:type="paragraph" w:styleId="NoSpacing">
    <w:name w:val="No Spacing"/>
    <w:uiPriority w:val="1"/>
    <w:qFormat/>
    <w:rsid w:val="00B70435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rsid w:val="00A27B43"/>
    <w:rPr>
      <w:sz w:val="21"/>
    </w:rPr>
  </w:style>
  <w:style w:type="paragraph" w:styleId="BodyText">
    <w:name w:val="Body Text"/>
    <w:basedOn w:val="Normal"/>
    <w:link w:val="BodyTextChar"/>
    <w:uiPriority w:val="99"/>
    <w:qFormat/>
    <w:rsid w:val="008D50E1"/>
    <w:pPr>
      <w:spacing w:before="40" w:after="120" w:line="240" w:lineRule="auto"/>
      <w:jc w:val="left"/>
    </w:pPr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8D50E1"/>
    <w:rPr>
      <w:rFonts w:ascii="Arial" w:eastAsia="Times New Roman" w:hAnsi="Arial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97BF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7BF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Ateeb</cp:lastModifiedBy>
  <cp:revision>147</cp:revision>
  <dcterms:created xsi:type="dcterms:W3CDTF">2023-09-28T13:54:00Z</dcterms:created>
  <dcterms:modified xsi:type="dcterms:W3CDTF">2024-06-07T07:02:00Z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131d2be4a6a1400b928c21c3b408adea</vt:lpwstr>
  </property>
</Properties>
</file>