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66756DC">
      <w:pPr>
        <w:pStyle w:val="style0"/>
        <w:spacing w:after="60"/>
        <w:jc w:val="center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>SOUMYA SHUKLA</w:t>
      </w:r>
    </w:p>
    <w:p w14:paraId="4F340E87">
      <w:pPr>
        <w:pStyle w:val="style0"/>
        <w:spacing w:after="60"/>
        <w:jc w:val="center"/>
        <w:rPr>
          <w:color w:val="000000"/>
        </w:rPr>
      </w:pPr>
      <w:r>
        <w:rPr>
          <w:rFonts w:ascii="Arial" w:cs="Arial" w:eastAsia="Arial" w:hAnsi="Arial"/>
          <w:color w:val="000000"/>
          <w:sz w:val="19"/>
          <w:szCs w:val="19"/>
        </w:rPr>
        <w:t xml:space="preserve">  +91-6306503294 •  </w:t>
      </w:r>
      <w:r>
        <w:rPr/>
        <w:fldChar w:fldCharType="begin"/>
      </w:r>
      <w:r>
        <w:instrText xml:space="preserve"> HYPERLINK "mailto:saumyashukla788708@gmail.com" </w:instrText>
      </w:r>
      <w:r>
        <w:rPr/>
        <w:fldChar w:fldCharType="separate"/>
      </w:r>
      <w:r>
        <w:rPr>
          <w:rStyle w:val="style85"/>
          <w:rFonts w:ascii="Arial" w:cs="Arial" w:eastAsia="Arial" w:hAnsi="Arial"/>
          <w:color w:val="000000"/>
          <w:sz w:val="19"/>
          <w:szCs w:val="19"/>
        </w:rPr>
        <w:t>saumyashukla788708@gmail.com</w:t>
      </w:r>
      <w:r>
        <w:rPr/>
        <w:fldChar w:fldCharType="end"/>
      </w:r>
      <w:r>
        <w:rPr>
          <w:rFonts w:ascii="Arial" w:cs="Arial" w:eastAsia="Arial" w:hAnsi="Arial"/>
          <w:color w:val="000000"/>
          <w:sz w:val="19"/>
          <w:szCs w:val="19"/>
        </w:rPr>
        <w:t xml:space="preserve"> . </w:t>
      </w:r>
      <w:r>
        <w:rPr>
          <w:rFonts w:ascii="Arial" w:cs="Arial" w:eastAsia="Arial" w:hAnsi="Arial"/>
          <w:color w:val="000000"/>
          <w:sz w:val="19"/>
          <w:szCs w:val="19"/>
        </w:rPr>
        <w:t>linkedin.com/in/soumya-shukla-788708</w:t>
      </w:r>
      <w:r>
        <w:rPr>
          <w:rFonts w:ascii="Arial" w:cs="Arial" w:eastAsia="Arial" w:hAnsi="Arial"/>
          <w:color w:val="000000"/>
          <w:sz w:val="19"/>
          <w:szCs w:val="19"/>
        </w:rPr>
        <w:t>s  •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  github.com/soumyii788</w:t>
      </w:r>
      <w:r>
        <w:rPr>
          <w:rFonts w:ascii="Arial" w:cs="Arial" w:eastAsia="Arial" w:hAnsi="Arial"/>
          <w:color w:val="000000"/>
          <w:sz w:val="19"/>
          <w:szCs w:val="19"/>
        </w:rPr>
        <w:br/>
      </w:r>
      <w:r>
        <w:rPr>
          <w:rFonts w:ascii="Arial" w:cs="Arial" w:eastAsia="Arial" w:hAnsi="Arial"/>
          <w:color w:val="000000"/>
          <w:sz w:val="19"/>
          <w:szCs w:val="19"/>
        </w:rPr>
        <w:br/>
      </w:r>
    </w:p>
    <w:p w14:paraId="1B1E1F6C">
      <w:pPr>
        <w:pStyle w:val="style0"/>
        <w:pBdr>
          <w:bottom w:val="single" w:sz="6" w:space="2" w:color="2e75b6"/>
        </w:pBdr>
        <w:spacing w:before="180" w:after="60"/>
        <w:rPr>
          <w:color w:val="000000"/>
        </w:rPr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>Professional Summary</w:t>
      </w:r>
    </w:p>
    <w:p w14:paraId="6DA8258F">
      <w:pPr>
        <w:pStyle w:val="style0"/>
        <w:spacing w:before="80" w:after="60"/>
        <w:rPr>
          <w:color w:val="000000"/>
        </w:rPr>
      </w:pPr>
      <w:r>
        <w:rPr>
          <w:rFonts w:ascii="Arial" w:cs="Arial" w:eastAsia="Arial" w:hAnsi="Arial"/>
          <w:color w:val="000000"/>
        </w:rPr>
        <w:t xml:space="preserve">Aspiring ML/AI Engineer and Backend Developer with hands-on internship experience in API integration, system architecture, and backend development using Python and Django. Proficient in end-to-end machine learning workflows, data preprocessing with NumPy and Pandas, and predictive </w:t>
      </w:r>
      <w:r>
        <w:rPr>
          <w:rFonts w:ascii="Arial" w:cs="Arial" w:eastAsia="Arial" w:hAnsi="Arial"/>
          <w:color w:val="000000"/>
        </w:rPr>
        <w:t>modeling</w:t>
      </w:r>
      <w:r>
        <w:rPr>
          <w:rFonts w:ascii="Arial" w:cs="Arial" w:eastAsia="Arial" w:hAnsi="Arial"/>
          <w:color w:val="000000"/>
        </w:rPr>
        <w:t xml:space="preserve"> with scikit-learn. Demonstrated ability to design scalable, robust applications by combining academic research with practical framework implementation. Recognized for technical agility, structured problem-solving, and delivering results in collaborative, deadline-driven environments.</w:t>
      </w:r>
    </w:p>
    <w:p w14:paraId="66B5C90C">
      <w:pPr>
        <w:pStyle w:val="style0"/>
        <w:pBdr>
          <w:bottom w:val="single" w:sz="6" w:space="2" w:color="2e75b6"/>
        </w:pBdr>
        <w:spacing w:before="180" w:after="60"/>
        <w:rPr>
          <w:color w:val="000000"/>
        </w:rPr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>Education</w:t>
      </w:r>
    </w:p>
    <w:p w14:paraId="66EEB2FD">
      <w:pPr>
        <w:pStyle w:val="style0"/>
        <w:tabs>
          <w:tab w:val="right" w:leader="none" w:pos="9360"/>
        </w:tabs>
        <w:spacing w:before="100" w:after="2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Bachelor of Technology – Artificial Intelligence &amp; Machine Learning</w:t>
      </w:r>
      <w:r>
        <w:rPr>
          <w:rFonts w:ascii="Arial" w:cs="Arial" w:eastAsia="Arial" w:hAnsi="Arial"/>
          <w:color w:val="000000"/>
        </w:rPr>
        <w:tab/>
      </w:r>
      <w:r>
        <w:rPr>
          <w:rFonts w:ascii="Arial" w:cs="Arial" w:eastAsia="Arial" w:hAnsi="Arial"/>
          <w:color w:val="000000"/>
        </w:rPr>
        <w:t>202</w:t>
      </w:r>
      <w:r>
        <w:rPr>
          <w:rFonts w:ascii="Arial" w:cs="Arial" w:eastAsia="Arial" w:hAnsi="Arial"/>
          <w:color w:val="000000"/>
        </w:rPr>
        <w:t>5</w:t>
      </w:r>
      <w:r>
        <w:rPr>
          <w:rFonts w:ascii="Arial" w:cs="Arial" w:eastAsia="Arial" w:hAnsi="Arial"/>
          <w:color w:val="000000"/>
        </w:rPr>
        <w:t>– 202</w:t>
      </w:r>
      <w:r>
        <w:rPr>
          <w:rFonts w:ascii="Arial" w:cs="Arial" w:eastAsia="Arial" w:hAnsi="Arial"/>
          <w:color w:val="000000"/>
        </w:rPr>
        <w:t>9</w:t>
      </w:r>
    </w:p>
    <w:p w14:paraId="6E5587BF">
      <w:pPr>
        <w:pStyle w:val="style0"/>
        <w:spacing w:after="40"/>
        <w:rPr>
          <w:color w:val="000000"/>
        </w:rPr>
      </w:pPr>
      <w:r>
        <w:rPr>
          <w:rFonts w:ascii="Arial" w:cs="Arial" w:eastAsia="Arial" w:hAnsi="Arial"/>
          <w:color w:val="000000"/>
        </w:rPr>
        <w:t xml:space="preserve">NIMS University Rajasthan, Jaipur, </w:t>
      </w:r>
      <w:r>
        <w:rPr>
          <w:rFonts w:ascii="Arial" w:cs="Arial" w:eastAsia="Arial" w:hAnsi="Arial"/>
          <w:color w:val="000000"/>
        </w:rPr>
        <w:t>Rajasthan  |</w:t>
      </w:r>
      <w:r>
        <w:rPr>
          <w:rFonts w:ascii="Arial" w:cs="Arial" w:eastAsia="Arial" w:hAnsi="Arial"/>
          <w:color w:val="000000"/>
        </w:rPr>
        <w:t xml:space="preserve">  CGPA: 8.1 / </w:t>
      </w:r>
      <w:r>
        <w:rPr>
          <w:rFonts w:ascii="Arial" w:cs="Arial" w:eastAsia="Arial" w:hAnsi="Arial"/>
          <w:color w:val="000000"/>
        </w:rPr>
        <w:t>10.0  |</w:t>
      </w:r>
      <w:r>
        <w:rPr>
          <w:rFonts w:ascii="Arial" w:cs="Arial" w:eastAsia="Arial" w:hAnsi="Arial"/>
          <w:color w:val="000000"/>
        </w:rPr>
        <w:t xml:space="preserve">  2nd Year</w:t>
      </w:r>
    </w:p>
    <w:p w14:paraId="6245A38B">
      <w:pPr>
        <w:pStyle w:val="style0"/>
        <w:tabs>
          <w:tab w:val="right" w:leader="none" w:pos="9360"/>
        </w:tabs>
        <w:spacing w:before="80" w:after="2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>Senior Secondary (Class XII) – PCM</w:t>
      </w:r>
      <w:r>
        <w:rPr>
          <w:rFonts w:ascii="Arial" w:cs="Arial" w:eastAsia="Arial" w:hAnsi="Arial"/>
          <w:color w:val="000000"/>
        </w:rPr>
        <w:tab/>
      </w:r>
      <w:r>
        <w:rPr>
          <w:rFonts w:ascii="Arial" w:cs="Arial" w:eastAsia="Arial" w:hAnsi="Arial"/>
          <w:color w:val="000000"/>
        </w:rPr>
        <w:t>202</w:t>
      </w:r>
      <w:r>
        <w:rPr>
          <w:rFonts w:ascii="Arial" w:cs="Arial" w:eastAsia="Arial" w:hAnsi="Arial"/>
          <w:color w:val="000000"/>
        </w:rPr>
        <w:t>4</w:t>
      </w:r>
    </w:p>
    <w:p w14:paraId="24A000C3">
      <w:pPr>
        <w:pStyle w:val="style0"/>
        <w:spacing w:after="40"/>
        <w:rPr>
          <w:color w:val="000000"/>
        </w:rPr>
      </w:pPr>
      <w:r>
        <w:rPr>
          <w:rFonts w:ascii="Arial" w:cs="Arial" w:eastAsia="Arial" w:hAnsi="Arial"/>
          <w:color w:val="000000"/>
        </w:rPr>
        <w:t>Kendriya</w:t>
      </w:r>
      <w:r>
        <w:rPr>
          <w:rFonts w:ascii="Arial" w:cs="Arial" w:eastAsia="Arial" w:hAnsi="Arial"/>
          <w:color w:val="000000"/>
        </w:rPr>
        <w:t xml:space="preserve"> Vidyalaya Cantt, Kanpur, Uttar Pradesh</w:t>
      </w:r>
    </w:p>
    <w:p w14:paraId="2949F695">
      <w:pPr>
        <w:pStyle w:val="style0"/>
        <w:pBdr>
          <w:bottom w:val="single" w:sz="6" w:space="2" w:color="2e75b6"/>
        </w:pBdr>
        <w:spacing w:before="180" w:after="60"/>
        <w:rPr>
          <w:color w:val="000000"/>
        </w:rPr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>Technical Skills</w:t>
      </w:r>
    </w:p>
    <w:p w14:paraId="15857F62">
      <w:pPr>
        <w:pStyle w:val="style0"/>
        <w:spacing w:before="8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Programming Languages: </w:t>
      </w:r>
      <w:r>
        <w:rPr>
          <w:rFonts w:ascii="Arial" w:cs="Arial" w:eastAsia="Arial" w:hAnsi="Arial"/>
          <w:color w:val="000000"/>
        </w:rPr>
        <w:t>Python, C, JavaScript, HTML, CSS</w:t>
      </w:r>
    </w:p>
    <w:p w14:paraId="3D74907E">
      <w:pPr>
        <w:pStyle w:val="style0"/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Frameworks &amp; Web Technologies: </w:t>
      </w:r>
      <w:r>
        <w:rPr>
          <w:rFonts w:ascii="Arial" w:cs="Arial" w:eastAsia="Arial" w:hAnsi="Arial"/>
          <w:color w:val="000000"/>
        </w:rPr>
        <w:t>Django, REST API Integration, Scalable Backend Systems</w:t>
      </w:r>
    </w:p>
    <w:p w14:paraId="3BD80CF6">
      <w:pPr>
        <w:pStyle w:val="style0"/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Machine Learning: </w:t>
      </w:r>
      <w:r>
        <w:rPr>
          <w:rFonts w:ascii="Arial" w:cs="Arial" w:eastAsia="Arial" w:hAnsi="Arial"/>
          <w:color w:val="000000"/>
        </w:rPr>
        <w:t xml:space="preserve">NumPy, Pandas, scikit-learn, Predictive </w:t>
      </w:r>
      <w:r>
        <w:rPr>
          <w:rFonts w:ascii="Arial" w:cs="Arial" w:eastAsia="Arial" w:hAnsi="Arial"/>
          <w:color w:val="000000"/>
        </w:rPr>
        <w:t>Modeling</w:t>
      </w:r>
      <w:r>
        <w:rPr>
          <w:rFonts w:ascii="Arial" w:cs="Arial" w:eastAsia="Arial" w:hAnsi="Arial"/>
          <w:color w:val="000000"/>
        </w:rPr>
        <w:t>, Data Preprocessing</w:t>
      </w:r>
    </w:p>
    <w:p w14:paraId="6A761560">
      <w:pPr>
        <w:pStyle w:val="style0"/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Databases: </w:t>
      </w:r>
      <w:r>
        <w:rPr>
          <w:rFonts w:ascii="Arial" w:cs="Arial" w:eastAsia="Arial" w:hAnsi="Arial"/>
          <w:color w:val="000000"/>
        </w:rPr>
        <w:t>MongoDB</w:t>
      </w:r>
    </w:p>
    <w:p w14:paraId="4F1F062D">
      <w:pPr>
        <w:pStyle w:val="style0"/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Tools &amp; Platforms: </w:t>
      </w:r>
      <w:r>
        <w:rPr>
          <w:rFonts w:ascii="Arial" w:cs="Arial" w:eastAsia="Arial" w:hAnsi="Arial"/>
          <w:color w:val="000000"/>
        </w:rPr>
        <w:t xml:space="preserve">Git, Docker, Linux, </w:t>
      </w:r>
      <w:r>
        <w:rPr>
          <w:rFonts w:ascii="Arial" w:cs="Arial" w:eastAsia="Arial" w:hAnsi="Arial"/>
          <w:color w:val="000000"/>
        </w:rPr>
        <w:t>Jupyter</w:t>
      </w:r>
      <w:r>
        <w:rPr>
          <w:rFonts w:ascii="Arial" w:cs="Arial" w:eastAsia="Arial" w:hAnsi="Arial"/>
          <w:color w:val="000000"/>
        </w:rPr>
        <w:t xml:space="preserve"> Notebook</w:t>
      </w:r>
    </w:p>
    <w:p w14:paraId="743CC150">
      <w:pPr>
        <w:pStyle w:val="style0"/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Core Concepts: </w:t>
      </w:r>
      <w:r>
        <w:rPr>
          <w:rFonts w:ascii="Arial" w:cs="Arial" w:eastAsia="Arial" w:hAnsi="Arial"/>
          <w:color w:val="000000"/>
        </w:rPr>
        <w:t>Data Structures &amp; Algorithms, Cloud Security Fundamentals (AAA Model, SIEM, Threat &amp; Vulnerability Management)</w:t>
      </w:r>
    </w:p>
    <w:p w14:paraId="59D11984">
      <w:pPr>
        <w:pStyle w:val="style0"/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Languages: </w:t>
      </w:r>
      <w:r>
        <w:rPr>
          <w:rFonts w:ascii="Arial" w:cs="Arial" w:eastAsia="Arial" w:hAnsi="Arial"/>
          <w:color w:val="000000"/>
        </w:rPr>
        <w:t>English (Proficient), Hindi (Advanced)</w:t>
      </w:r>
    </w:p>
    <w:p w14:paraId="45CCB5BE">
      <w:pPr>
        <w:pStyle w:val="style0"/>
        <w:pBdr>
          <w:bottom w:val="single" w:sz="6" w:space="2" w:color="2e75b6"/>
        </w:pBdr>
        <w:spacing w:before="180" w:after="60"/>
        <w:rPr>
          <w:color w:val="000000"/>
        </w:rPr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>Professional Experience</w:t>
      </w:r>
    </w:p>
    <w:p w14:paraId="59651D3A">
      <w:pPr>
        <w:pStyle w:val="style0"/>
        <w:tabs>
          <w:tab w:val="right" w:leader="none" w:pos="9360"/>
        </w:tabs>
        <w:spacing w:before="120" w:after="2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Nexus of Nerds</w:t>
      </w:r>
      <w:r>
        <w:rPr>
          <w:rFonts w:ascii="Arial" w:cs="Arial" w:eastAsia="Arial" w:hAnsi="Arial"/>
          <w:color w:val="000000"/>
        </w:rPr>
        <w:tab/>
      </w:r>
      <w:r>
        <w:rPr>
          <w:rFonts w:ascii="Arial" w:cs="Arial" w:eastAsia="Arial" w:hAnsi="Arial"/>
          <w:color w:val="000000"/>
        </w:rPr>
        <w:t>June</w:t>
      </w:r>
      <w:r>
        <w:rPr>
          <w:rFonts w:ascii="Arial" w:cs="Arial" w:eastAsia="Arial" w:hAnsi="Arial"/>
          <w:color w:val="000000"/>
        </w:rPr>
        <w:t xml:space="preserve"> 2025 – Present</w:t>
      </w:r>
    </w:p>
    <w:p w14:paraId="171F26CB">
      <w:pPr>
        <w:pStyle w:val="style0"/>
        <w:spacing w:after="40"/>
        <w:rPr>
          <w:color w:val="000000"/>
        </w:rPr>
      </w:pPr>
      <w:r>
        <w:rPr>
          <w:rFonts w:ascii="Arial" w:cs="Arial" w:eastAsia="Arial" w:hAnsi="Arial"/>
          <w:i/>
          <w:iCs/>
          <w:color w:val="000000"/>
        </w:rPr>
        <w:t xml:space="preserve">Backend Developer </w:t>
      </w:r>
      <w:r>
        <w:rPr>
          <w:rFonts w:ascii="Arial" w:cs="Arial" w:eastAsia="Arial" w:hAnsi="Arial"/>
          <w:i/>
          <w:iCs/>
          <w:color w:val="000000"/>
        </w:rPr>
        <w:t>Intern</w:t>
      </w:r>
      <w:r>
        <w:rPr>
          <w:rFonts w:ascii="Arial" w:cs="Arial" w:eastAsia="Arial" w:hAnsi="Arial"/>
          <w:color w:val="000000"/>
        </w:rPr>
        <w:t xml:space="preserve">  |</w:t>
      </w:r>
      <w:r>
        <w:rPr>
          <w:rFonts w:ascii="Arial" w:cs="Arial" w:eastAsia="Arial" w:hAnsi="Arial"/>
          <w:color w:val="000000"/>
        </w:rPr>
        <w:t xml:space="preserve">  Jaipur, India</w:t>
      </w:r>
    </w:p>
    <w:p w14:paraId="212002BA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>Designed and implemented RESTful API endpoints using Python and Django, improving system response efficiency by streamlining data exchange between client and server.</w:t>
      </w:r>
    </w:p>
    <w:p w14:paraId="64157043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>Architected modular backend components following scalable design patterns, reducing code redundancy and improving maintainability across the codebase.</w:t>
      </w:r>
    </w:p>
    <w:p w14:paraId="51AA4FE8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>Collaborated with cross-functional teams to debug, test, and deploy backend features within agile development cycles, ensuring on-time delivery.</w:t>
      </w:r>
    </w:p>
    <w:p w14:paraId="5A8370EC">
      <w:pPr>
        <w:pStyle w:val="style0"/>
        <w:pBdr>
          <w:bottom w:val="single" w:sz="6" w:space="2" w:color="2e75b6"/>
        </w:pBdr>
        <w:spacing w:before="180" w:after="60"/>
        <w:rPr>
          <w:color w:val="000000"/>
        </w:rPr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>Projects</w:t>
      </w:r>
    </w:p>
    <w:p w14:paraId="7F8FEF23">
      <w:pPr>
        <w:pStyle w:val="style0"/>
        <w:spacing w:before="120" w:after="2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Ausadhi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 Vault – AI-Integrated IoT Medicine Vending System</w:t>
      </w:r>
    </w:p>
    <w:p w14:paraId="4FD61703">
      <w:pPr>
        <w:pStyle w:val="style0"/>
        <w:spacing w:after="4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Tech Stack: </w:t>
      </w:r>
      <w:r>
        <w:rPr>
          <w:rFonts w:ascii="Arial" w:cs="Arial" w:eastAsia="Arial" w:hAnsi="Arial"/>
          <w:color w:val="000000"/>
          <w:sz w:val="19"/>
          <w:szCs w:val="19"/>
        </w:rPr>
        <w:t>Python, Django, IoT Modules, NumPy, Pandas, scikit-learn, Cloud Integration</w:t>
      </w:r>
      <w:r>
        <w:rPr>
          <w:rFonts w:ascii="Arial" w:cs="Arial" w:eastAsia="Arial" w:hAnsi="Arial"/>
          <w:color w:val="000000"/>
          <w:sz w:val="19"/>
          <w:szCs w:val="19"/>
        </w:rPr>
        <w:br/>
      </w:r>
    </w:p>
    <w:p w14:paraId="633DAD52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>Engineered a smart medicine dispenser integrating IoT sensors with an AI/ML decision engine, automating medicine identification and delivery with measurable improvement in dispensing accuracy.</w:t>
      </w:r>
    </w:p>
    <w:p w14:paraId="1637BC93">
      <w:pPr>
        <w:pStyle w:val="style0"/>
        <w:spacing w:before="120" w:after="2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>XYZ Logistics – AI-Powered Email Automation System</w:t>
      </w:r>
    </w:p>
    <w:p w14:paraId="734A05AD">
      <w:pPr>
        <w:pStyle w:val="style0"/>
        <w:spacing w:after="4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Tech Stack: </w:t>
      </w:r>
      <w:r>
        <w:rPr>
          <w:rFonts w:ascii="Arial" w:cs="Arial" w:eastAsia="Arial" w:hAnsi="Arial"/>
          <w:color w:val="000000"/>
          <w:sz w:val="19"/>
          <w:szCs w:val="19"/>
        </w:rPr>
        <w:t>Python, Gmail API, Automation Scripts, AI-Based Prioritization</w:t>
      </w:r>
      <w:r>
        <w:rPr>
          <w:rFonts w:ascii="Arial" w:cs="Arial" w:eastAsia="Arial" w:hAnsi="Arial"/>
          <w:color w:val="000000"/>
          <w:sz w:val="19"/>
          <w:szCs w:val="19"/>
        </w:rPr>
        <w:br/>
      </w:r>
    </w:p>
    <w:p w14:paraId="79C8B97A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>Built an intelligent email management system using the Gmail API that tracked unresolved client communications and dispatched automated follow-up reminders until resolution was confirmed.</w:t>
      </w:r>
    </w:p>
    <w:p w14:paraId="325A6B40">
      <w:pPr>
        <w:pStyle w:val="style0"/>
        <w:pBdr>
          <w:bottom w:val="single" w:sz="6" w:space="2" w:color="2e75b6"/>
        </w:pBdr>
        <w:spacing w:before="180" w:after="60"/>
        <w:rPr>
          <w:color w:val="000000"/>
        </w:rPr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>Certifications &amp; Achievements</w:t>
      </w:r>
    </w:p>
    <w:p w14:paraId="51D1406E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IEEE Shark Tank – Presented and pitched a technical innovation project</w:t>
      </w:r>
      <w:r>
        <w:rPr>
          <w:rFonts w:ascii="Arial" w:cs="Arial" w:eastAsia="Arial" w:hAnsi="Arial"/>
          <w:color w:val="000000"/>
        </w:rPr>
        <w:t xml:space="preserve"> – September 2025</w:t>
      </w:r>
    </w:p>
    <w:p w14:paraId="63A18F0E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Smart India Hackathon (SIH) 2025 – Internal Round Qualifier</w:t>
      </w:r>
      <w:r>
        <w:rPr>
          <w:rFonts w:ascii="Arial" w:cs="Arial" w:eastAsia="Arial" w:hAnsi="Arial"/>
          <w:color w:val="000000"/>
        </w:rPr>
        <w:t xml:space="preserve"> – October 2025</w:t>
      </w:r>
    </w:p>
    <w:p w14:paraId="47F9F6C9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 xml:space="preserve">AI/ML With Data Science – </w:t>
      </w:r>
      <w:r>
        <w:rPr>
          <w:rFonts w:ascii="Arial" w:cs="Arial" w:eastAsia="Arial" w:hAnsi="Arial"/>
          <w:b/>
          <w:bCs/>
          <w:color w:val="000000"/>
        </w:rPr>
        <w:t>Edufabrica</w:t>
      </w:r>
      <w:r>
        <w:rPr>
          <w:rFonts w:ascii="Arial" w:cs="Arial" w:eastAsia="Arial" w:hAnsi="Arial"/>
          <w:b/>
          <w:bCs/>
          <w:color w:val="000000"/>
        </w:rPr>
        <w:t xml:space="preserve"> at IIT Patna</w:t>
      </w:r>
      <w:r>
        <w:rPr>
          <w:rFonts w:ascii="Arial" w:cs="Arial" w:eastAsia="Arial" w:hAnsi="Arial"/>
          <w:color w:val="000000"/>
        </w:rPr>
        <w:t xml:space="preserve"> – 2025</w:t>
      </w:r>
    </w:p>
    <w:p w14:paraId="5B7D49AB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Oracle Race to Certificate – Completed Oracle-certified technical program</w:t>
      </w:r>
      <w:r>
        <w:rPr>
          <w:rFonts w:ascii="Arial" w:cs="Arial" w:eastAsia="Arial" w:hAnsi="Arial"/>
          <w:color w:val="000000"/>
        </w:rPr>
        <w:t xml:space="preserve"> – 2025</w:t>
      </w:r>
    </w:p>
    <w:p w14:paraId="70801E5A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Google Cloud Computing – Completed Google Cloud fundamentals certification</w:t>
      </w:r>
      <w:r>
        <w:rPr>
          <w:rFonts w:ascii="Arial" w:cs="Arial" w:eastAsia="Arial" w:hAnsi="Arial"/>
          <w:color w:val="000000"/>
        </w:rPr>
        <w:t xml:space="preserve"> – </w:t>
      </w:r>
      <w:r>
        <w:rPr>
          <w:rFonts w:ascii="Arial" w:cs="Arial" w:eastAsia="Arial" w:hAnsi="Arial"/>
          <w:color w:val="000000"/>
        </w:rPr>
        <w:t>january</w:t>
      </w:r>
      <w:r>
        <w:rPr>
          <w:rFonts w:ascii="Arial" w:cs="Arial" w:eastAsia="Arial" w:hAnsi="Arial"/>
          <w:color w:val="000000"/>
        </w:rPr>
        <w:t xml:space="preserve"> 202</w:t>
      </w:r>
      <w:r>
        <w:rPr>
          <w:rFonts w:ascii="Arial" w:cs="Arial" w:eastAsia="Arial" w:hAnsi="Arial"/>
          <w:color w:val="000000"/>
        </w:rPr>
        <w:t>6</w:t>
      </w:r>
    </w:p>
    <w:p w14:paraId="7E195ED9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b/>
          <w:bCs/>
          <w:color w:val="000000"/>
        </w:rPr>
        <w:t>B</w:t>
      </w:r>
      <w:r>
        <w:rPr>
          <w:rFonts w:ascii="Arial" w:cs="Arial" w:eastAsia="Arial" w:hAnsi="Arial"/>
          <w:b/>
          <w:bCs/>
          <w:color w:val="000000"/>
        </w:rPr>
        <w:t>I</w:t>
      </w:r>
      <w:r>
        <w:rPr>
          <w:rFonts w:ascii="Arial" w:cs="Arial" w:eastAsia="Arial" w:hAnsi="Arial"/>
          <w:b/>
          <w:bCs/>
          <w:color w:val="000000"/>
        </w:rPr>
        <w:t>RAC E-YUVA Innovator</w:t>
      </w:r>
      <w:r>
        <w:rPr>
          <w:rFonts w:ascii="Arial" w:cs="Arial" w:eastAsia="Arial" w:hAnsi="Arial"/>
          <w:color w:val="000000"/>
        </w:rPr>
        <w:t xml:space="preserve"> – </w:t>
      </w:r>
      <w:r>
        <w:rPr>
          <w:rFonts w:ascii="Arial" w:cs="Arial" w:eastAsia="Arial" w:hAnsi="Arial"/>
          <w:color w:val="000000"/>
        </w:rPr>
        <w:t>April</w:t>
      </w:r>
      <w:r>
        <w:rPr>
          <w:rFonts w:ascii="Arial" w:cs="Arial" w:eastAsia="Arial" w:hAnsi="Arial"/>
          <w:color w:val="000000"/>
        </w:rPr>
        <w:t xml:space="preserve"> 2026</w:t>
      </w:r>
    </w:p>
    <w:p w14:paraId="2E58AA49">
      <w:pPr>
        <w:pStyle w:val="style0"/>
        <w:pBdr>
          <w:bottom w:val="single" w:sz="6" w:space="2" w:color="2e75b6"/>
        </w:pBdr>
        <w:spacing w:before="180" w:after="60"/>
        <w:rPr>
          <w:color w:val="000000"/>
        </w:rPr>
      </w:pPr>
      <w:r>
        <w:rPr>
          <w:rFonts w:ascii="Arial" w:cs="Arial" w:eastAsia="Arial" w:hAnsi="Arial"/>
          <w:b/>
          <w:bCs/>
          <w:caps/>
          <w:color w:val="000000"/>
          <w:sz w:val="24"/>
          <w:szCs w:val="24"/>
        </w:rPr>
        <w:t>Interests &amp; Areas of Focus</w:t>
      </w:r>
    </w:p>
    <w:p w14:paraId="1A898B50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>LLM Engineering: Model development, fine-tuning, and deployment of large language models.</w:t>
      </w:r>
    </w:p>
    <w:p w14:paraId="29B238E8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 xml:space="preserve"> Designing scalable APIs, microservices, and end-to-end web applications.</w:t>
      </w:r>
    </w:p>
    <w:p w14:paraId="353DE2A4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>Smart Connected Solutions: IoT system design and AI-hardware integration for real-world applications.</w:t>
      </w:r>
    </w:p>
    <w:p w14:paraId="222C768F">
      <w:pPr>
        <w:pStyle w:val="style179"/>
        <w:numPr>
          <w:ilvl w:val="0"/>
          <w:numId w:val="1"/>
        </w:numPr>
        <w:spacing w:before="30" w:after="30"/>
        <w:rPr>
          <w:color w:val="000000"/>
        </w:rPr>
      </w:pPr>
      <w:r>
        <w:rPr>
          <w:rFonts w:ascii="Arial" w:cs="Arial" w:eastAsia="Arial" w:hAnsi="Arial"/>
          <w:color w:val="000000"/>
        </w:rPr>
        <w:t>Data Structures &amp; Algorithms: Competitive problem-solving and algorithmic optimization.</w:t>
      </w:r>
    </w:p>
    <w:sectPr>
      <w:pgSz w:w="12240" w:h="15840" w:orient="portrait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C58200A"/>
    <w:lvl w:ilvl="0" w:tplc="78BE8794">
      <w:start w:val="1"/>
      <w:numFmt w:val="bullet"/>
      <w:lvlText w:val="•"/>
      <w:lvlJc w:val="left"/>
      <w:pPr>
        <w:ind w:left="480" w:hanging="240"/>
      </w:pPr>
    </w:lvl>
    <w:lvl w:ilvl="1" w:tplc="CD105A88">
      <w:start w:val="1"/>
      <w:numFmt w:val="decimal"/>
      <w:lvlText w:val=""/>
      <w:lvlJc w:val="left"/>
      <w:pPr/>
    </w:lvl>
    <w:lvl w:ilvl="2" w:tplc="80D6F99E">
      <w:start w:val="1"/>
      <w:numFmt w:val="decimal"/>
      <w:lvlText w:val=""/>
      <w:lvlJc w:val="left"/>
      <w:pPr/>
    </w:lvl>
    <w:lvl w:ilvl="3" w:tplc="DE4E0BEA">
      <w:start w:val="1"/>
      <w:numFmt w:val="decimal"/>
      <w:lvlText w:val=""/>
      <w:lvlJc w:val="left"/>
      <w:pPr/>
    </w:lvl>
    <w:lvl w:ilvl="4" w:tplc="4F9A16AC">
      <w:start w:val="1"/>
      <w:numFmt w:val="decimal"/>
      <w:lvlText w:val=""/>
      <w:lvlJc w:val="left"/>
      <w:pPr/>
    </w:lvl>
    <w:lvl w:ilvl="5" w:tplc="1D4424F8">
      <w:start w:val="1"/>
      <w:numFmt w:val="decimal"/>
      <w:lvlText w:val=""/>
      <w:lvlJc w:val="left"/>
      <w:pPr/>
    </w:lvl>
    <w:lvl w:ilvl="6" w:tplc="BEE28656">
      <w:start w:val="1"/>
      <w:numFmt w:val="decimal"/>
      <w:lvlText w:val=""/>
      <w:lvlJc w:val="left"/>
      <w:pPr/>
    </w:lvl>
    <w:lvl w:ilvl="7" w:tplc="FA5C4B6C">
      <w:start w:val="1"/>
      <w:numFmt w:val="decimal"/>
      <w:lvlText w:val=""/>
      <w:lvlJc w:val="left"/>
      <w:pPr/>
    </w:lvl>
    <w:lvl w:ilvl="8" w:tplc="E72AF4DE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C8029542"/>
    <w:lvl w:ilvl="0" w:tplc="71207184">
      <w:start w:val="1"/>
      <w:numFmt w:val="bullet"/>
      <w:lvlText w:val="●"/>
      <w:lvlJc w:val="left"/>
      <w:pPr>
        <w:ind w:left="720" w:hanging="360"/>
      </w:pPr>
    </w:lvl>
    <w:lvl w:ilvl="1" w:tplc="677C9208">
      <w:start w:val="1"/>
      <w:numFmt w:val="bullet"/>
      <w:lvlText w:val="○"/>
      <w:lvlJc w:val="left"/>
      <w:pPr>
        <w:ind w:left="1440" w:hanging="360"/>
      </w:pPr>
    </w:lvl>
    <w:lvl w:ilvl="2" w:tplc="D65E82D2">
      <w:start w:val="1"/>
      <w:numFmt w:val="bullet"/>
      <w:lvlText w:val="■"/>
      <w:lvlJc w:val="left"/>
      <w:pPr>
        <w:ind w:left="2160" w:hanging="360"/>
      </w:pPr>
    </w:lvl>
    <w:lvl w:ilvl="3" w:tplc="5704C7A6">
      <w:start w:val="1"/>
      <w:numFmt w:val="bullet"/>
      <w:lvlText w:val="●"/>
      <w:lvlJc w:val="left"/>
      <w:pPr>
        <w:ind w:left="2880" w:hanging="360"/>
      </w:pPr>
    </w:lvl>
    <w:lvl w:ilvl="4" w:tplc="A85C6228">
      <w:start w:val="1"/>
      <w:numFmt w:val="bullet"/>
      <w:lvlText w:val="○"/>
      <w:lvlJc w:val="left"/>
      <w:pPr>
        <w:ind w:left="3600" w:hanging="360"/>
      </w:pPr>
    </w:lvl>
    <w:lvl w:ilvl="5" w:tplc="350209E2">
      <w:start w:val="1"/>
      <w:numFmt w:val="bullet"/>
      <w:lvlText w:val="■"/>
      <w:lvlJc w:val="left"/>
      <w:pPr>
        <w:ind w:left="4320" w:hanging="360"/>
      </w:pPr>
    </w:lvl>
    <w:lvl w:ilvl="6" w:tplc="86CA867C">
      <w:start w:val="1"/>
      <w:numFmt w:val="bullet"/>
      <w:lvlText w:val="●"/>
      <w:lvlJc w:val="left"/>
      <w:pPr>
        <w:ind w:left="5040" w:hanging="360"/>
      </w:pPr>
    </w:lvl>
    <w:lvl w:ilvl="7" w:tplc="CC9E419E">
      <w:start w:val="1"/>
      <w:numFmt w:val="bullet"/>
      <w:lvlText w:val="●"/>
      <w:lvlJc w:val="left"/>
      <w:pPr>
        <w:ind w:left="5760" w:hanging="360"/>
      </w:pPr>
    </w:lvl>
    <w:lvl w:ilvl="8" w:tplc="D43A71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446</Words>
  <Pages>2</Pages>
  <Characters>3085</Characters>
  <Application>WPS Office</Application>
  <DocSecurity>0</DocSecurity>
  <Paragraphs>42</Paragraphs>
  <ScaleCrop>false</ScaleCrop>
  <LinksUpToDate>false</LinksUpToDate>
  <CharactersWithSpaces>3501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2026-06-14T13:01:00Z</dcterms:created>
  <dc:creator>Un-named</dc:creator>
  <lastModifiedBy>CPH2619</lastModifiedBy>
  <dcterms:modified xsi:type="dcterms:W3CDTF">2026-06-15T07:55:26Z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0c8b8544bdb74c7fa9a4492aa9f31729_23</vt:lpwstr>
  </property>
</Properties>
</file>