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EED9C" w14:textId="3694AE4B" w:rsidR="00276AB1" w:rsidRPr="00703BD5" w:rsidRDefault="00276AB1">
      <w:pPr>
        <w:rPr>
          <w:b/>
          <w:bCs/>
          <w:u w:val="single"/>
        </w:rPr>
      </w:pPr>
      <w:r w:rsidRPr="00703BD5">
        <w:rPr>
          <w:b/>
          <w:bCs/>
          <w:u w:val="single"/>
        </w:rPr>
        <w:t>Open Table Format</w:t>
      </w:r>
    </w:p>
    <w:p w14:paraId="2A5397D6" w14:textId="77777777" w:rsidR="00A84086" w:rsidRDefault="00304B3B">
      <w:r w:rsidRPr="00304B3B">
        <w:drawing>
          <wp:inline distT="0" distB="0" distL="0" distR="0" wp14:anchorId="3572FAF2" wp14:editId="4B93FF0B">
            <wp:extent cx="5731510" cy="2607945"/>
            <wp:effectExtent l="0" t="0" r="2540" b="1905"/>
            <wp:docPr id="461935941" name="Picture 1" descr="A group of logos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35941" name="Picture 1" descr="A group of logos with red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46E" w:rsidRPr="00CB646E">
        <w:rPr>
          <w:noProof/>
        </w:rPr>
        <w:t xml:space="preserve"> </w:t>
      </w:r>
      <w:r w:rsidR="00BD2378">
        <w:rPr>
          <w:noProof/>
        </w:rPr>
        <w:br/>
        <w:t>AWS people primarily uses Apache Iceberg</w:t>
      </w:r>
      <w:r w:rsidR="00703BD5">
        <w:rPr>
          <w:noProof/>
        </w:rPr>
        <w:t>, concept wise exactly same but they have differe</w:t>
      </w:r>
      <w:r w:rsidR="002F7A0B">
        <w:rPr>
          <w:noProof/>
        </w:rPr>
        <w:t xml:space="preserve">nt </w:t>
      </w:r>
      <w:r w:rsidR="00657E82">
        <w:rPr>
          <w:noProof/>
        </w:rPr>
        <w:t>optimization technique</w:t>
      </w:r>
      <w:r w:rsidR="00896808">
        <w:rPr>
          <w:noProof/>
        </w:rPr>
        <w:t>.</w:t>
      </w:r>
      <w:r w:rsidR="00BD2378">
        <w:rPr>
          <w:noProof/>
        </w:rPr>
        <w:br/>
      </w:r>
      <w:r w:rsidR="00CB646E" w:rsidRPr="00CB646E">
        <w:drawing>
          <wp:inline distT="0" distB="0" distL="0" distR="0" wp14:anchorId="5E3003D6" wp14:editId="2676D07E">
            <wp:extent cx="5731510" cy="2877185"/>
            <wp:effectExtent l="0" t="0" r="2540" b="0"/>
            <wp:docPr id="192487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797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20">
        <w:rPr>
          <w:noProof/>
        </w:rPr>
        <w:br/>
      </w:r>
      <w:r w:rsidR="00560BFA">
        <w:rPr>
          <w:noProof/>
        </w:rPr>
        <w:t xml:space="preserve">Structured data </w:t>
      </w:r>
      <w:r w:rsidR="002B2D6B">
        <w:rPr>
          <w:noProof/>
        </w:rPr>
        <w:t>used to be kept in OLAP database i.e DWH</w:t>
      </w:r>
      <w:r w:rsidR="00F747D7">
        <w:rPr>
          <w:noProof/>
        </w:rPr>
        <w:br/>
        <w:t xml:space="preserve">But </w:t>
      </w:r>
      <w:r w:rsidR="00942C51">
        <w:rPr>
          <w:noProof/>
        </w:rPr>
        <w:t xml:space="preserve">with the rise of Big Data, varieties, velocity &amp; volume of data, we </w:t>
      </w:r>
      <w:r w:rsidR="00B2338C">
        <w:rPr>
          <w:noProof/>
        </w:rPr>
        <w:t>moved to Data Lake</w:t>
      </w:r>
      <w:r w:rsidR="00E87429">
        <w:rPr>
          <w:noProof/>
        </w:rPr>
        <w:t xml:space="preserve">, but Data Lake doesnot has </w:t>
      </w:r>
      <w:r w:rsidR="00AC5C71">
        <w:rPr>
          <w:noProof/>
        </w:rPr>
        <w:t>ACID, Indexing, Rollback</w:t>
      </w:r>
      <w:r w:rsidR="00FC3998">
        <w:rPr>
          <w:noProof/>
        </w:rPr>
        <w:t>, Time Travel</w:t>
      </w:r>
      <w:r w:rsidR="00AC5C71">
        <w:rPr>
          <w:noProof/>
        </w:rPr>
        <w:t xml:space="preserve"> and Data Masking features which are there in DWH</w:t>
      </w:r>
      <w:r w:rsidR="00356A28">
        <w:rPr>
          <w:noProof/>
        </w:rPr>
        <w:t>.</w:t>
      </w:r>
      <w:r w:rsidR="00356A28">
        <w:rPr>
          <w:noProof/>
        </w:rPr>
        <w:br/>
      </w:r>
      <w:r w:rsidR="006F0AA4">
        <w:rPr>
          <w:noProof/>
        </w:rPr>
        <w:t>Open Table Format</w:t>
      </w:r>
      <w:r w:rsidR="00FC3998">
        <w:rPr>
          <w:noProof/>
        </w:rPr>
        <w:t xml:space="preserve"> </w:t>
      </w:r>
      <w:r w:rsidR="00FC3998">
        <w:rPr>
          <w:noProof/>
        </w:rPr>
        <w:sym w:font="Wingdings" w:char="F0E0"/>
      </w:r>
      <w:r w:rsidR="00FC3998">
        <w:rPr>
          <w:noProof/>
        </w:rPr>
        <w:t xml:space="preserve"> behaves like a Table format, it use same Data Lake but add a metadata/structured layer on top of that</w:t>
      </w:r>
      <w:r w:rsidR="00FE68BD">
        <w:rPr>
          <w:noProof/>
        </w:rPr>
        <w:t>.</w:t>
      </w:r>
      <w:r w:rsidR="00FE68BD">
        <w:rPr>
          <w:noProof/>
        </w:rPr>
        <w:br/>
      </w:r>
      <w:r w:rsidR="00A9314B" w:rsidRPr="00A9314B">
        <w:rPr>
          <w:noProof/>
        </w:rPr>
        <w:drawing>
          <wp:inline distT="0" distB="0" distL="0" distR="0" wp14:anchorId="0AB52B0C" wp14:editId="53ECCD8D">
            <wp:extent cx="4102311" cy="1124008"/>
            <wp:effectExtent l="0" t="0" r="0" b="0"/>
            <wp:docPr id="638890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901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14B">
        <w:rPr>
          <w:noProof/>
        </w:rPr>
        <w:br/>
        <w:t>For delta</w:t>
      </w:r>
      <w:r w:rsidR="00FE7954">
        <w:rPr>
          <w:noProof/>
        </w:rPr>
        <w:t xml:space="preserve"> path</w:t>
      </w:r>
      <w:r w:rsidR="00A9314B">
        <w:rPr>
          <w:noProof/>
        </w:rPr>
        <w:t xml:space="preserve">, </w:t>
      </w:r>
      <w:r w:rsidR="00FE7954">
        <w:rPr>
          <w:noProof/>
        </w:rPr>
        <w:t>don’t ever go to file level, just write till folder level</w:t>
      </w:r>
      <w:r w:rsidR="00F80072" w:rsidRPr="00F80072">
        <w:rPr>
          <w:noProof/>
        </w:rPr>
        <w:t xml:space="preserve"> </w:t>
      </w:r>
      <w:r w:rsidR="00CC7648">
        <w:rPr>
          <w:noProof/>
        </w:rPr>
        <w:br/>
      </w:r>
      <w:r w:rsidR="00CC7648" w:rsidRPr="00CC7648">
        <w:rPr>
          <w:noProof/>
        </w:rPr>
        <w:lastRenderedPageBreak/>
        <w:drawing>
          <wp:inline distT="0" distB="0" distL="0" distR="0" wp14:anchorId="7D1AE59F" wp14:editId="0BE7F9BA">
            <wp:extent cx="5731510" cy="2210435"/>
            <wp:effectExtent l="0" t="0" r="2540" b="0"/>
            <wp:docPr id="213425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54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648" w:rsidRPr="00CC7648">
        <w:rPr>
          <w:noProof/>
        </w:rPr>
        <w:t xml:space="preserve"> </w:t>
      </w:r>
      <w:r w:rsidR="00CC7648">
        <w:rPr>
          <w:noProof/>
        </w:rPr>
        <w:br/>
        <w:t xml:space="preserve">Without even creating a table we can display the data </w:t>
      </w:r>
      <w:r w:rsidR="00F17E95">
        <w:rPr>
          <w:noProof/>
        </w:rPr>
        <w:t>in Parquet file in format of table</w:t>
      </w:r>
      <w:r w:rsidR="007D3365">
        <w:rPr>
          <w:noProof/>
        </w:rPr>
        <w:t>.</w:t>
      </w:r>
      <w:r w:rsidR="00CC7648">
        <w:rPr>
          <w:noProof/>
        </w:rPr>
        <w:br/>
      </w:r>
      <w:r w:rsidR="00F80072" w:rsidRPr="00F80072">
        <w:rPr>
          <w:noProof/>
        </w:rPr>
        <w:drawing>
          <wp:inline distT="0" distB="0" distL="0" distR="0" wp14:anchorId="7D01E7D5" wp14:editId="6FB79F1E">
            <wp:extent cx="5359675" cy="1759040"/>
            <wp:effectExtent l="0" t="0" r="0" b="0"/>
            <wp:docPr id="1264960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609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67E">
        <w:rPr>
          <w:noProof/>
        </w:rPr>
        <w:br/>
        <w:t>We have explicitly defined the datatypes, will not accept any data with some other formats, this is known as Schema Enforcement</w:t>
      </w:r>
      <w:r w:rsidR="00F75D2C">
        <w:rPr>
          <w:noProof/>
        </w:rPr>
        <w:t>.</w:t>
      </w:r>
      <w:r w:rsidR="00F75D2C">
        <w:rPr>
          <w:noProof/>
        </w:rPr>
        <w:br/>
      </w:r>
      <w:r w:rsidR="00FC3998">
        <w:rPr>
          <w:noProof/>
        </w:rPr>
        <w:br/>
      </w:r>
      <w:r w:rsidR="001715F3">
        <w:t>Deletion Vector</w:t>
      </w:r>
      <w:r w:rsidR="00067969">
        <w:br/>
      </w:r>
      <w:r w:rsidR="001715F3">
        <w:t>Insertion</w:t>
      </w:r>
      <w:r w:rsidR="00067969">
        <w:t xml:space="preserve"> of data in table</w:t>
      </w:r>
      <w:r w:rsidR="001715F3">
        <w:t xml:space="preserve"> </w:t>
      </w:r>
      <w:r w:rsidR="00067969">
        <w:t xml:space="preserve">will create same no of </w:t>
      </w:r>
      <w:proofErr w:type="spellStart"/>
      <w:r w:rsidR="00067969">
        <w:t>json</w:t>
      </w:r>
      <w:proofErr w:type="spellEnd"/>
      <w:r w:rsidR="0005464D">
        <w:t xml:space="preserve"> files </w:t>
      </w:r>
      <w:r w:rsidR="00AF1D30">
        <w:t>with DV as well as without DV.</w:t>
      </w:r>
      <w:r w:rsidR="00AF1D30">
        <w:br/>
      </w:r>
      <w:r w:rsidR="00AF1D30">
        <w:br/>
        <w:t>Now in case of DML, without DV</w:t>
      </w:r>
      <w:r w:rsidR="006624FB">
        <w:br/>
      </w:r>
      <w:r w:rsidR="006624FB" w:rsidRPr="006624FB">
        <w:drawing>
          <wp:inline distT="0" distB="0" distL="0" distR="0" wp14:anchorId="61F10549" wp14:editId="76649FED">
            <wp:extent cx="3111660" cy="1568531"/>
            <wp:effectExtent l="0" t="0" r="0" b="0"/>
            <wp:docPr id="66092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21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2C9">
        <w:t>Operation 0 table has been created, 1</w:t>
      </w:r>
      <w:r w:rsidR="001112C9">
        <w:sym w:font="Wingdings" w:char="F0E0"/>
      </w:r>
      <w:r w:rsidR="001112C9">
        <w:t>disabling DV, 2</w:t>
      </w:r>
      <w:r w:rsidR="001112C9">
        <w:sym w:font="Wingdings" w:char="F0E0"/>
      </w:r>
      <w:r w:rsidR="001112C9">
        <w:t xml:space="preserve"> inserting data for id</w:t>
      </w:r>
      <w:r w:rsidR="00A82901">
        <w:t xml:space="preserve">=1,2(part file named </w:t>
      </w:r>
      <w:r w:rsidR="00314940">
        <w:t>76 got added</w:t>
      </w:r>
      <w:r w:rsidR="00A82901">
        <w:t>);  3</w:t>
      </w:r>
      <w:r w:rsidR="00A82901">
        <w:sym w:font="Wingdings" w:char="F0E0"/>
      </w:r>
      <w:r w:rsidR="00A82901">
        <w:t xml:space="preserve"> inserting data for id=</w:t>
      </w:r>
      <w:r w:rsidR="00A82901">
        <w:t>3</w:t>
      </w:r>
      <w:r w:rsidR="00A82901">
        <w:t>,</w:t>
      </w:r>
      <w:r w:rsidR="00A82901">
        <w:t>4</w:t>
      </w:r>
      <w:r w:rsidR="00314940">
        <w:t xml:space="preserve">(part file named </w:t>
      </w:r>
      <w:r w:rsidR="00314940">
        <w:t>0ad</w:t>
      </w:r>
      <w:r w:rsidR="00314940">
        <w:t xml:space="preserve"> got added);  </w:t>
      </w:r>
      <w:r w:rsidR="00314940">
        <w:t>4</w:t>
      </w:r>
      <w:r w:rsidR="00314940">
        <w:sym w:font="Wingdings" w:char="F0E0"/>
      </w:r>
      <w:r w:rsidR="00314940">
        <w:t xml:space="preserve"> updating data for  id=4</w:t>
      </w:r>
      <w:r w:rsidR="00314940">
        <w:sym w:font="Wingdings" w:char="F0E0"/>
      </w:r>
      <w:r w:rsidR="00314940">
        <w:t xml:space="preserve"> Now </w:t>
      </w:r>
      <w:r w:rsidR="00BE25BC">
        <w:t>0ad partition will be removed</w:t>
      </w:r>
      <w:r w:rsidR="00FD3B1C">
        <w:t xml:space="preserve"> as it contains i</w:t>
      </w:r>
      <w:r w:rsidR="00006F58">
        <w:t>d</w:t>
      </w:r>
      <w:r w:rsidR="00FD3B1C">
        <w:t>=3</w:t>
      </w:r>
      <w:r w:rsidR="00BE25BC">
        <w:t>(Soft Delete/Tombstoning), it will create a new partition</w:t>
      </w:r>
      <w:r w:rsidR="00006F58">
        <w:t xml:space="preserve"> and push all the data of the soft deleted partition along with the updated changes.</w:t>
      </w:r>
      <w:r w:rsidR="00B8210B">
        <w:br/>
      </w:r>
      <w:r w:rsidR="00B8210B">
        <w:br/>
        <w:t xml:space="preserve">But what’s the need of creating new partitions </w:t>
      </w:r>
      <w:r w:rsidR="00267DBB">
        <w:t>instead of direct change in existing partitions?</w:t>
      </w:r>
      <w:r w:rsidR="00267DBB">
        <w:br/>
        <w:t>Because of Data Versioning &amp; Time Travel</w:t>
      </w:r>
      <w:r w:rsidR="00136A1F">
        <w:br/>
      </w:r>
      <w:r w:rsidR="00136A1F">
        <w:br/>
      </w:r>
      <w:r w:rsidR="00136A1F" w:rsidRPr="00136A1F">
        <w:lastRenderedPageBreak/>
        <w:drawing>
          <wp:inline distT="0" distB="0" distL="0" distR="0" wp14:anchorId="6BD88C72" wp14:editId="6D90E33A">
            <wp:extent cx="4381725" cy="1320868"/>
            <wp:effectExtent l="0" t="0" r="0" b="0"/>
            <wp:docPr id="117881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10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A1F">
        <w:br/>
        <w:t>To change default value of deleted file Retention Period of 7 days to defined period.</w:t>
      </w:r>
      <w:r w:rsidR="00136A1F">
        <w:br/>
      </w:r>
      <w:r w:rsidR="0098315F">
        <w:br/>
      </w:r>
      <w:r w:rsidR="005513F9" w:rsidRPr="00795C08">
        <w:rPr>
          <w:b/>
          <w:bCs/>
          <w:u w:val="single"/>
          <w:lang w:val="en-GB"/>
        </w:rPr>
        <w:t>Metadata level changes</w:t>
      </w:r>
      <w:r w:rsidR="001F7848">
        <w:rPr>
          <w:lang w:val="en-GB"/>
        </w:rPr>
        <w:br/>
        <w:t>Adding a column in Delta</w:t>
      </w:r>
      <w:r w:rsidR="00795C08">
        <w:rPr>
          <w:lang w:val="en-GB"/>
        </w:rPr>
        <w:t xml:space="preserve"> Lake will not add the column in the </w:t>
      </w:r>
      <w:r w:rsidR="00C110E3">
        <w:rPr>
          <w:lang w:val="en-GB"/>
        </w:rPr>
        <w:t>Parquet file</w:t>
      </w:r>
      <w:r w:rsidR="00795C08">
        <w:rPr>
          <w:lang w:val="en-GB"/>
        </w:rPr>
        <w:t xml:space="preserve"> but add the column in metadata/Delta log.</w:t>
      </w:r>
      <w:r w:rsidR="00ED2A11">
        <w:rPr>
          <w:lang w:val="en-GB"/>
        </w:rPr>
        <w:t xml:space="preserve">(that means new </w:t>
      </w:r>
      <w:proofErr w:type="spellStart"/>
      <w:r w:rsidR="00ED2A11">
        <w:rPr>
          <w:lang w:val="en-GB"/>
        </w:rPr>
        <w:t>json</w:t>
      </w:r>
      <w:proofErr w:type="spellEnd"/>
      <w:r w:rsidR="00ED2A11">
        <w:rPr>
          <w:lang w:val="en-GB"/>
        </w:rPr>
        <w:t xml:space="preserve"> will be created but no new </w:t>
      </w:r>
      <w:r w:rsidR="009E7237">
        <w:rPr>
          <w:lang w:val="en-GB"/>
        </w:rPr>
        <w:t>parquet file</w:t>
      </w:r>
      <w:r w:rsidR="00ED2A11">
        <w:rPr>
          <w:lang w:val="en-GB"/>
        </w:rPr>
        <w:t>)</w:t>
      </w:r>
      <w:r w:rsidR="00795C08">
        <w:rPr>
          <w:lang w:val="en-GB"/>
        </w:rPr>
        <w:br/>
        <w:t>Same goes for reordering</w:t>
      </w:r>
      <w:r w:rsidR="0096319E">
        <w:rPr>
          <w:lang w:val="en-GB"/>
        </w:rPr>
        <w:t xml:space="preserve"> of</w:t>
      </w:r>
      <w:r w:rsidR="00795C08">
        <w:rPr>
          <w:lang w:val="en-GB"/>
        </w:rPr>
        <w:t xml:space="preserve"> the column. </w:t>
      </w:r>
      <w:r w:rsidR="001F7848">
        <w:rPr>
          <w:lang w:val="en-GB"/>
        </w:rPr>
        <w:t xml:space="preserve"> </w:t>
      </w:r>
      <w:r w:rsidR="00136A1F">
        <w:t xml:space="preserve"> </w:t>
      </w:r>
      <w:r w:rsidR="00BE25BC">
        <w:t xml:space="preserve"> </w:t>
      </w:r>
      <w:r w:rsidR="00564498">
        <w:br/>
      </w:r>
      <w:r w:rsidR="00564498">
        <w:br/>
      </w:r>
      <w:r w:rsidR="00564498" w:rsidRPr="00564498">
        <w:drawing>
          <wp:inline distT="0" distB="0" distL="0" distR="0" wp14:anchorId="120E54FD" wp14:editId="6CBF1CBA">
            <wp:extent cx="5731510" cy="3062605"/>
            <wp:effectExtent l="0" t="0" r="2540" b="4445"/>
            <wp:docPr id="109759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91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498">
        <w:br/>
      </w:r>
      <w:r w:rsidR="00EC3B86">
        <w:t xml:space="preserve">ZORDER BY </w:t>
      </w:r>
      <w:r w:rsidR="00EC3B86">
        <w:sym w:font="Wingdings" w:char="F0E0"/>
      </w:r>
      <w:r w:rsidR="00EC3B86">
        <w:t xml:space="preserve"> use data/partition skipping</w:t>
      </w:r>
      <w:r w:rsidR="00EC3B86">
        <w:br/>
      </w:r>
      <w:r w:rsidR="00EC3B86">
        <w:t>ZORDER BY</w:t>
      </w:r>
      <w:r w:rsidR="00EC3B86">
        <w:t xml:space="preserve"> basically uses </w:t>
      </w:r>
      <w:r w:rsidR="00A317D3">
        <w:t xml:space="preserve">Column </w:t>
      </w:r>
      <w:r w:rsidR="00EC3B86">
        <w:t>Statistics</w:t>
      </w:r>
      <w:r w:rsidR="00247929">
        <w:t xml:space="preserve"> </w:t>
      </w:r>
      <w:r w:rsidR="00A317D3">
        <w:t>(store statistics of first 32 columns</w:t>
      </w:r>
      <w:r w:rsidR="00247929">
        <w:t xml:space="preserve"> </w:t>
      </w:r>
      <w:r w:rsidR="00247929">
        <w:sym w:font="Wingdings" w:char="F0E0"/>
      </w:r>
      <w:r w:rsidR="00247929">
        <w:t xml:space="preserve">hold min, max and </w:t>
      </w:r>
      <w:proofErr w:type="spellStart"/>
      <w:r w:rsidR="00247929">
        <w:t>avg</w:t>
      </w:r>
      <w:proofErr w:type="spellEnd"/>
      <w:r w:rsidR="00247929">
        <w:t xml:space="preserve"> value</w:t>
      </w:r>
      <w:r w:rsidR="00A317D3">
        <w:t>)</w:t>
      </w:r>
      <w:r w:rsidR="003A701F">
        <w:t xml:space="preserve">, make sure </w:t>
      </w:r>
      <w:r w:rsidR="006B625C">
        <w:t xml:space="preserve">the ZORDER BY column should be present in first 32 columns of the </w:t>
      </w:r>
      <w:proofErr w:type="spellStart"/>
      <w:r w:rsidR="006B625C">
        <w:t>dataframe</w:t>
      </w:r>
      <w:proofErr w:type="spellEnd"/>
      <w:r w:rsidR="00782A2C">
        <w:br/>
      </w:r>
      <w:r w:rsidR="006C2997" w:rsidRPr="006C2997">
        <w:drawing>
          <wp:inline distT="0" distB="0" distL="0" distR="0" wp14:anchorId="51C38760" wp14:editId="4680D981">
            <wp:extent cx="3016405" cy="971600"/>
            <wp:effectExtent l="0" t="0" r="0" b="0"/>
            <wp:docPr id="1569642472" name="Picture 1" descr="A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42472" name="Picture 1" descr="A screen shot of a computer erro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2C">
        <w:br/>
      </w:r>
      <w:r w:rsidR="00782A2C" w:rsidRPr="00782A2C">
        <w:lastRenderedPageBreak/>
        <w:drawing>
          <wp:inline distT="0" distB="0" distL="0" distR="0" wp14:anchorId="040CFF27" wp14:editId="01A53E58">
            <wp:extent cx="3772094" cy="2190863"/>
            <wp:effectExtent l="0" t="0" r="0" b="0"/>
            <wp:docPr id="162090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09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997">
        <w:br/>
        <w:t xml:space="preserve">Earlier the optimised file used to be kept in </w:t>
      </w:r>
      <w:r w:rsidR="00014B1A">
        <w:t>the delta log folder itself along with other files, but now a new folder KL gets created which holds the optimised files</w:t>
      </w:r>
      <w:r w:rsidR="006D7F94">
        <w:t>, it is basically a coalesced version of the 2 files</w:t>
      </w:r>
      <w:r w:rsidR="00D740B2">
        <w:t xml:space="preserve">. And the new </w:t>
      </w:r>
      <w:proofErr w:type="spellStart"/>
      <w:r w:rsidR="00D740B2">
        <w:t>json</w:t>
      </w:r>
      <w:proofErr w:type="spellEnd"/>
      <w:r w:rsidR="00D740B2">
        <w:t xml:space="preserve"> for this OPTIMIZE operation </w:t>
      </w:r>
      <w:r w:rsidR="0086607F">
        <w:t>will mention remove the 2 partitions &amp; add the KL optimized partition.</w:t>
      </w:r>
    </w:p>
    <w:p w14:paraId="56061775" w14:textId="37CBCB2B" w:rsidR="00F53A29" w:rsidRDefault="00A84086">
      <w:pPr>
        <w:rPr>
          <w:noProof/>
        </w:rPr>
      </w:pPr>
      <w:r w:rsidRPr="00A84086">
        <w:rPr>
          <w:b/>
          <w:bCs/>
          <w:u w:val="single"/>
        </w:rPr>
        <w:t>OPTIMIZE WRITE</w:t>
      </w:r>
      <w:r w:rsidR="00D740B2">
        <w:br/>
      </w:r>
      <w:r w:rsidR="003628FE" w:rsidRPr="003628FE">
        <w:drawing>
          <wp:inline distT="0" distB="0" distL="0" distR="0" wp14:anchorId="2403652A" wp14:editId="314CC098">
            <wp:extent cx="3873699" cy="3702240"/>
            <wp:effectExtent l="0" t="0" r="0" b="0"/>
            <wp:docPr id="47780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03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086">
        <w:rPr>
          <w:noProof/>
        </w:rPr>
        <w:t xml:space="preserve"> </w:t>
      </w:r>
      <w:r w:rsidRPr="00A84086">
        <w:lastRenderedPageBreak/>
        <w:drawing>
          <wp:inline distT="0" distB="0" distL="0" distR="0" wp14:anchorId="7665D3E5" wp14:editId="78A3C240">
            <wp:extent cx="5048509" cy="2654436"/>
            <wp:effectExtent l="0" t="0" r="0" b="0"/>
            <wp:docPr id="727222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25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312">
        <w:rPr>
          <w:noProof/>
        </w:rPr>
        <w:br/>
        <w:t xml:space="preserve">So perviously we can coalesce the files </w:t>
      </w:r>
      <w:r w:rsidR="003241D6">
        <w:rPr>
          <w:noProof/>
        </w:rPr>
        <w:t>after</w:t>
      </w:r>
      <w:r w:rsidR="00FD0312">
        <w:rPr>
          <w:noProof/>
        </w:rPr>
        <w:t xml:space="preserve"> bei</w:t>
      </w:r>
      <w:r w:rsidR="003241D6">
        <w:rPr>
          <w:noProof/>
        </w:rPr>
        <w:t>n</w:t>
      </w:r>
      <w:r w:rsidR="00FD0312">
        <w:rPr>
          <w:noProof/>
        </w:rPr>
        <w:t>g written</w:t>
      </w:r>
      <w:r w:rsidR="003241D6">
        <w:rPr>
          <w:noProof/>
        </w:rPr>
        <w:t xml:space="preserve">, but now with </w:t>
      </w:r>
      <w:r w:rsidR="003241D6">
        <w:rPr>
          <w:noProof/>
        </w:rPr>
        <w:t xml:space="preserve">we can coalesce the files </w:t>
      </w:r>
      <w:r w:rsidR="003241D6">
        <w:rPr>
          <w:noProof/>
        </w:rPr>
        <w:t>before</w:t>
      </w:r>
      <w:r w:rsidR="003241D6">
        <w:rPr>
          <w:noProof/>
        </w:rPr>
        <w:t xml:space="preserve"> being written</w:t>
      </w:r>
      <w:r w:rsidR="0093221F">
        <w:rPr>
          <w:noProof/>
        </w:rPr>
        <w:t>. Before</w:t>
      </w:r>
      <w:r w:rsidR="00CF42BE">
        <w:rPr>
          <w:noProof/>
        </w:rPr>
        <w:t>,</w:t>
      </w:r>
      <w:r w:rsidR="0093221F">
        <w:rPr>
          <w:noProof/>
        </w:rPr>
        <w:t xml:space="preserve"> Execut</w:t>
      </w:r>
      <w:r w:rsidR="00CF42BE">
        <w:rPr>
          <w:noProof/>
        </w:rPr>
        <w:t xml:space="preserve">ors </w:t>
      </w:r>
      <w:r w:rsidR="006D7511">
        <w:rPr>
          <w:noProof/>
        </w:rPr>
        <w:t>directly writes partitions, but now instead of writing partitions directly,</w:t>
      </w:r>
      <w:r w:rsidR="006A5258">
        <w:rPr>
          <w:noProof/>
        </w:rPr>
        <w:t xml:space="preserve"> Executors will talk to each other &amp; they will just coalesce the partitions and then </w:t>
      </w:r>
      <w:r w:rsidR="002B7E36">
        <w:rPr>
          <w:noProof/>
        </w:rPr>
        <w:t>will write it</w:t>
      </w:r>
      <w:r w:rsidR="00A411DB">
        <w:rPr>
          <w:noProof/>
        </w:rPr>
        <w:t>, so will get lesser number of partitions</w:t>
      </w:r>
      <w:r w:rsidR="00AD4DBD" w:rsidRPr="00AD4DBD">
        <w:rPr>
          <w:noProof/>
        </w:rPr>
        <w:t xml:space="preserve"> </w:t>
      </w:r>
      <w:r w:rsidR="00AD4DBD" w:rsidRPr="00AD4DBD">
        <w:rPr>
          <w:noProof/>
        </w:rPr>
        <w:drawing>
          <wp:inline distT="0" distB="0" distL="0" distR="0" wp14:anchorId="071670F9" wp14:editId="02F8B283">
            <wp:extent cx="3511730" cy="939848"/>
            <wp:effectExtent l="0" t="0" r="0" b="0"/>
            <wp:docPr id="143684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40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243" w:rsidRPr="00A56243">
        <w:rPr>
          <w:noProof/>
        </w:rPr>
        <w:t xml:space="preserve"> </w:t>
      </w:r>
      <w:r w:rsidR="001657E4" w:rsidRPr="001657E4">
        <w:rPr>
          <w:noProof/>
        </w:rPr>
        <w:drawing>
          <wp:inline distT="0" distB="0" distL="0" distR="0" wp14:anchorId="7CA35D08" wp14:editId="6628AAF3">
            <wp:extent cx="4635738" cy="1606633"/>
            <wp:effectExtent l="0" t="0" r="0" b="0"/>
            <wp:docPr id="1629672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728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7E4">
        <w:rPr>
          <w:noProof/>
        </w:rPr>
        <w:br/>
      </w:r>
      <w:r w:rsidR="001657E4">
        <w:rPr>
          <w:noProof/>
        </w:rPr>
        <w:br/>
      </w:r>
      <w:r w:rsidR="0083793D" w:rsidRPr="0083793D">
        <w:rPr>
          <w:noProof/>
        </w:rPr>
        <w:lastRenderedPageBreak/>
        <w:t xml:space="preserve"> </w:t>
      </w:r>
      <w:r w:rsidR="0083793D" w:rsidRPr="0083793D">
        <w:rPr>
          <w:noProof/>
        </w:rPr>
        <w:drawing>
          <wp:inline distT="0" distB="0" distL="0" distR="0" wp14:anchorId="743EAFB4" wp14:editId="23E77EBC">
            <wp:extent cx="4051508" cy="3073558"/>
            <wp:effectExtent l="0" t="0" r="6350" b="0"/>
            <wp:docPr id="204200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02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E36">
        <w:rPr>
          <w:noProof/>
        </w:rPr>
        <w:t xml:space="preserve"> </w:t>
      </w:r>
      <w:r w:rsidR="001657E4">
        <w:rPr>
          <w:noProof/>
        </w:rPr>
        <w:br/>
      </w:r>
      <w:r w:rsidR="00756188">
        <w:rPr>
          <w:noProof/>
        </w:rPr>
        <w:t xml:space="preserve">So while writing the file, use OptimizeWrite but also ensure to write </w:t>
      </w:r>
      <w:r w:rsidR="009339FB">
        <w:rPr>
          <w:noProof/>
        </w:rPr>
        <w:t>OPTIMIZE commands to coalesce the no of partitions because even if the data comes in the most optimized format</w:t>
      </w:r>
      <w:r w:rsidR="001C478F">
        <w:rPr>
          <w:noProof/>
        </w:rPr>
        <w:t>(can be thousands of partitions created throughout the day)</w:t>
      </w:r>
      <w:r w:rsidR="009339FB">
        <w:rPr>
          <w:noProof/>
        </w:rPr>
        <w:t xml:space="preserve"> still you need to reduce the number of partitions at the end of the day.</w:t>
      </w:r>
      <w:r w:rsidR="004160A4">
        <w:rPr>
          <w:noProof/>
        </w:rPr>
        <w:br/>
      </w:r>
      <w:r w:rsidR="004160A4">
        <w:rPr>
          <w:noProof/>
        </w:rPr>
        <w:br/>
        <w:t xml:space="preserve">Lets </w:t>
      </w:r>
      <w:r w:rsidR="00167D96">
        <w:rPr>
          <w:noProof/>
        </w:rPr>
        <w:t>check it on a fresh table</w:t>
      </w:r>
      <w:r w:rsidR="00167D96">
        <w:rPr>
          <w:noProof/>
        </w:rPr>
        <w:br/>
      </w:r>
      <w:r w:rsidR="00167D96" w:rsidRPr="00167D96">
        <w:drawing>
          <wp:inline distT="0" distB="0" distL="0" distR="0" wp14:anchorId="17F755FD" wp14:editId="06AA7998">
            <wp:extent cx="3930852" cy="1447874"/>
            <wp:effectExtent l="0" t="0" r="0" b="0"/>
            <wp:docPr id="199616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687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10B" w:rsidRPr="0079110B">
        <w:rPr>
          <w:noProof/>
        </w:rPr>
        <w:t xml:space="preserve"> </w:t>
      </w:r>
      <w:r w:rsidR="0079110B" w:rsidRPr="0079110B">
        <w:rPr>
          <w:noProof/>
        </w:rPr>
        <w:drawing>
          <wp:inline distT="0" distB="0" distL="0" distR="0" wp14:anchorId="12128245" wp14:editId="203DF87B">
            <wp:extent cx="5569236" cy="3029106"/>
            <wp:effectExtent l="0" t="0" r="0" b="0"/>
            <wp:docPr id="2122747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4764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BF95" w14:textId="4EA8723D" w:rsidR="002578CE" w:rsidRDefault="002578CE">
      <w:pPr>
        <w:rPr>
          <w:noProof/>
        </w:rPr>
      </w:pPr>
      <w:r>
        <w:rPr>
          <w:noProof/>
        </w:rPr>
        <w:lastRenderedPageBreak/>
        <w:t>Now lets test one scenario</w:t>
      </w:r>
      <w:r>
        <w:rPr>
          <w:noProof/>
        </w:rPr>
        <w:br/>
      </w:r>
      <w:r w:rsidRPr="002578CE">
        <w:rPr>
          <w:noProof/>
        </w:rPr>
        <w:t xml:space="preserve"> </w:t>
      </w:r>
      <w:r w:rsidRPr="002578CE">
        <w:rPr>
          <w:noProof/>
        </w:rPr>
        <w:drawing>
          <wp:inline distT="0" distB="0" distL="0" distR="0" wp14:anchorId="5EB371EA" wp14:editId="2525F753">
            <wp:extent cx="3619686" cy="1397072"/>
            <wp:effectExtent l="0" t="0" r="0" b="0"/>
            <wp:docPr id="153034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44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Create a new dataframe</w:t>
      </w:r>
      <w:r w:rsidR="003535C1">
        <w:rPr>
          <w:noProof/>
        </w:rPr>
        <w:br/>
        <w:t xml:space="preserve"> Now try to overwrite the existing data in the table with the data in the dataframe</w:t>
      </w:r>
      <w:r w:rsidR="003535C1">
        <w:rPr>
          <w:noProof/>
        </w:rPr>
        <w:br/>
      </w:r>
      <w:r w:rsidR="003535C1" w:rsidRPr="003535C1">
        <w:drawing>
          <wp:inline distT="0" distB="0" distL="0" distR="0" wp14:anchorId="556542B8" wp14:editId="24657C9D">
            <wp:extent cx="5731510" cy="1658620"/>
            <wp:effectExtent l="0" t="0" r="2540" b="0"/>
            <wp:docPr id="1373885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535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5C1">
        <w:rPr>
          <w:noProof/>
        </w:rPr>
        <w:br/>
      </w:r>
      <w:r w:rsidR="009F3FFD">
        <w:rPr>
          <w:noProof/>
        </w:rPr>
        <w:t xml:space="preserve">Even if we are overwrite the data </w:t>
      </w:r>
      <w:r w:rsidR="00CD5C44">
        <w:rPr>
          <w:noProof/>
        </w:rPr>
        <w:t>in the table, we cant do the overwrite of schema</w:t>
      </w:r>
      <w:r w:rsidR="00C5525C">
        <w:rPr>
          <w:noProof/>
        </w:rPr>
        <w:t xml:space="preserve"> in Delta Lake (In </w:t>
      </w:r>
      <w:r w:rsidR="00E333F3">
        <w:rPr>
          <w:noProof/>
        </w:rPr>
        <w:t xml:space="preserve">Spark </w:t>
      </w:r>
      <w:r w:rsidR="002B558D">
        <w:rPr>
          <w:noProof/>
        </w:rPr>
        <w:t>Data Lake we can do it</w:t>
      </w:r>
      <w:r w:rsidR="00CA083E">
        <w:rPr>
          <w:noProof/>
        </w:rPr>
        <w:t xml:space="preserve"> as it overwrites files along with schema</w:t>
      </w:r>
      <w:r w:rsidR="00C5525C">
        <w:rPr>
          <w:noProof/>
        </w:rPr>
        <w:t>)</w:t>
      </w:r>
      <w:r w:rsidR="00CD5C44">
        <w:rPr>
          <w:noProof/>
        </w:rPr>
        <w:t xml:space="preserve"> </w:t>
      </w:r>
      <w:r w:rsidR="00890547" w:rsidRPr="00890547">
        <w:rPr>
          <w:noProof/>
        </w:rPr>
        <w:drawing>
          <wp:inline distT="0" distB="0" distL="0" distR="0" wp14:anchorId="0A7331F7" wp14:editId="0050918C">
            <wp:extent cx="4515082" cy="1682836"/>
            <wp:effectExtent l="0" t="0" r="0" b="0"/>
            <wp:docPr id="150434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7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BA" w:rsidRPr="001C22BA">
        <w:rPr>
          <w:noProof/>
        </w:rPr>
        <w:t xml:space="preserve"> </w:t>
      </w:r>
      <w:r w:rsidR="001C22BA" w:rsidRPr="001C22BA">
        <w:rPr>
          <w:noProof/>
        </w:rPr>
        <w:drawing>
          <wp:inline distT="0" distB="0" distL="0" distR="0" wp14:anchorId="5E4DB428" wp14:editId="66054429">
            <wp:extent cx="4667490" cy="2825895"/>
            <wp:effectExtent l="0" t="0" r="0" b="0"/>
            <wp:docPr id="120508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863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5E4" w:rsidRPr="008375E4">
        <w:rPr>
          <w:noProof/>
        </w:rPr>
        <w:t xml:space="preserve"> </w:t>
      </w:r>
      <w:r w:rsidR="008375E4" w:rsidRPr="008375E4">
        <w:rPr>
          <w:noProof/>
        </w:rPr>
        <w:lastRenderedPageBreak/>
        <w:drawing>
          <wp:inline distT="0" distB="0" distL="0" distR="0" wp14:anchorId="15043F42" wp14:editId="48E1D14C">
            <wp:extent cx="4648439" cy="2825895"/>
            <wp:effectExtent l="0" t="0" r="0" b="0"/>
            <wp:docPr id="1615396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9612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659">
        <w:rPr>
          <w:noProof/>
        </w:rPr>
        <w:br/>
        <w:t>In Delta Lake, even if we overwrite the file, we can see the previous file because of Time Travel feature.</w:t>
      </w:r>
      <w:r w:rsidR="00DC69C2">
        <w:rPr>
          <w:noProof/>
        </w:rPr>
        <w:br/>
        <w:t>Check the recent json</w:t>
      </w:r>
      <w:r w:rsidR="00EC5659">
        <w:rPr>
          <w:noProof/>
        </w:rPr>
        <w:br/>
      </w:r>
      <w:r w:rsidR="0011118A" w:rsidRPr="0011118A">
        <w:drawing>
          <wp:inline distT="0" distB="0" distL="0" distR="0" wp14:anchorId="163DC422" wp14:editId="640056C5">
            <wp:extent cx="4838949" cy="1035103"/>
            <wp:effectExtent l="0" t="0" r="0" b="0"/>
            <wp:docPr id="147198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77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A4C">
        <w:rPr>
          <w:noProof/>
        </w:rPr>
        <w:br/>
      </w:r>
      <w:r w:rsidR="00DC69C2" w:rsidRPr="00DC69C2">
        <w:drawing>
          <wp:inline distT="0" distB="0" distL="0" distR="0" wp14:anchorId="475B8221" wp14:editId="2665010A">
            <wp:extent cx="5219968" cy="1276416"/>
            <wp:effectExtent l="0" t="0" r="0" b="0"/>
            <wp:docPr id="368262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6291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9C2" w:rsidRPr="00DC69C2">
        <w:rPr>
          <w:noProof/>
        </w:rPr>
        <w:t xml:space="preserve"> </w:t>
      </w:r>
      <w:r w:rsidR="00DC69C2" w:rsidRPr="00DC69C2">
        <w:rPr>
          <w:noProof/>
        </w:rPr>
        <w:drawing>
          <wp:inline distT="0" distB="0" distL="0" distR="0" wp14:anchorId="19FBCC15" wp14:editId="09C3F99F">
            <wp:extent cx="4388076" cy="1187511"/>
            <wp:effectExtent l="0" t="0" r="0" b="0"/>
            <wp:docPr id="1319376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7664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8C56" w14:textId="77777777" w:rsidR="004F4255" w:rsidRDefault="004F4255">
      <w:pPr>
        <w:rPr>
          <w:noProof/>
        </w:rPr>
      </w:pPr>
    </w:p>
    <w:p w14:paraId="19AFC017" w14:textId="77777777" w:rsidR="004F4255" w:rsidRDefault="004F4255">
      <w:pPr>
        <w:rPr>
          <w:noProof/>
        </w:rPr>
      </w:pPr>
    </w:p>
    <w:p w14:paraId="03B5B1FE" w14:textId="77777777" w:rsidR="004F4255" w:rsidRDefault="004F4255">
      <w:pPr>
        <w:rPr>
          <w:noProof/>
        </w:rPr>
      </w:pPr>
    </w:p>
    <w:p w14:paraId="20071CC3" w14:textId="77777777" w:rsidR="004F4255" w:rsidRDefault="004F4255">
      <w:pPr>
        <w:rPr>
          <w:noProof/>
        </w:rPr>
      </w:pPr>
    </w:p>
    <w:p w14:paraId="7FB8BDC3" w14:textId="77777777" w:rsidR="004F4255" w:rsidRDefault="004F4255">
      <w:pPr>
        <w:rPr>
          <w:noProof/>
        </w:rPr>
      </w:pPr>
    </w:p>
    <w:p w14:paraId="5B37FB7E" w14:textId="77777777" w:rsidR="00136CFF" w:rsidRDefault="00136CFF">
      <w:pPr>
        <w:rPr>
          <w:noProof/>
        </w:rPr>
      </w:pPr>
    </w:p>
    <w:p w14:paraId="64A4AFB6" w14:textId="2625B6E0" w:rsidR="00136CFF" w:rsidRPr="00AD4F20" w:rsidRDefault="00136CFF">
      <w:pPr>
        <w:rPr>
          <w:b/>
          <w:bCs/>
          <w:noProof/>
          <w:u w:val="single"/>
        </w:rPr>
      </w:pPr>
      <w:r w:rsidRPr="00AD4F20">
        <w:rPr>
          <w:b/>
          <w:bCs/>
          <w:noProof/>
          <w:u w:val="single"/>
        </w:rPr>
        <w:lastRenderedPageBreak/>
        <w:t>Deletion Vectors</w:t>
      </w:r>
    </w:p>
    <w:p w14:paraId="6A8DA778" w14:textId="21598F87" w:rsidR="004F4255" w:rsidRDefault="00844B73">
      <w:pPr>
        <w:rPr>
          <w:noProof/>
        </w:rPr>
      </w:pPr>
      <w:r w:rsidRPr="00844B73">
        <w:rPr>
          <w:noProof/>
        </w:rPr>
        <w:drawing>
          <wp:inline distT="0" distB="0" distL="0" distR="0" wp14:anchorId="38D23013" wp14:editId="4A0AB8E8">
            <wp:extent cx="5731510" cy="3258185"/>
            <wp:effectExtent l="0" t="0" r="2540" b="0"/>
            <wp:docPr id="205455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551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2F">
        <w:rPr>
          <w:noProof/>
        </w:rPr>
        <w:t>At the end it will coalesce the partitions using  OPTIMIZE</w:t>
      </w:r>
      <w:r w:rsidR="00F2422F">
        <w:rPr>
          <w:noProof/>
        </w:rPr>
        <w:br/>
      </w:r>
    </w:p>
    <w:p w14:paraId="60B3E583" w14:textId="09DB4B13" w:rsidR="004F4255" w:rsidRDefault="004F4255">
      <w:r w:rsidRPr="00136CFF">
        <w:rPr>
          <w:b/>
          <w:bCs/>
          <w:noProof/>
          <w:u w:val="single"/>
        </w:rPr>
        <w:t>Structured Streaming</w:t>
      </w:r>
      <w:r>
        <w:rPr>
          <w:noProof/>
        </w:rPr>
        <w:br/>
      </w:r>
      <w:r w:rsidRPr="004F4255">
        <w:drawing>
          <wp:inline distT="0" distB="0" distL="0" distR="0" wp14:anchorId="2F8B5373" wp14:editId="0F0D3C9F">
            <wp:extent cx="5124713" cy="2419474"/>
            <wp:effectExtent l="0" t="0" r="0" b="0"/>
            <wp:docPr id="94954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458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sectPr w:rsidR="004F4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B3B"/>
    <w:rsid w:val="00006F58"/>
    <w:rsid w:val="00014B1A"/>
    <w:rsid w:val="0005464D"/>
    <w:rsid w:val="00067969"/>
    <w:rsid w:val="0011118A"/>
    <w:rsid w:val="001112C9"/>
    <w:rsid w:val="00136A1F"/>
    <w:rsid w:val="00136CFF"/>
    <w:rsid w:val="001657E4"/>
    <w:rsid w:val="00167D96"/>
    <w:rsid w:val="001715F3"/>
    <w:rsid w:val="00191E20"/>
    <w:rsid w:val="001C22BA"/>
    <w:rsid w:val="001C478F"/>
    <w:rsid w:val="001F7848"/>
    <w:rsid w:val="00247929"/>
    <w:rsid w:val="002578CE"/>
    <w:rsid w:val="00267DBB"/>
    <w:rsid w:val="00276AB1"/>
    <w:rsid w:val="002B2D6B"/>
    <w:rsid w:val="002B558D"/>
    <w:rsid w:val="002B7E36"/>
    <w:rsid w:val="002F7A0B"/>
    <w:rsid w:val="00304B3B"/>
    <w:rsid w:val="00314940"/>
    <w:rsid w:val="003241D6"/>
    <w:rsid w:val="003535C1"/>
    <w:rsid w:val="00356A28"/>
    <w:rsid w:val="003628FE"/>
    <w:rsid w:val="003A701F"/>
    <w:rsid w:val="004160A4"/>
    <w:rsid w:val="004F4255"/>
    <w:rsid w:val="005513F9"/>
    <w:rsid w:val="00560BFA"/>
    <w:rsid w:val="00564498"/>
    <w:rsid w:val="00657E82"/>
    <w:rsid w:val="006624FB"/>
    <w:rsid w:val="006A5258"/>
    <w:rsid w:val="006B625C"/>
    <w:rsid w:val="006C2997"/>
    <w:rsid w:val="006D7511"/>
    <w:rsid w:val="006D7F94"/>
    <w:rsid w:val="006F0AA4"/>
    <w:rsid w:val="00703BD5"/>
    <w:rsid w:val="00756188"/>
    <w:rsid w:val="0078267E"/>
    <w:rsid w:val="00782A2C"/>
    <w:rsid w:val="0079110B"/>
    <w:rsid w:val="00795C08"/>
    <w:rsid w:val="007D3365"/>
    <w:rsid w:val="008375E4"/>
    <w:rsid w:val="0083793D"/>
    <w:rsid w:val="00844B73"/>
    <w:rsid w:val="0086607F"/>
    <w:rsid w:val="00890547"/>
    <w:rsid w:val="00896808"/>
    <w:rsid w:val="0093221F"/>
    <w:rsid w:val="009339FB"/>
    <w:rsid w:val="00942C51"/>
    <w:rsid w:val="0096319E"/>
    <w:rsid w:val="0098315F"/>
    <w:rsid w:val="009E7237"/>
    <w:rsid w:val="009F3FFD"/>
    <w:rsid w:val="00A23B56"/>
    <w:rsid w:val="00A317D3"/>
    <w:rsid w:val="00A411DB"/>
    <w:rsid w:val="00A56243"/>
    <w:rsid w:val="00A82901"/>
    <w:rsid w:val="00A84086"/>
    <w:rsid w:val="00A9314B"/>
    <w:rsid w:val="00AC5C71"/>
    <w:rsid w:val="00AD4DBD"/>
    <w:rsid w:val="00AD4F20"/>
    <w:rsid w:val="00AF1D30"/>
    <w:rsid w:val="00B2338C"/>
    <w:rsid w:val="00B619B4"/>
    <w:rsid w:val="00B8210B"/>
    <w:rsid w:val="00BD2378"/>
    <w:rsid w:val="00BE25BC"/>
    <w:rsid w:val="00C110E3"/>
    <w:rsid w:val="00C42A4C"/>
    <w:rsid w:val="00C5525C"/>
    <w:rsid w:val="00CA083E"/>
    <w:rsid w:val="00CB646E"/>
    <w:rsid w:val="00CC7648"/>
    <w:rsid w:val="00CD5C44"/>
    <w:rsid w:val="00CF1DF7"/>
    <w:rsid w:val="00CF42BE"/>
    <w:rsid w:val="00D740B2"/>
    <w:rsid w:val="00DC69C2"/>
    <w:rsid w:val="00E333F3"/>
    <w:rsid w:val="00E7577E"/>
    <w:rsid w:val="00E87429"/>
    <w:rsid w:val="00EC3B86"/>
    <w:rsid w:val="00EC5659"/>
    <w:rsid w:val="00ED2A11"/>
    <w:rsid w:val="00F17E95"/>
    <w:rsid w:val="00F2422F"/>
    <w:rsid w:val="00F53A29"/>
    <w:rsid w:val="00F66EE4"/>
    <w:rsid w:val="00F747D7"/>
    <w:rsid w:val="00F75D2C"/>
    <w:rsid w:val="00F80072"/>
    <w:rsid w:val="00FC3998"/>
    <w:rsid w:val="00FD0312"/>
    <w:rsid w:val="00FD3B1C"/>
    <w:rsid w:val="00FE68BD"/>
    <w:rsid w:val="00FE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6371B"/>
  <w15:chartTrackingRefBased/>
  <w15:docId w15:val="{C5F9AD11-B703-403D-926E-94CAE3F94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B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B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B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B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B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B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B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B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B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B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B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B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B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B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B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B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B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B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B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B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B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B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B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B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B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B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B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9</Pages>
  <Words>553</Words>
  <Characters>3158</Characters>
  <Application>Microsoft Office Word</Application>
  <DocSecurity>0</DocSecurity>
  <Lines>26</Lines>
  <Paragraphs>7</Paragraphs>
  <ScaleCrop>false</ScaleCrop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Kar, Sounak SBOBNG-PTIY/EK/NS</dc:creator>
  <cp:keywords/>
  <dc:description/>
  <cp:lastModifiedBy>Kar, Sounak SBOBNG-PTIY/EK/NS</cp:lastModifiedBy>
  <cp:revision>107</cp:revision>
  <dcterms:created xsi:type="dcterms:W3CDTF">2025-03-24T06:24:00Z</dcterms:created>
  <dcterms:modified xsi:type="dcterms:W3CDTF">2025-03-24T13:28:00Z</dcterms:modified>
</cp:coreProperties>
</file>