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5C473" w14:textId="77777777" w:rsidR="005D266C" w:rsidRPr="005D266C" w:rsidRDefault="005D266C" w:rsidP="005D266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Certainly! Here's a breakdown of the microservices and their corresponding database recommendations under the three categories: </w:t>
      </w: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RDS PostgreSQL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DynamoDB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AWS </w:t>
      </w:r>
      <w:proofErr w:type="spellStart"/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DocumentDB</w:t>
      </w:r>
      <w:proofErr w:type="spellEnd"/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8FE51DB" w14:textId="77777777" w:rsidR="005D266C" w:rsidRPr="005D266C" w:rsidRDefault="005D266C" w:rsidP="005D26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AWS RDS PostgreSQL (Relational Database - SQL)</w:t>
      </w:r>
    </w:p>
    <w:p w14:paraId="7F9735D7" w14:textId="77777777" w:rsidR="005D266C" w:rsidRPr="005D266C" w:rsidRDefault="005D266C" w:rsidP="005D266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RDS PostgreSQL is a fully managed relational database that supports complex SQL queries, ACID transactions, and a rich feature set for handling structured data with relational integrity.</w:t>
      </w:r>
    </w:p>
    <w:p w14:paraId="66F97FE6" w14:textId="77777777" w:rsidR="005D266C" w:rsidRPr="005D266C" w:rsidRDefault="005D266C" w:rsidP="005D26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Microservices:</w:t>
      </w:r>
    </w:p>
    <w:p w14:paraId="0CAC9212" w14:textId="77777777" w:rsidR="005D266C" w:rsidRPr="005D266C" w:rsidRDefault="005D266C" w:rsidP="005D26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 Service (General User Interactions)</w:t>
      </w:r>
    </w:p>
    <w:p w14:paraId="536C6526" w14:textId="77777777" w:rsidR="005D266C" w:rsidRPr="005D266C" w:rsidRDefault="005D266C" w:rsidP="005D26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Reason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App Service typically involves structured data that needs relational integrity (e.g., user accounts, authentication, profiles). PostgreSQL's ability to handle complex queries, joins, and relationships makes it ideal here.</w:t>
      </w:r>
    </w:p>
    <w:p w14:paraId="00714DE2" w14:textId="77777777" w:rsidR="005D266C" w:rsidRPr="005D266C" w:rsidRDefault="005D266C" w:rsidP="005D26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management, session storage, user profiles, business logic processing.</w:t>
      </w:r>
    </w:p>
    <w:p w14:paraId="15C579DF" w14:textId="77777777" w:rsidR="005D266C" w:rsidRPr="005D266C" w:rsidRDefault="005D266C" w:rsidP="005D26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Service (Query Service - Complex Queries, Analytics)</w:t>
      </w:r>
    </w:p>
    <w:p w14:paraId="53E11E47" w14:textId="77777777" w:rsidR="005D266C" w:rsidRPr="005D266C" w:rsidRDefault="005D266C" w:rsidP="005D26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Reason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Complex queries, aggregation, and reporting are best handled by a relational database. </w:t>
      </w: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RDS PostgreSQL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allows for complex SQL queries, transactional consistency, and efficient reporting.</w:t>
      </w:r>
    </w:p>
    <w:p w14:paraId="7E536CF5" w14:textId="77777777" w:rsidR="005D266C" w:rsidRPr="005D266C" w:rsidRDefault="005D266C" w:rsidP="005D26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Running reports, ad-hoc queries, OLAP workloads, and structured data analysis.</w:t>
      </w:r>
    </w:p>
    <w:p w14:paraId="6187EF75" w14:textId="77777777" w:rsidR="005D266C" w:rsidRPr="005D266C" w:rsidRDefault="005D266C" w:rsidP="005D26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Middleware Service (API Gateway, Data Transformation, Orchestrator)</w:t>
      </w:r>
    </w:p>
    <w:p w14:paraId="36FA5078" w14:textId="77777777" w:rsidR="005D266C" w:rsidRPr="005D266C" w:rsidRDefault="005D266C" w:rsidP="005D26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Reason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If your middleware service requires complex data transformations or the ability to interact with structured, relational data, </w:t>
      </w: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RDS PostgreSQL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suitable for transactional and relational workloads.</w:t>
      </w:r>
    </w:p>
    <w:p w14:paraId="3BEDD3D3" w14:textId="77777777" w:rsidR="005D266C" w:rsidRPr="005D266C" w:rsidRDefault="005D266C" w:rsidP="005D26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Orchestrating interactions between services, caching, session management, data validation.</w:t>
      </w:r>
    </w:p>
    <w:p w14:paraId="2DE42364" w14:textId="77777777" w:rsidR="005D266C" w:rsidRPr="005D266C" w:rsidRDefault="005D266C" w:rsidP="005D26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Scheduler Service (Task Scheduling with Relational Data)</w:t>
      </w:r>
    </w:p>
    <w:p w14:paraId="242E6FB9" w14:textId="77777777" w:rsidR="005D266C" w:rsidRPr="005D266C" w:rsidRDefault="005D266C" w:rsidP="005D26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Reason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If scheduling involves structured data, like job configurations, history, or dependencies between jobs, </w:t>
      </w: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PostgreSQL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a good choice.</w:t>
      </w:r>
    </w:p>
    <w:p w14:paraId="2480CF1F" w14:textId="77777777" w:rsidR="005D266C" w:rsidRPr="005D266C" w:rsidRDefault="005D266C" w:rsidP="005D26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Managing job configurations, storing task metadata, handling recurring tasks with relational constraints.</w:t>
      </w:r>
    </w:p>
    <w:p w14:paraId="7C96939A" w14:textId="77777777" w:rsidR="005D266C" w:rsidRPr="005D266C" w:rsidRDefault="005D266C" w:rsidP="005D26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choose RDS PostgreSQL?</w:t>
      </w:r>
    </w:p>
    <w:p w14:paraId="37A975C1" w14:textId="77777777" w:rsidR="005D266C" w:rsidRPr="005D266C" w:rsidRDefault="005D266C" w:rsidP="005D26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Complex transactions and relationships.</w:t>
      </w:r>
    </w:p>
    <w:p w14:paraId="7B173BDC" w14:textId="77777777" w:rsidR="005D266C" w:rsidRPr="005D266C" w:rsidRDefault="005D266C" w:rsidP="005D26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Strong ACID compliance for data integrity.</w:t>
      </w:r>
    </w:p>
    <w:p w14:paraId="45606374" w14:textId="77777777" w:rsidR="005D266C" w:rsidRPr="005D266C" w:rsidRDefault="005D266C" w:rsidP="005D26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Excellent for workloads requiring structured data and relational queries.</w:t>
      </w:r>
    </w:p>
    <w:p w14:paraId="1DD42EA3" w14:textId="77777777" w:rsidR="005D266C" w:rsidRPr="005D266C" w:rsidRDefault="005D266C" w:rsidP="005D26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kern w:val="0"/>
          <w14:ligatures w14:val="none"/>
        </w:rPr>
        <w:pict w14:anchorId="3575BA73">
          <v:rect id="_x0000_i1025" style="width:0;height:1.5pt" o:hralign="center" o:hrstd="t" o:hr="t" fillcolor="#a0a0a0" stroked="f"/>
        </w:pict>
      </w:r>
    </w:p>
    <w:p w14:paraId="700DE05B" w14:textId="77777777" w:rsidR="005D266C" w:rsidRPr="005D266C" w:rsidRDefault="005D266C" w:rsidP="005D26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AWS DynamoDB (NoSQL - Key-Value/Document Store)</w:t>
      </w:r>
    </w:p>
    <w:p w14:paraId="5F64E54A" w14:textId="77777777" w:rsidR="005D266C" w:rsidRPr="005D266C" w:rsidRDefault="005D266C" w:rsidP="005D266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DynamoDB is a fully managed, serverless NoSQL database designed for fast, scalable operations. It is particularly suitable for high throughput, low-latency workloads, and flexible, schema-less data storage.</w:t>
      </w:r>
    </w:p>
    <w:p w14:paraId="3CBD26D1" w14:textId="77777777" w:rsidR="005D266C" w:rsidRPr="005D266C" w:rsidRDefault="005D266C" w:rsidP="005D26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Microservices:</w:t>
      </w:r>
    </w:p>
    <w:p w14:paraId="3F86FF16" w14:textId="77777777" w:rsidR="005D266C" w:rsidRPr="005D266C" w:rsidRDefault="005D266C" w:rsidP="005D26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Service (Ingestion Service - High Write Throughput, Event Processing)</w:t>
      </w:r>
    </w:p>
    <w:p w14:paraId="38F4BCB2" w14:textId="77777777" w:rsidR="005D266C" w:rsidRPr="005D266C" w:rsidRDefault="005D266C" w:rsidP="005D26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Reason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Ingestion services often need to handle massive amounts of data with minimal latency. </w:t>
      </w: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DynamoDB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optimized for high-throughput writes and can easily scale to handle large amounts of time-series data, logs, and sensor data.</w:t>
      </w:r>
    </w:p>
    <w:p w14:paraId="1FF7BA01" w14:textId="77777777" w:rsidR="005D266C" w:rsidRPr="005D266C" w:rsidRDefault="005D266C" w:rsidP="005D26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Storing event data, real-time sensor or log ingestion, fast writes with automatic scaling.</w:t>
      </w:r>
    </w:p>
    <w:p w14:paraId="7DA77AD2" w14:textId="77777777" w:rsidR="005D266C" w:rsidRPr="005D266C" w:rsidRDefault="005D266C" w:rsidP="005D26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Event Consumer Service (Event-Driven, High Write Frequency)</w:t>
      </w:r>
    </w:p>
    <w:p w14:paraId="1D1FCEEA" w14:textId="77777777" w:rsidR="005D266C" w:rsidRPr="005D266C" w:rsidRDefault="005D266C" w:rsidP="005D26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Reason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Event consumers need low-latency access to data and high scalability, especially in event-driven architectures. DynamoDB’s ability to scale horizontally and its support for Streams (for event-driven processing) makes it perfect for this service.</w:t>
      </w:r>
    </w:p>
    <w:p w14:paraId="6851ADD0" w14:textId="77777777" w:rsidR="005D266C" w:rsidRPr="005D266C" w:rsidRDefault="005D266C" w:rsidP="005D26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Storing event logs, metadata about processed events, handling large event streams with minimal latency.</w:t>
      </w:r>
    </w:p>
    <w:p w14:paraId="2085F75B" w14:textId="77777777" w:rsidR="005D266C" w:rsidRPr="005D266C" w:rsidRDefault="005D266C" w:rsidP="005D26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Middleware Service (Caching, Temporary State, Session Management)</w:t>
      </w:r>
    </w:p>
    <w:p w14:paraId="4E6F1C06" w14:textId="77777777" w:rsidR="005D266C" w:rsidRPr="005D266C" w:rsidRDefault="005D266C" w:rsidP="005D26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Reason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Middleware often requires a low-latency database to store temporary data like session states, caching, or intermediary data. </w:t>
      </w: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DynamoDB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ideal due to its high availability and quick read/write performance.</w:t>
      </w:r>
    </w:p>
    <w:p w14:paraId="1792F457" w14:textId="77777777" w:rsidR="005D266C" w:rsidRPr="005D266C" w:rsidRDefault="005D266C" w:rsidP="005D26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Temporary data storage, session management, caching, managing intermediary state for requests.</w:t>
      </w:r>
    </w:p>
    <w:p w14:paraId="7BB45F21" w14:textId="77777777" w:rsidR="005D266C" w:rsidRPr="005D266C" w:rsidRDefault="005D266C" w:rsidP="005D26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Scheduler Service (Batch Jobs, Task Metadata, Event Scheduling)</w:t>
      </w:r>
    </w:p>
    <w:p w14:paraId="51B277AA" w14:textId="77777777" w:rsidR="005D266C" w:rsidRPr="005D266C" w:rsidRDefault="005D266C" w:rsidP="005D26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Reason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Scheduler services can leverage DynamoDB for high-throughput, low-latency handling of metadata associated with scheduled jobs, particularly if the data structure is flexible or semi-structured.</w:t>
      </w:r>
    </w:p>
    <w:p w14:paraId="46A58634" w14:textId="77777777" w:rsidR="005D266C" w:rsidRPr="005D266C" w:rsidRDefault="005D266C" w:rsidP="005D26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Storing task metadata, execution times, status, and results of scheduled jobs. DynamoDB can scale to handle large numbers of tasks efficiently.</w:t>
      </w:r>
    </w:p>
    <w:p w14:paraId="571A63BD" w14:textId="77777777" w:rsidR="005D266C" w:rsidRPr="005D266C" w:rsidRDefault="005D266C" w:rsidP="005D26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choose DynamoDB?</w:t>
      </w:r>
    </w:p>
    <w:p w14:paraId="2A712440" w14:textId="77777777" w:rsidR="005D266C" w:rsidRPr="005D266C" w:rsidRDefault="005D266C" w:rsidP="005D26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 write throughput and scalability with low latency.</w:t>
      </w:r>
    </w:p>
    <w:p w14:paraId="518875E1" w14:textId="77777777" w:rsidR="005D266C" w:rsidRPr="005D266C" w:rsidRDefault="005D266C" w:rsidP="005D26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Schema-less, flexible data model.</w:t>
      </w:r>
    </w:p>
    <w:p w14:paraId="7B1F0F47" w14:textId="77777777" w:rsidR="005D266C" w:rsidRPr="005D266C" w:rsidRDefault="005D266C" w:rsidP="005D26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Fully managed, with automatic scaling and minimal operational overhead.</w:t>
      </w:r>
    </w:p>
    <w:p w14:paraId="719A0F20" w14:textId="77777777" w:rsidR="005D266C" w:rsidRPr="005D266C" w:rsidRDefault="005D266C" w:rsidP="005D26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Ideal for event-driven architectures, real-time data, and high-volume writes.</w:t>
      </w:r>
    </w:p>
    <w:p w14:paraId="3E4333E3" w14:textId="77777777" w:rsidR="005D266C" w:rsidRPr="005D266C" w:rsidRDefault="005D266C" w:rsidP="005D26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kern w:val="0"/>
          <w14:ligatures w14:val="none"/>
        </w:rPr>
        <w:pict w14:anchorId="007E9E7B">
          <v:rect id="_x0000_i1026" style="width:0;height:1.5pt" o:hralign="center" o:hrstd="t" o:hr="t" fillcolor="#a0a0a0" stroked="f"/>
        </w:pict>
      </w:r>
    </w:p>
    <w:p w14:paraId="332A6FA5" w14:textId="77777777" w:rsidR="005D266C" w:rsidRPr="005D266C" w:rsidRDefault="005D266C" w:rsidP="005D26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 AWS </w:t>
      </w:r>
      <w:proofErr w:type="spellStart"/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DocumentDB</w:t>
      </w:r>
      <w:proofErr w:type="spellEnd"/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(NoSQL - Document Store - MongoDB-Compatible)</w:t>
      </w:r>
    </w:p>
    <w:p w14:paraId="7E09E128" w14:textId="77777777" w:rsidR="005D266C" w:rsidRPr="005D266C" w:rsidRDefault="005D266C" w:rsidP="005D266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DocumentDB</w:t>
      </w:r>
      <w:proofErr w:type="spellEnd"/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a fully managed NoSQL document database that is MongoDB-compatible. It’s designed for handling semi-structured data in JSON format, offering flexible schema design, and powerful querying capabilities.</w:t>
      </w:r>
    </w:p>
    <w:p w14:paraId="5C0FC207" w14:textId="77777777" w:rsidR="005D266C" w:rsidRPr="005D266C" w:rsidRDefault="005D266C" w:rsidP="005D26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Recommended Microservices:</w:t>
      </w:r>
    </w:p>
    <w:p w14:paraId="6393622E" w14:textId="77777777" w:rsidR="005D266C" w:rsidRPr="005D266C" w:rsidRDefault="005D266C" w:rsidP="005D26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 Service (User-Generated Content, Semi-Structured Data)</w:t>
      </w:r>
    </w:p>
    <w:p w14:paraId="282A5E2C" w14:textId="77777777" w:rsidR="005D266C" w:rsidRPr="005D266C" w:rsidRDefault="005D266C" w:rsidP="005D26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Reason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If your App Service handles content that doesn’t fit neatly into a relational model (e.g., product catalogs, user-generated content), </w:t>
      </w:r>
      <w:proofErr w:type="spellStart"/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DocumentDB</w:t>
      </w:r>
      <w:proofErr w:type="spellEnd"/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an ideal choice for storing JSON-like documents and performing flexible queries.</w:t>
      </w:r>
    </w:p>
    <w:p w14:paraId="7C6B8131" w14:textId="77777777" w:rsidR="005D266C" w:rsidRPr="005D266C" w:rsidRDefault="005D266C" w:rsidP="005D26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 data, user-generated content (e.g., comments, posts), metadata about content, and profile data that may have an evolving structure.</w:t>
      </w:r>
    </w:p>
    <w:p w14:paraId="43483261" w14:textId="77777777" w:rsidR="005D266C" w:rsidRPr="005D266C" w:rsidRDefault="005D266C" w:rsidP="005D26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Service (Query Service - Semi-Structured or Nested Data)</w:t>
      </w:r>
    </w:p>
    <w:p w14:paraId="43C19D90" w14:textId="77777777" w:rsidR="005D266C" w:rsidRPr="005D266C" w:rsidRDefault="005D266C" w:rsidP="005D26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Reason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services that need to store and query semi-structured data or nested documents, </w:t>
      </w:r>
      <w:proofErr w:type="spellStart"/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DocumentDB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</w:t>
      </w:r>
      <w:proofErr w:type="spellEnd"/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perfect because it allows flexible data models with rich querying options on nested JSON documents.</w:t>
      </w:r>
    </w:p>
    <w:p w14:paraId="75C66D7C" w14:textId="77777777" w:rsidR="005D266C" w:rsidRPr="005D266C" w:rsidRDefault="005D266C" w:rsidP="005D26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Storing and querying unstructured or semi-structured data (e.g., user profiles, catalog items, logs in JSON format).</w:t>
      </w:r>
    </w:p>
    <w:p w14:paraId="58631586" w14:textId="77777777" w:rsidR="005D266C" w:rsidRPr="005D266C" w:rsidRDefault="005D266C" w:rsidP="005D26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Event Consumer Service (Event Data in Document Format)</w:t>
      </w:r>
    </w:p>
    <w:p w14:paraId="6C3D89AC" w14:textId="77777777" w:rsidR="005D266C" w:rsidRPr="005D266C" w:rsidRDefault="005D266C" w:rsidP="005D26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Reason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Event-driven architectures often deal with documents that change in structure over time. </w:t>
      </w:r>
      <w:proofErr w:type="spellStart"/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DocumentDB</w:t>
      </w:r>
      <w:proofErr w:type="spellEnd"/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supports flexible schema and can store event data in a format that evolves over time (JSON).</w:t>
      </w:r>
    </w:p>
    <w:p w14:paraId="0FD77D14" w14:textId="77777777" w:rsidR="005D266C" w:rsidRPr="005D266C" w:rsidRDefault="005D266C" w:rsidP="005D26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Storing event logs, application logs, messages, or unstructured event data that can change in schema over time.</w:t>
      </w:r>
    </w:p>
    <w:p w14:paraId="58E629D4" w14:textId="77777777" w:rsidR="005D266C" w:rsidRPr="005D266C" w:rsidRDefault="005D266C" w:rsidP="005D26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Middleware Service (Storing JSON Data, Logging)</w:t>
      </w:r>
    </w:p>
    <w:p w14:paraId="10DF8163" w14:textId="77777777" w:rsidR="005D266C" w:rsidRPr="005D266C" w:rsidRDefault="005D266C" w:rsidP="005D26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Reason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If the middleware service needs to interact with JSON-like data structures, such as logs or metadata, </w:t>
      </w:r>
      <w:proofErr w:type="spellStart"/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DocumentDB</w:t>
      </w:r>
      <w:proofErr w:type="spellEnd"/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store and retrieve such data efficiently, especially in scenarios where the data is nested or has variable structure.</w:t>
      </w:r>
    </w:p>
    <w:p w14:paraId="69735E7F" w14:textId="77777777" w:rsidR="005D266C" w:rsidRPr="005D266C" w:rsidRDefault="005D266C" w:rsidP="005D26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Storing metadata, logs, and JSON-based data generated or consumed by middleware systems.</w:t>
      </w:r>
    </w:p>
    <w:p w14:paraId="09FD1C6F" w14:textId="77777777" w:rsidR="005D266C" w:rsidRPr="005D266C" w:rsidRDefault="005D266C" w:rsidP="005D26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Scheduler Service (Task Metadata, Flexible Job Configurations)</w:t>
      </w:r>
    </w:p>
    <w:p w14:paraId="4E389030" w14:textId="77777777" w:rsidR="005D266C" w:rsidRPr="005D266C" w:rsidRDefault="005D266C" w:rsidP="005D26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Reason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If tasks or jobs have dynamic or evolving configurations, </w:t>
      </w:r>
      <w:proofErr w:type="spellStart"/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DocumentDB</w:t>
      </w:r>
      <w:proofErr w:type="spellEnd"/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store this metadata in a flexible document structure. It works well for semi-structured data that doesn't conform strictly to a relational model.</w:t>
      </w:r>
    </w:p>
    <w:p w14:paraId="6B004E50" w14:textId="77777777" w:rsidR="005D266C" w:rsidRPr="005D266C" w:rsidRDefault="005D266C" w:rsidP="005D26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Storing job configurations, status updates, and logs in a semi-structured format (JSON).</w:t>
      </w:r>
    </w:p>
    <w:p w14:paraId="05C93AD8" w14:textId="77777777" w:rsidR="005D266C" w:rsidRPr="005D266C" w:rsidRDefault="005D266C" w:rsidP="005D26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Why choose </w:t>
      </w:r>
      <w:proofErr w:type="spellStart"/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DocumentDB</w:t>
      </w:r>
      <w:proofErr w:type="spellEnd"/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?</w:t>
      </w:r>
    </w:p>
    <w:p w14:paraId="13E3139D" w14:textId="77777777" w:rsidR="005D266C" w:rsidRPr="005D266C" w:rsidRDefault="005D266C" w:rsidP="005D26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Flexible schema design for semi-structured data (JSON).</w:t>
      </w:r>
    </w:p>
    <w:p w14:paraId="097428C8" w14:textId="77777777" w:rsidR="005D266C" w:rsidRPr="005D266C" w:rsidRDefault="005D266C" w:rsidP="005D26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MongoDB-compatible, making it easy to migrate or integrate with MongoDB-based workloads.</w:t>
      </w:r>
    </w:p>
    <w:p w14:paraId="484D43B8" w14:textId="77777777" w:rsidR="005D266C" w:rsidRPr="005D266C" w:rsidRDefault="005D266C" w:rsidP="005D26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Ideal for services that need to store and query documents with nested or evolving data.</w:t>
      </w:r>
    </w:p>
    <w:p w14:paraId="572BB31F" w14:textId="77777777" w:rsidR="005D266C" w:rsidRPr="005D266C" w:rsidRDefault="0092644A" w:rsidP="005D26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2644A">
        <w:rPr>
          <w:rFonts w:ascii="Times New Roman" w:eastAsia="Times New Roman" w:hAnsi="Times New Roman" w:cs="Times New Roman"/>
          <w:noProof/>
          <w:kern w:val="0"/>
        </w:rPr>
        <w:pict w14:anchorId="149279D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2839ED4" w14:textId="77777777" w:rsidR="005D266C" w:rsidRPr="005D266C" w:rsidRDefault="005D266C" w:rsidP="005D26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Summary by Database Type:</w:t>
      </w:r>
    </w:p>
    <w:p w14:paraId="4E70FA70" w14:textId="77777777" w:rsidR="005D266C" w:rsidRPr="005D266C" w:rsidRDefault="005D266C" w:rsidP="005D26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1. AWS RDS PostgreSQL (Relational SQL Database):</w:t>
      </w:r>
    </w:p>
    <w:p w14:paraId="5F448935" w14:textId="77777777" w:rsidR="005D266C" w:rsidRPr="005D266C" w:rsidRDefault="005D266C" w:rsidP="005D266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for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Structured data with complex relationships, transactional integrity, and SQL queries.</w:t>
      </w:r>
    </w:p>
    <w:p w14:paraId="63508D05" w14:textId="77777777" w:rsidR="005D266C" w:rsidRPr="005D266C" w:rsidRDefault="005D266C" w:rsidP="005D266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Microservices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43EDFB2" w14:textId="77777777" w:rsidR="005D266C" w:rsidRPr="005D266C" w:rsidRDefault="005D266C" w:rsidP="005D266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 Service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Relational data, user accounts, profiles.</w:t>
      </w:r>
    </w:p>
    <w:p w14:paraId="1B187234" w14:textId="77777777" w:rsidR="005D266C" w:rsidRPr="005D266C" w:rsidRDefault="005D266C" w:rsidP="005D266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Service (Query Service)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Complex SQL queries, analytics, reporting.</w:t>
      </w:r>
    </w:p>
    <w:p w14:paraId="13E1F3C2" w14:textId="77777777" w:rsidR="005D266C" w:rsidRPr="005D266C" w:rsidRDefault="005D266C" w:rsidP="005D266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Middleware Service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Relational interactions, orchestrating data flow.</w:t>
      </w:r>
    </w:p>
    <w:p w14:paraId="5E511C29" w14:textId="77777777" w:rsidR="005D266C" w:rsidRPr="005D266C" w:rsidRDefault="005D266C" w:rsidP="005D266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Scheduler Service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Job configurations, task relationships.</w:t>
      </w:r>
    </w:p>
    <w:p w14:paraId="68B2440F" w14:textId="77777777" w:rsidR="005D266C" w:rsidRPr="005D266C" w:rsidRDefault="005D266C" w:rsidP="005D26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AWS DynamoDB (NoSQL - Key-Value/Document Store):</w:t>
      </w:r>
    </w:p>
    <w:p w14:paraId="19E9D442" w14:textId="77777777" w:rsidR="005D266C" w:rsidRPr="005D266C" w:rsidRDefault="005D266C" w:rsidP="005D26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for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High-throughput, low-latency, schema-less or flexible data, scalable event-driven workloads.</w:t>
      </w:r>
    </w:p>
    <w:p w14:paraId="3A80B587" w14:textId="77777777" w:rsidR="005D266C" w:rsidRPr="005D266C" w:rsidRDefault="005D266C" w:rsidP="005D26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Microservices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6C0D5CE" w14:textId="77777777" w:rsidR="005D266C" w:rsidRPr="005D266C" w:rsidRDefault="005D266C" w:rsidP="005D266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Service (Ingestion Service)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High-speed data ingestion, event data.</w:t>
      </w:r>
    </w:p>
    <w:p w14:paraId="5ED730E7" w14:textId="77777777" w:rsidR="005D266C" w:rsidRPr="005D266C" w:rsidRDefault="005D266C" w:rsidP="005D266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Event Consumer Service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Event logs, high-volume real-time data.</w:t>
      </w:r>
    </w:p>
    <w:p w14:paraId="007BEB82" w14:textId="77777777" w:rsidR="005D266C" w:rsidRPr="005D266C" w:rsidRDefault="005D266C" w:rsidP="005D266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Middleware Service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Caching, session management, temporary state.</w:t>
      </w:r>
    </w:p>
    <w:p w14:paraId="2D0688AF" w14:textId="77777777" w:rsidR="005D266C" w:rsidRPr="005D266C" w:rsidRDefault="005D266C" w:rsidP="005D266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Scheduler Service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Task metadata, job status, scalable scheduling.</w:t>
      </w:r>
    </w:p>
    <w:p w14:paraId="6EB66CBA" w14:textId="77777777" w:rsidR="005D266C" w:rsidRPr="005D266C" w:rsidRDefault="005D266C" w:rsidP="005D26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3. AWS </w:t>
      </w:r>
      <w:proofErr w:type="spellStart"/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DocumentDB</w:t>
      </w:r>
      <w:proofErr w:type="spellEnd"/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(NoSQL - Document Store):</w:t>
      </w:r>
    </w:p>
    <w:p w14:paraId="67760807" w14:textId="77777777" w:rsidR="005D266C" w:rsidRPr="005D266C" w:rsidRDefault="005D266C" w:rsidP="005D26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for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Semi-structured data, JSON documents, flexible schema, MongoDB compatibility.</w:t>
      </w:r>
    </w:p>
    <w:p w14:paraId="361EDEB8" w14:textId="77777777" w:rsidR="005D266C" w:rsidRPr="005D266C" w:rsidRDefault="005D266C" w:rsidP="005D26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Microservices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952FB14" w14:textId="77777777" w:rsidR="005D266C" w:rsidRPr="005D266C" w:rsidRDefault="005D266C" w:rsidP="005D266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 Service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User-generated content, semi-structured data (e.g., product catalogs, comments).</w:t>
      </w:r>
    </w:p>
    <w:p w14:paraId="5F771DFB" w14:textId="77777777" w:rsidR="005D266C" w:rsidRPr="005D266C" w:rsidRDefault="005D266C" w:rsidP="005D266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Service (Query Service)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Flexible querying of semi-structured data.</w:t>
      </w:r>
    </w:p>
    <w:p w14:paraId="77C61FB7" w14:textId="77777777" w:rsidR="005D266C" w:rsidRPr="005D266C" w:rsidRDefault="005D266C" w:rsidP="005D266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Event Consumer Service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Storing evolving event data in JSON format.</w:t>
      </w:r>
    </w:p>
    <w:p w14:paraId="06BBA127" w14:textId="77777777" w:rsidR="005D266C" w:rsidRPr="005D266C" w:rsidRDefault="005D266C" w:rsidP="005D266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Middleware Service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Metadata and log storage, flexible data models.</w:t>
      </w:r>
    </w:p>
    <w:p w14:paraId="6721F768" w14:textId="77777777" w:rsidR="005D266C" w:rsidRPr="005D266C" w:rsidRDefault="005D266C" w:rsidP="005D266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Scheduler Service</w:t>
      </w: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Storing flexible, evolving job/task metadata.</w:t>
      </w:r>
    </w:p>
    <w:p w14:paraId="1D1D515C" w14:textId="77777777" w:rsidR="005D266C" w:rsidRPr="005D266C" w:rsidRDefault="0092644A" w:rsidP="005D26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2644A">
        <w:rPr>
          <w:rFonts w:ascii="Times New Roman" w:eastAsia="Times New Roman" w:hAnsi="Times New Roman" w:cs="Times New Roman"/>
          <w:noProof/>
          <w:kern w:val="0"/>
        </w:rPr>
        <w:pict w14:anchorId="5259574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8C70493" w14:textId="77777777" w:rsidR="005D266C" w:rsidRPr="005D266C" w:rsidRDefault="005D266C" w:rsidP="005D266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2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approach categorizes your microservices in relation to the most suitable AWS database service, making it easier to align your architecture based on your data access patterns and scalability requirements.</w:t>
      </w:r>
    </w:p>
    <w:p w14:paraId="6FBC3BA8" w14:textId="77777777" w:rsidR="00737E49" w:rsidRDefault="00737E49"/>
    <w:sectPr w:rsidR="007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F37D5"/>
    <w:multiLevelType w:val="multilevel"/>
    <w:tmpl w:val="4FC0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35C74"/>
    <w:multiLevelType w:val="multilevel"/>
    <w:tmpl w:val="558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E738F"/>
    <w:multiLevelType w:val="multilevel"/>
    <w:tmpl w:val="0BE4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0513A"/>
    <w:multiLevelType w:val="multilevel"/>
    <w:tmpl w:val="A6B0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06D79"/>
    <w:multiLevelType w:val="multilevel"/>
    <w:tmpl w:val="FDA4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20071"/>
    <w:multiLevelType w:val="multilevel"/>
    <w:tmpl w:val="3656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55DFD"/>
    <w:multiLevelType w:val="multilevel"/>
    <w:tmpl w:val="1B74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442ED"/>
    <w:multiLevelType w:val="multilevel"/>
    <w:tmpl w:val="6E48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32BFE"/>
    <w:multiLevelType w:val="multilevel"/>
    <w:tmpl w:val="F2A2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286721">
    <w:abstractNumId w:val="0"/>
  </w:num>
  <w:num w:numId="2" w16cid:durableId="1632857874">
    <w:abstractNumId w:val="6"/>
  </w:num>
  <w:num w:numId="3" w16cid:durableId="1974098814">
    <w:abstractNumId w:val="7"/>
  </w:num>
  <w:num w:numId="4" w16cid:durableId="534847397">
    <w:abstractNumId w:val="5"/>
  </w:num>
  <w:num w:numId="5" w16cid:durableId="440340721">
    <w:abstractNumId w:val="1"/>
  </w:num>
  <w:num w:numId="6" w16cid:durableId="558906522">
    <w:abstractNumId w:val="3"/>
  </w:num>
  <w:num w:numId="7" w16cid:durableId="2086685036">
    <w:abstractNumId w:val="2"/>
  </w:num>
  <w:num w:numId="8" w16cid:durableId="1565601679">
    <w:abstractNumId w:val="8"/>
  </w:num>
  <w:num w:numId="9" w16cid:durableId="1577279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6C"/>
    <w:rsid w:val="001A6985"/>
    <w:rsid w:val="005D266C"/>
    <w:rsid w:val="00737E49"/>
    <w:rsid w:val="0092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129E"/>
  <w15:chartTrackingRefBased/>
  <w15:docId w15:val="{F8FBC72C-2D9D-DB43-A269-2E2CC4FF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6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6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6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6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2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2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6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6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6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6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26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5D266C"/>
  </w:style>
  <w:style w:type="character" w:styleId="Strong">
    <w:name w:val="Strong"/>
    <w:basedOn w:val="DefaultParagraphFont"/>
    <w:uiPriority w:val="22"/>
    <w:qFormat/>
    <w:rsid w:val="005D26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3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1255</Words>
  <Characters>7159</Characters>
  <Application>Microsoft Office Word</Application>
  <DocSecurity>0</DocSecurity>
  <Lines>59</Lines>
  <Paragraphs>16</Paragraphs>
  <ScaleCrop>false</ScaleCrop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Soundararajan</dc:creator>
  <cp:keywords/>
  <dc:description/>
  <cp:lastModifiedBy>Balaji Soundararajan</cp:lastModifiedBy>
  <cp:revision>1</cp:revision>
  <dcterms:created xsi:type="dcterms:W3CDTF">2024-12-23T20:42:00Z</dcterms:created>
  <dcterms:modified xsi:type="dcterms:W3CDTF">2024-12-23T20:43:00Z</dcterms:modified>
</cp:coreProperties>
</file>