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481069" w14:textId="1A818D4E" w:rsidR="00E97EEB" w:rsidRDefault="0F2886E9" w:rsidP="3B8461A3">
      <w:pPr>
        <w:pStyle w:val="Title"/>
        <w:jc w:val="right"/>
        <w:rPr>
          <w:rFonts w:ascii="Aptos Display" w:eastAsia="Aptos Display" w:hAnsi="Aptos Display" w:cs="Aptos Display"/>
          <w:color w:val="000000" w:themeColor="text1"/>
        </w:rPr>
      </w:pPr>
      <w:r w:rsidRPr="3B8461A3">
        <w:rPr>
          <w:rFonts w:ascii="Aptos Display" w:eastAsia="Aptos Display" w:hAnsi="Aptos Display" w:cs="Aptos Display"/>
          <w:color w:val="000000" w:themeColor="text1"/>
          <w:lang w:val="en-IN"/>
        </w:rPr>
        <w:t>Cloud Architecture Pattern</w:t>
      </w:r>
    </w:p>
    <w:p w14:paraId="54A85CA1" w14:textId="0DF69BBE" w:rsidR="00E97EEB" w:rsidRDefault="0F2886E9" w:rsidP="3B8461A3">
      <w:pPr>
        <w:pStyle w:val="Subtitle"/>
        <w:jc w:val="right"/>
        <w:rPr>
          <w:rFonts w:ascii="Aptos" w:eastAsia="Aptos" w:hAnsi="Aptos" w:cs="Aptos"/>
        </w:rPr>
      </w:pPr>
      <w:r w:rsidRPr="3B8461A3">
        <w:rPr>
          <w:rFonts w:ascii="Aptos" w:eastAsia="Aptos" w:hAnsi="Aptos" w:cs="Aptos"/>
          <w:lang w:val="en-IN"/>
        </w:rPr>
        <w:t>Azure Monitoring and logging</w:t>
      </w:r>
    </w:p>
    <w:p w14:paraId="4EFD220F" w14:textId="3095C561" w:rsidR="00E97EEB" w:rsidRDefault="00E97EEB" w:rsidP="3B8461A3">
      <w:pPr>
        <w:rPr>
          <w:rFonts w:ascii="Aptos" w:eastAsia="Aptos" w:hAnsi="Aptos" w:cs="Aptos"/>
          <w:color w:val="000000" w:themeColor="text1"/>
        </w:rPr>
      </w:pPr>
    </w:p>
    <w:p w14:paraId="15441D36" w14:textId="07D5ECCE" w:rsidR="00E97EEB" w:rsidRDefault="0F2886E9" w:rsidP="3B8461A3">
      <w:pPr>
        <w:pStyle w:val="Heading1"/>
        <w:rPr>
          <w:rFonts w:ascii="Aptos Display" w:eastAsia="Aptos Display" w:hAnsi="Aptos Display" w:cs="Aptos Display"/>
        </w:rPr>
      </w:pPr>
      <w:r w:rsidRPr="3B8461A3">
        <w:rPr>
          <w:rFonts w:ascii="Aptos Display" w:eastAsia="Aptos Display" w:hAnsi="Aptos Display" w:cs="Aptos Display"/>
        </w:rPr>
        <w:t>Introduction</w:t>
      </w:r>
    </w:p>
    <w:p w14:paraId="3E3097FF" w14:textId="27EC1CB1" w:rsidR="00E97EEB" w:rsidRDefault="0F2886E9" w:rsidP="3B8461A3">
      <w:pPr>
        <w:rPr>
          <w:rFonts w:ascii="Aptos" w:eastAsia="Aptos" w:hAnsi="Aptos" w:cs="Aptos"/>
          <w:color w:val="000000" w:themeColor="text1"/>
        </w:rPr>
      </w:pPr>
      <w:r w:rsidRPr="3B8461A3">
        <w:rPr>
          <w:rFonts w:ascii="Aptos" w:eastAsia="Aptos" w:hAnsi="Aptos" w:cs="Aptos"/>
          <w:color w:val="000000" w:themeColor="text1"/>
        </w:rPr>
        <w:t>Monitoring and logging are crucial for maintaining the performance, security, and compliance of your cloud resources. Azure provides a comprehensive suite of tools designed to help you track and manage these aspects effectively. Whether you're running applications, managing infrastructure, or ensuring security, Azure's monitoring and logging tools offer the insights and controls you need.</w:t>
      </w:r>
    </w:p>
    <w:p w14:paraId="409F4A6B" w14:textId="647B9961" w:rsidR="00E97EEB" w:rsidRDefault="00E97EEB" w:rsidP="3B8461A3">
      <w:pPr>
        <w:rPr>
          <w:rFonts w:ascii="Aptos" w:eastAsia="Aptos" w:hAnsi="Aptos" w:cs="Aptos"/>
          <w:color w:val="000000" w:themeColor="text1"/>
        </w:rPr>
      </w:pPr>
    </w:p>
    <w:p w14:paraId="4699CD4D" w14:textId="5685A417" w:rsidR="00E97EEB" w:rsidRDefault="72BF3D55" w:rsidP="3B8461A3">
      <w:pPr>
        <w:pStyle w:val="Heading1"/>
        <w:rPr>
          <w:rFonts w:ascii="Aptos" w:eastAsia="Aptos" w:hAnsi="Aptos" w:cs="Aptos"/>
          <w:sz w:val="24"/>
          <w:szCs w:val="24"/>
        </w:rPr>
      </w:pPr>
      <w:r w:rsidRPr="3B8461A3">
        <w:rPr>
          <w:rFonts w:ascii="Aptos Display" w:eastAsia="Aptos Display" w:hAnsi="Aptos Display" w:cs="Aptos Display"/>
          <w:lang w:val="en-IN"/>
        </w:rPr>
        <w:t>Context</w:t>
      </w:r>
    </w:p>
    <w:p w14:paraId="7E42B6D2" w14:textId="51CD2FDC" w:rsidR="00E97EEB" w:rsidRDefault="72BF3D55" w:rsidP="3B8461A3">
      <w:pPr>
        <w:pStyle w:val="ListParagraph"/>
        <w:numPr>
          <w:ilvl w:val="0"/>
          <w:numId w:val="1"/>
        </w:numPr>
        <w:rPr>
          <w:rFonts w:ascii="Aptos" w:eastAsia="Aptos" w:hAnsi="Aptos" w:cs="Aptos"/>
          <w:color w:val="000000" w:themeColor="text1"/>
        </w:rPr>
      </w:pPr>
      <w:r w:rsidRPr="3B8461A3">
        <w:rPr>
          <w:rFonts w:ascii="Aptos" w:eastAsia="Aptos" w:hAnsi="Aptos" w:cs="Aptos"/>
          <w:b/>
          <w:bCs/>
          <w:color w:val="000000" w:themeColor="text1"/>
        </w:rPr>
        <w:t>Centralize Monitoring:</w:t>
      </w:r>
      <w:r w:rsidRPr="3B8461A3">
        <w:rPr>
          <w:rFonts w:ascii="Aptos" w:eastAsia="Aptos" w:hAnsi="Aptos" w:cs="Aptos"/>
          <w:color w:val="000000" w:themeColor="text1"/>
        </w:rPr>
        <w:t xml:space="preserve"> Collect all your data in one place for easier management.</w:t>
      </w:r>
    </w:p>
    <w:p w14:paraId="1ED31CD6" w14:textId="1AC5323F" w:rsidR="00E97EEB" w:rsidRDefault="72BF3D55" w:rsidP="3B8461A3">
      <w:pPr>
        <w:pStyle w:val="ListParagraph"/>
        <w:numPr>
          <w:ilvl w:val="0"/>
          <w:numId w:val="1"/>
        </w:numPr>
        <w:rPr>
          <w:rFonts w:ascii="Aptos" w:eastAsia="Aptos" w:hAnsi="Aptos" w:cs="Aptos"/>
          <w:color w:val="000000" w:themeColor="text1"/>
        </w:rPr>
      </w:pPr>
      <w:r w:rsidRPr="3B8461A3">
        <w:rPr>
          <w:rFonts w:ascii="Aptos" w:eastAsia="Aptos" w:hAnsi="Aptos" w:cs="Aptos"/>
          <w:b/>
          <w:bCs/>
          <w:color w:val="000000" w:themeColor="text1"/>
        </w:rPr>
        <w:t>Enhance Security:</w:t>
      </w:r>
      <w:r w:rsidRPr="3B8461A3">
        <w:rPr>
          <w:rFonts w:ascii="Aptos" w:eastAsia="Aptos" w:hAnsi="Aptos" w:cs="Aptos"/>
          <w:color w:val="000000" w:themeColor="text1"/>
        </w:rPr>
        <w:t xml:space="preserve"> Use Sentinel to detect and respond to security threats.</w:t>
      </w:r>
    </w:p>
    <w:p w14:paraId="3E908C9F" w14:textId="7452AA12" w:rsidR="00E97EEB" w:rsidRDefault="72BF3D55" w:rsidP="3B8461A3">
      <w:pPr>
        <w:pStyle w:val="ListParagraph"/>
        <w:numPr>
          <w:ilvl w:val="0"/>
          <w:numId w:val="1"/>
        </w:numPr>
        <w:rPr>
          <w:rFonts w:ascii="Aptos" w:eastAsia="Aptos" w:hAnsi="Aptos" w:cs="Aptos"/>
          <w:color w:val="000000" w:themeColor="text1"/>
        </w:rPr>
      </w:pPr>
      <w:r w:rsidRPr="3B8461A3">
        <w:rPr>
          <w:rFonts w:ascii="Aptos" w:eastAsia="Aptos" w:hAnsi="Aptos" w:cs="Aptos"/>
          <w:b/>
          <w:bCs/>
          <w:color w:val="000000" w:themeColor="text1"/>
        </w:rPr>
        <w:t>Monitor Performance:</w:t>
      </w:r>
      <w:r w:rsidRPr="3B8461A3">
        <w:rPr>
          <w:rFonts w:ascii="Aptos" w:eastAsia="Aptos" w:hAnsi="Aptos" w:cs="Aptos"/>
          <w:color w:val="000000" w:themeColor="text1"/>
        </w:rPr>
        <w:t xml:space="preserve"> Use Application Insights to keep an eye on your application's health and performance.</w:t>
      </w:r>
    </w:p>
    <w:p w14:paraId="5F637F0C" w14:textId="335D0E87" w:rsidR="00E97EEB" w:rsidRDefault="72BF3D55" w:rsidP="3B8461A3">
      <w:pPr>
        <w:pStyle w:val="ListParagraph"/>
        <w:numPr>
          <w:ilvl w:val="0"/>
          <w:numId w:val="1"/>
        </w:numPr>
        <w:rPr>
          <w:rFonts w:ascii="Aptos" w:eastAsia="Aptos" w:hAnsi="Aptos" w:cs="Aptos"/>
          <w:color w:val="000000" w:themeColor="text1"/>
        </w:rPr>
      </w:pPr>
      <w:r w:rsidRPr="3B8461A3">
        <w:rPr>
          <w:rFonts w:ascii="Aptos" w:eastAsia="Aptos" w:hAnsi="Aptos" w:cs="Aptos"/>
          <w:b/>
          <w:bCs/>
          <w:color w:val="000000" w:themeColor="text1"/>
        </w:rPr>
        <w:t>Run Comprehensive Queries:</w:t>
      </w:r>
      <w:r w:rsidRPr="3B8461A3">
        <w:rPr>
          <w:rFonts w:ascii="Aptos" w:eastAsia="Aptos" w:hAnsi="Aptos" w:cs="Aptos"/>
          <w:color w:val="000000" w:themeColor="text1"/>
        </w:rPr>
        <w:t xml:space="preserve"> Use Kusto Query Language (KQL) to analyze data from different sources together.</w:t>
      </w:r>
    </w:p>
    <w:p w14:paraId="75EA5507" w14:textId="2110079B" w:rsidR="00E97EEB" w:rsidRDefault="72BF3D55" w:rsidP="3B8461A3">
      <w:pPr>
        <w:pStyle w:val="ListParagraph"/>
        <w:numPr>
          <w:ilvl w:val="0"/>
          <w:numId w:val="1"/>
        </w:numPr>
        <w:rPr>
          <w:rFonts w:ascii="Aptos" w:eastAsia="Aptos" w:hAnsi="Aptos" w:cs="Aptos"/>
          <w:color w:val="000000" w:themeColor="text1"/>
        </w:rPr>
      </w:pPr>
      <w:r w:rsidRPr="3B8461A3">
        <w:rPr>
          <w:rFonts w:ascii="Aptos" w:eastAsia="Aptos" w:hAnsi="Aptos" w:cs="Aptos"/>
          <w:b/>
          <w:bCs/>
          <w:color w:val="000000" w:themeColor="text1"/>
        </w:rPr>
        <w:t>Automate Alerts:</w:t>
      </w:r>
      <w:r w:rsidRPr="3B8461A3">
        <w:rPr>
          <w:rFonts w:ascii="Aptos" w:eastAsia="Aptos" w:hAnsi="Aptos" w:cs="Aptos"/>
          <w:color w:val="000000" w:themeColor="text1"/>
        </w:rPr>
        <w:t xml:space="preserve"> Set up alerts and automated responses to quickly address issues.</w:t>
      </w:r>
    </w:p>
    <w:p w14:paraId="7ADB9959" w14:textId="347FB8EC" w:rsidR="00E97EEB" w:rsidRDefault="00E97EEB" w:rsidP="3B8461A3">
      <w:pPr>
        <w:rPr>
          <w:rFonts w:ascii="Aptos" w:eastAsia="Aptos" w:hAnsi="Aptos" w:cs="Aptos"/>
          <w:color w:val="000000" w:themeColor="text1"/>
        </w:rPr>
      </w:pPr>
    </w:p>
    <w:p w14:paraId="6C9AA6CB" w14:textId="318EEBAE" w:rsidR="00E97EEB" w:rsidRDefault="0F2886E9" w:rsidP="3B8461A3">
      <w:pPr>
        <w:pStyle w:val="Heading1"/>
        <w:rPr>
          <w:rFonts w:ascii="Aptos Display" w:eastAsia="Aptos Display" w:hAnsi="Aptos Display" w:cs="Aptos Display"/>
        </w:rPr>
      </w:pPr>
      <w:r w:rsidRPr="3B8461A3">
        <w:rPr>
          <w:rFonts w:ascii="Aptos Display" w:eastAsia="Aptos Display" w:hAnsi="Aptos Display" w:cs="Aptos Display"/>
        </w:rPr>
        <w:t>Azure Monitoring and Logging Tools</w:t>
      </w:r>
    </w:p>
    <w:p w14:paraId="136C6CB3" w14:textId="3ED0BF0C" w:rsidR="00E97EEB" w:rsidRDefault="00E97EEB" w:rsidP="3B8461A3">
      <w:pPr>
        <w:keepNext/>
        <w:keepLines/>
      </w:pPr>
    </w:p>
    <w:p w14:paraId="2D6BC2E7" w14:textId="01C4F0DD" w:rsidR="00E97EEB" w:rsidRDefault="0F2886E9" w:rsidP="3B8461A3">
      <w:pPr>
        <w:rPr>
          <w:rFonts w:ascii="Aptos" w:eastAsia="Aptos" w:hAnsi="Aptos" w:cs="Aptos"/>
          <w:color w:val="000000" w:themeColor="text1"/>
        </w:rPr>
      </w:pPr>
      <w:r w:rsidRPr="3B8461A3">
        <w:rPr>
          <w:rFonts w:ascii="Aptos" w:eastAsia="Aptos" w:hAnsi="Aptos" w:cs="Aptos"/>
          <w:color w:val="000000" w:themeColor="text1"/>
        </w:rPr>
        <w:t xml:space="preserve">1. </w:t>
      </w:r>
      <w:r w:rsidRPr="3B8461A3">
        <w:rPr>
          <w:rFonts w:ascii="Aptos" w:eastAsia="Aptos" w:hAnsi="Aptos" w:cs="Aptos"/>
          <w:b/>
          <w:bCs/>
          <w:color w:val="000000" w:themeColor="text1"/>
        </w:rPr>
        <w:t>Azure Monitor (Main Monitoring Solution)</w:t>
      </w:r>
    </w:p>
    <w:p w14:paraId="11C4CBAC" w14:textId="4376073F" w:rsidR="00E97EEB" w:rsidRDefault="69F8FCC2" w:rsidP="3B8461A3">
      <w:pPr>
        <w:pStyle w:val="ListParagraph"/>
        <w:numPr>
          <w:ilvl w:val="0"/>
          <w:numId w:val="17"/>
        </w:numPr>
      </w:pPr>
      <w:r>
        <w:t>Purpose</w:t>
      </w:r>
      <w:r w:rsidR="0F2886E9">
        <w:t>: Collects, analyzes, and responds to telemetry data from Azure and on-premises environments.</w:t>
      </w:r>
    </w:p>
    <w:p w14:paraId="651BFC81" w14:textId="114C8052" w:rsidR="00E97EEB" w:rsidRDefault="0F2886E9" w:rsidP="3B8461A3">
      <w:pPr>
        <w:pStyle w:val="ListParagraph"/>
        <w:numPr>
          <w:ilvl w:val="0"/>
          <w:numId w:val="17"/>
        </w:numPr>
      </w:pPr>
      <w:r w:rsidRPr="3B8461A3">
        <w:rPr>
          <w:b/>
          <w:bCs/>
        </w:rPr>
        <w:t>Key Features:</w:t>
      </w:r>
      <w:r>
        <w:t xml:space="preserve"> </w:t>
      </w:r>
    </w:p>
    <w:p w14:paraId="393058E9" w14:textId="40827B69" w:rsidR="00E97EEB" w:rsidRDefault="0F2886E9" w:rsidP="00EC130F">
      <w:pPr>
        <w:pStyle w:val="ListParagraph"/>
        <w:numPr>
          <w:ilvl w:val="1"/>
          <w:numId w:val="17"/>
        </w:numPr>
      </w:pPr>
      <w:r>
        <w:t xml:space="preserve">Application and infrastructure monitoring </w:t>
      </w:r>
    </w:p>
    <w:p w14:paraId="5C393A82" w14:textId="109B4227" w:rsidR="00E97EEB" w:rsidRDefault="0F2886E9" w:rsidP="00EC130F">
      <w:pPr>
        <w:pStyle w:val="ListParagraph"/>
        <w:numPr>
          <w:ilvl w:val="1"/>
          <w:numId w:val="17"/>
        </w:numPr>
      </w:pPr>
      <w:r>
        <w:t xml:space="preserve">Log analytics with Kusto Query Language (KQL) </w:t>
      </w:r>
    </w:p>
    <w:p w14:paraId="23AA9C23" w14:textId="1BA6749F" w:rsidR="00E97EEB" w:rsidRDefault="0F2886E9" w:rsidP="00EC130F">
      <w:pPr>
        <w:pStyle w:val="ListParagraph"/>
        <w:numPr>
          <w:ilvl w:val="1"/>
          <w:numId w:val="17"/>
        </w:numPr>
      </w:pPr>
      <w:r>
        <w:lastRenderedPageBreak/>
        <w:t xml:space="preserve">Alerts and automated responses </w:t>
      </w:r>
    </w:p>
    <w:p w14:paraId="7B7BFE04" w14:textId="55D8E58C" w:rsidR="00E97EEB" w:rsidRDefault="0F2886E9" w:rsidP="00EC130F">
      <w:pPr>
        <w:pStyle w:val="ListParagraph"/>
        <w:numPr>
          <w:ilvl w:val="1"/>
          <w:numId w:val="17"/>
        </w:numPr>
      </w:pPr>
      <w:r>
        <w:t>Integration with Power BI, Logic Apps</w:t>
      </w:r>
    </w:p>
    <w:p w14:paraId="277D57F1" w14:textId="70838B07" w:rsidR="00E97EEB" w:rsidRDefault="0F2886E9" w:rsidP="00EC130F">
      <w:pPr>
        <w:pStyle w:val="ListParagraph"/>
        <w:numPr>
          <w:ilvl w:val="1"/>
          <w:numId w:val="17"/>
        </w:numPr>
      </w:pPr>
      <w:r>
        <w:t>external SIEM solutions</w:t>
      </w:r>
    </w:p>
    <w:p w14:paraId="399A6176" w14:textId="2EC16A7A" w:rsidR="00E97EEB" w:rsidRDefault="0F2886E9" w:rsidP="3B8461A3">
      <w:r>
        <w:t xml:space="preserve">2. </w:t>
      </w:r>
      <w:r w:rsidRPr="3B8461A3">
        <w:rPr>
          <w:b/>
          <w:bCs/>
        </w:rPr>
        <w:t>Azure Log Analytics (Part of Azure Monitor)</w:t>
      </w:r>
    </w:p>
    <w:p w14:paraId="63E4B045" w14:textId="3EAE500E" w:rsidR="00E97EEB" w:rsidRDefault="5BD8127F" w:rsidP="3B8461A3">
      <w:pPr>
        <w:pStyle w:val="ListParagraph"/>
        <w:numPr>
          <w:ilvl w:val="0"/>
          <w:numId w:val="17"/>
        </w:numPr>
      </w:pPr>
      <w:r w:rsidRPr="3B8461A3">
        <w:rPr>
          <w:b/>
          <w:bCs/>
        </w:rPr>
        <w:t>Purpose</w:t>
      </w:r>
      <w:r w:rsidR="0F2886E9" w:rsidRPr="3B8461A3">
        <w:rPr>
          <w:b/>
          <w:bCs/>
        </w:rPr>
        <w:t xml:space="preserve">: </w:t>
      </w:r>
      <w:r w:rsidR="0F2886E9">
        <w:t>Collects and queries log data from Azure resources, on-prem servers, and hybrid environments.</w:t>
      </w:r>
    </w:p>
    <w:p w14:paraId="0EAB6E1A" w14:textId="15062FEE" w:rsidR="00E97EEB" w:rsidRDefault="0F2886E9" w:rsidP="3B8461A3">
      <w:pPr>
        <w:pStyle w:val="ListParagraph"/>
        <w:numPr>
          <w:ilvl w:val="0"/>
          <w:numId w:val="17"/>
        </w:numPr>
        <w:rPr>
          <w:b/>
          <w:bCs/>
        </w:rPr>
      </w:pPr>
      <w:r w:rsidRPr="3B8461A3">
        <w:rPr>
          <w:b/>
          <w:bCs/>
        </w:rPr>
        <w:t xml:space="preserve">Key Features: </w:t>
      </w:r>
    </w:p>
    <w:p w14:paraId="490E205D" w14:textId="684E64B2" w:rsidR="00E97EEB" w:rsidRDefault="0F2886E9" w:rsidP="00EC130F">
      <w:pPr>
        <w:pStyle w:val="ListParagraph"/>
        <w:numPr>
          <w:ilvl w:val="1"/>
          <w:numId w:val="17"/>
        </w:numPr>
      </w:pPr>
      <w:r>
        <w:t xml:space="preserve">Centralized log storage and analysis </w:t>
      </w:r>
    </w:p>
    <w:p w14:paraId="54D1D4EF" w14:textId="7DEC2F10" w:rsidR="00E97EEB" w:rsidRDefault="0F2886E9" w:rsidP="00EC130F">
      <w:pPr>
        <w:pStyle w:val="ListParagraph"/>
        <w:numPr>
          <w:ilvl w:val="1"/>
          <w:numId w:val="17"/>
        </w:numPr>
      </w:pPr>
      <w:r>
        <w:t xml:space="preserve">Custom dashboards and reports </w:t>
      </w:r>
    </w:p>
    <w:p w14:paraId="6A68289F" w14:textId="40C87567" w:rsidR="00E97EEB" w:rsidRDefault="0F2886E9" w:rsidP="00EC130F">
      <w:pPr>
        <w:pStyle w:val="ListParagraph"/>
        <w:numPr>
          <w:ilvl w:val="1"/>
          <w:numId w:val="17"/>
        </w:numPr>
      </w:pPr>
      <w:r>
        <w:t xml:space="preserve">Uses Kusto Query Language (KQL) for deep insights </w:t>
      </w:r>
    </w:p>
    <w:p w14:paraId="557A3634" w14:textId="29CAB286" w:rsidR="00E97EEB" w:rsidRDefault="0F2886E9" w:rsidP="008D4E02">
      <w:pPr>
        <w:pStyle w:val="ListParagraph"/>
        <w:numPr>
          <w:ilvl w:val="1"/>
          <w:numId w:val="17"/>
        </w:numPr>
      </w:pPr>
      <w:r>
        <w:t>Integration with Azure Security Center and Microsoft Sentinel</w:t>
      </w:r>
    </w:p>
    <w:p w14:paraId="7AC49F69" w14:textId="6791BAC6" w:rsidR="00E97EEB" w:rsidRDefault="0F2886E9" w:rsidP="3B8461A3">
      <w:pPr>
        <w:rPr>
          <w:b/>
          <w:bCs/>
        </w:rPr>
      </w:pPr>
      <w:r w:rsidRPr="3B8461A3">
        <w:rPr>
          <w:b/>
          <w:bCs/>
        </w:rPr>
        <w:t>3. Microsoft Sentinel (SIEM &amp; SOAR)</w:t>
      </w:r>
    </w:p>
    <w:p w14:paraId="4C3B1844" w14:textId="64BB6966" w:rsidR="00E97EEB" w:rsidRDefault="4B331428" w:rsidP="3B8461A3">
      <w:pPr>
        <w:pStyle w:val="ListParagraph"/>
        <w:numPr>
          <w:ilvl w:val="0"/>
          <w:numId w:val="17"/>
        </w:numPr>
      </w:pPr>
      <w:r w:rsidRPr="3B8461A3">
        <w:rPr>
          <w:b/>
          <w:bCs/>
        </w:rPr>
        <w:t>Context</w:t>
      </w:r>
      <w:r w:rsidR="0F2886E9" w:rsidRPr="3B8461A3">
        <w:rPr>
          <w:b/>
          <w:bCs/>
        </w:rPr>
        <w:t>:</w:t>
      </w:r>
      <w:r w:rsidR="0F2886E9">
        <w:t xml:space="preserve"> Cloud-native SIEM/SOAR solution for security event monitoring and response.</w:t>
      </w:r>
    </w:p>
    <w:p w14:paraId="5982636D" w14:textId="376224DA" w:rsidR="00E97EEB" w:rsidRDefault="0F2886E9" w:rsidP="3B8461A3">
      <w:pPr>
        <w:pStyle w:val="ListParagraph"/>
        <w:numPr>
          <w:ilvl w:val="0"/>
          <w:numId w:val="17"/>
        </w:numPr>
        <w:rPr>
          <w:b/>
          <w:bCs/>
        </w:rPr>
      </w:pPr>
      <w:r w:rsidRPr="3B8461A3">
        <w:rPr>
          <w:b/>
          <w:bCs/>
        </w:rPr>
        <w:t xml:space="preserve">Key Features: </w:t>
      </w:r>
    </w:p>
    <w:p w14:paraId="44B0FFAB" w14:textId="5697395F" w:rsidR="00E97EEB" w:rsidRDefault="0F2886E9" w:rsidP="00EC130F">
      <w:pPr>
        <w:pStyle w:val="ListParagraph"/>
        <w:numPr>
          <w:ilvl w:val="1"/>
          <w:numId w:val="17"/>
        </w:numPr>
      </w:pPr>
      <w:r>
        <w:t xml:space="preserve">Threat detection and response using AI </w:t>
      </w:r>
    </w:p>
    <w:p w14:paraId="40CF53EB" w14:textId="5523ADCA" w:rsidR="00E97EEB" w:rsidRDefault="0F2886E9" w:rsidP="00EC130F">
      <w:pPr>
        <w:pStyle w:val="ListParagraph"/>
        <w:numPr>
          <w:ilvl w:val="1"/>
          <w:numId w:val="17"/>
        </w:numPr>
      </w:pPr>
      <w:r>
        <w:t xml:space="preserve">Security log collection from on-prem, cloud, and third-party tools </w:t>
      </w:r>
    </w:p>
    <w:p w14:paraId="31B8AA8F" w14:textId="0B777820" w:rsidR="00E97EEB" w:rsidRDefault="0F2886E9" w:rsidP="00EC130F">
      <w:pPr>
        <w:pStyle w:val="ListParagraph"/>
        <w:numPr>
          <w:ilvl w:val="1"/>
          <w:numId w:val="17"/>
        </w:numPr>
      </w:pPr>
      <w:r>
        <w:t xml:space="preserve">Built-in dashboards for security insights </w:t>
      </w:r>
    </w:p>
    <w:p w14:paraId="2A2AEA76" w14:textId="6CAC81CB" w:rsidR="00E97EEB" w:rsidRDefault="0F2886E9" w:rsidP="00EC130F">
      <w:pPr>
        <w:pStyle w:val="ListParagraph"/>
        <w:numPr>
          <w:ilvl w:val="1"/>
          <w:numId w:val="17"/>
        </w:numPr>
      </w:pPr>
      <w:r>
        <w:t>Incident response automation with playbooks</w:t>
      </w:r>
    </w:p>
    <w:p w14:paraId="5FBADCE6" w14:textId="7F3B20FD" w:rsidR="00E97EEB" w:rsidRDefault="0F2886E9" w:rsidP="3B8461A3">
      <w:pPr>
        <w:rPr>
          <w:b/>
          <w:bCs/>
        </w:rPr>
      </w:pPr>
      <w:r w:rsidRPr="3B8461A3">
        <w:rPr>
          <w:b/>
          <w:bCs/>
        </w:rPr>
        <w:t>Best for security monitoring in cloud &amp; hybrid environments</w:t>
      </w:r>
    </w:p>
    <w:p w14:paraId="61F30D33" w14:textId="2C3CB946" w:rsidR="00E97EEB" w:rsidRDefault="0F2886E9" w:rsidP="3B8461A3">
      <w:r>
        <w:t xml:space="preserve"> 4. </w:t>
      </w:r>
      <w:r w:rsidRPr="3B8461A3">
        <w:rPr>
          <w:b/>
          <w:bCs/>
        </w:rPr>
        <w:t>Azure Application Insights</w:t>
      </w:r>
    </w:p>
    <w:p w14:paraId="3ECAE3E2" w14:textId="4C6573A5" w:rsidR="00E97EEB" w:rsidRDefault="0F2886E9" w:rsidP="3B8461A3">
      <w:pPr>
        <w:pStyle w:val="ListParagraph"/>
        <w:numPr>
          <w:ilvl w:val="0"/>
          <w:numId w:val="17"/>
        </w:numPr>
      </w:pPr>
      <w:r>
        <w:t>Purpose: Monitors application performance, exceptions, and dependencies.</w:t>
      </w:r>
    </w:p>
    <w:p w14:paraId="062A5272" w14:textId="7B39CDB3" w:rsidR="00E97EEB" w:rsidRDefault="0F2886E9" w:rsidP="3B8461A3">
      <w:pPr>
        <w:pStyle w:val="ListParagraph"/>
        <w:numPr>
          <w:ilvl w:val="0"/>
          <w:numId w:val="17"/>
        </w:numPr>
      </w:pPr>
      <w:r>
        <w:t xml:space="preserve">Key Features: </w:t>
      </w:r>
    </w:p>
    <w:p w14:paraId="51555A28" w14:textId="39F47172" w:rsidR="00E97EEB" w:rsidRDefault="0F2886E9" w:rsidP="00EC130F">
      <w:pPr>
        <w:pStyle w:val="ListParagraph"/>
        <w:numPr>
          <w:ilvl w:val="1"/>
          <w:numId w:val="17"/>
        </w:numPr>
      </w:pPr>
      <w:r>
        <w:t xml:space="preserve">Automatic application performance monitoring (APM) </w:t>
      </w:r>
    </w:p>
    <w:p w14:paraId="66FA1868" w14:textId="3FA056C6" w:rsidR="00E97EEB" w:rsidRDefault="0F2886E9" w:rsidP="00EC130F">
      <w:pPr>
        <w:pStyle w:val="ListParagraph"/>
        <w:numPr>
          <w:ilvl w:val="1"/>
          <w:numId w:val="17"/>
        </w:numPr>
      </w:pPr>
      <w:r>
        <w:t xml:space="preserve">Distributed tracing for microservices </w:t>
      </w:r>
    </w:p>
    <w:p w14:paraId="00C87405" w14:textId="0BCD0280" w:rsidR="00E97EEB" w:rsidRDefault="0F2886E9" w:rsidP="00EC130F">
      <w:pPr>
        <w:pStyle w:val="ListParagraph"/>
        <w:numPr>
          <w:ilvl w:val="1"/>
          <w:numId w:val="17"/>
        </w:numPr>
      </w:pPr>
      <w:r>
        <w:t xml:space="preserve">Error and crash diagnostics </w:t>
      </w:r>
    </w:p>
    <w:p w14:paraId="7639EFD4" w14:textId="1136C0D7" w:rsidR="00E97EEB" w:rsidRPr="00D1433A" w:rsidRDefault="0F2886E9" w:rsidP="00D1433A">
      <w:pPr>
        <w:pStyle w:val="ListParagraph"/>
        <w:numPr>
          <w:ilvl w:val="1"/>
          <w:numId w:val="17"/>
        </w:numPr>
      </w:pPr>
      <w:r>
        <w:t>Integration with Azure DevOps for CI/CD monitoring</w:t>
      </w:r>
    </w:p>
    <w:p w14:paraId="325BDFE9" w14:textId="40D3BBD5" w:rsidR="00E97EEB" w:rsidRDefault="00E97EEB" w:rsidP="3B8461A3">
      <w:pPr>
        <w:rPr>
          <w:rFonts w:ascii="Aptos" w:eastAsia="Aptos" w:hAnsi="Aptos" w:cs="Aptos"/>
          <w:color w:val="000000" w:themeColor="text1"/>
        </w:rPr>
      </w:pPr>
    </w:p>
    <w:p w14:paraId="3D15DB03" w14:textId="5871079C" w:rsidR="00E97EEB" w:rsidRDefault="00E97EEB" w:rsidP="3B8461A3">
      <w:pPr>
        <w:rPr>
          <w:rFonts w:ascii="Aptos" w:eastAsia="Aptos" w:hAnsi="Aptos" w:cs="Aptos"/>
          <w:color w:val="000000" w:themeColor="text1"/>
        </w:rPr>
      </w:pPr>
    </w:p>
    <w:p w14:paraId="6E0D84D1" w14:textId="5670944F" w:rsidR="00E97EEB" w:rsidRDefault="00E97EEB" w:rsidP="3B8461A3">
      <w:pPr>
        <w:rPr>
          <w:rFonts w:ascii="Aptos" w:eastAsia="Aptos" w:hAnsi="Aptos" w:cs="Aptos"/>
          <w:color w:val="000000" w:themeColor="text1"/>
        </w:rPr>
      </w:pPr>
    </w:p>
    <w:p w14:paraId="72A622B2" w14:textId="3FFEB08F" w:rsidR="00E97EEB" w:rsidRDefault="0F2886E9" w:rsidP="3B8461A3">
      <w:pPr>
        <w:pStyle w:val="Heading1"/>
        <w:rPr>
          <w:rFonts w:ascii="Aptos Display" w:eastAsia="Aptos Display" w:hAnsi="Aptos Display" w:cs="Aptos Display"/>
        </w:rPr>
      </w:pPr>
      <w:r w:rsidRPr="3B8461A3">
        <w:rPr>
          <w:rFonts w:ascii="Aptos Display" w:eastAsia="Aptos Display" w:hAnsi="Aptos Display" w:cs="Aptos Display"/>
          <w:lang w:val="en-IN"/>
        </w:rPr>
        <w:lastRenderedPageBreak/>
        <w:t>Architecture</w:t>
      </w:r>
    </w:p>
    <w:p w14:paraId="7921BC09" w14:textId="16F5815C" w:rsidR="00E97EEB" w:rsidRDefault="00E97EEB" w:rsidP="3B8461A3">
      <w:pPr>
        <w:rPr>
          <w:rFonts w:ascii="Aptos" w:eastAsia="Aptos" w:hAnsi="Aptos" w:cs="Aptos"/>
          <w:color w:val="000000" w:themeColor="text1"/>
        </w:rPr>
      </w:pPr>
    </w:p>
    <w:p w14:paraId="5FC9CF3A" w14:textId="420DBCD3" w:rsidR="00E97EEB" w:rsidRDefault="3C4759CB">
      <w:r>
        <w:rPr>
          <w:noProof/>
        </w:rPr>
        <w:drawing>
          <wp:inline distT="0" distB="0" distL="0" distR="0" wp14:anchorId="252DDA7F" wp14:editId="22F78CE3">
            <wp:extent cx="4972050" cy="3778972"/>
            <wp:effectExtent l="0" t="0" r="0" b="0"/>
            <wp:docPr id="654626145" name="Picture 654626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982648" cy="3787027"/>
                    </a:xfrm>
                    <a:prstGeom prst="rect">
                      <a:avLst/>
                    </a:prstGeom>
                  </pic:spPr>
                </pic:pic>
              </a:graphicData>
            </a:graphic>
          </wp:inline>
        </w:drawing>
      </w:r>
    </w:p>
    <w:p w14:paraId="521439EC" w14:textId="60C26ABF" w:rsidR="00E97EEB" w:rsidRDefault="0F2886E9" w:rsidP="3B8461A3">
      <w:pPr>
        <w:rPr>
          <w:rFonts w:ascii="Aptos" w:eastAsia="Aptos" w:hAnsi="Aptos" w:cs="Aptos"/>
          <w:color w:val="000000" w:themeColor="text1"/>
        </w:rPr>
      </w:pPr>
      <w:r w:rsidRPr="3B8461A3">
        <w:rPr>
          <w:rFonts w:ascii="Aptos" w:eastAsia="Aptos" w:hAnsi="Aptos" w:cs="Aptos"/>
          <w:color w:val="000000" w:themeColor="text1"/>
        </w:rPr>
        <w:t>.</w:t>
      </w:r>
    </w:p>
    <w:p w14:paraId="31127709" w14:textId="34F9EB69" w:rsidR="00E97EEB" w:rsidRDefault="0F2886E9" w:rsidP="3B8461A3">
      <w:pPr>
        <w:pStyle w:val="Heading1"/>
        <w:rPr>
          <w:rFonts w:ascii="Aptos Display" w:eastAsia="Aptos Display" w:hAnsi="Aptos Display" w:cs="Aptos Display"/>
        </w:rPr>
      </w:pPr>
      <w:r w:rsidRPr="3B8461A3">
        <w:rPr>
          <w:rFonts w:ascii="Aptos Display" w:eastAsia="Aptos Display" w:hAnsi="Aptos Display" w:cs="Aptos Display"/>
        </w:rPr>
        <w:t>Design Considerations</w:t>
      </w:r>
    </w:p>
    <w:p w14:paraId="0C38187B" w14:textId="03F6225B" w:rsidR="00E97EEB" w:rsidRDefault="2E8303B9" w:rsidP="3B8461A3">
      <w:pPr>
        <w:rPr>
          <w:rFonts w:ascii="Aptos" w:eastAsia="Aptos" w:hAnsi="Aptos" w:cs="Aptos"/>
          <w:color w:val="000000" w:themeColor="text1"/>
        </w:rPr>
      </w:pPr>
      <w:r w:rsidRPr="3B8461A3">
        <w:rPr>
          <w:rFonts w:ascii="Aptos" w:eastAsia="Aptos" w:hAnsi="Aptos" w:cs="Aptos"/>
          <w:color w:val="000000" w:themeColor="text1"/>
        </w:rPr>
        <w:t>When designing your monitoring and logging strategy, consider the following:</w:t>
      </w:r>
    </w:p>
    <w:p w14:paraId="1D925B73" w14:textId="62836F97" w:rsidR="00E97EEB" w:rsidRDefault="2E8303B9" w:rsidP="3B8461A3">
      <w:pPr>
        <w:pStyle w:val="ListParagraph"/>
        <w:numPr>
          <w:ilvl w:val="0"/>
          <w:numId w:val="2"/>
        </w:numPr>
        <w:rPr>
          <w:rFonts w:ascii="Aptos" w:eastAsia="Aptos" w:hAnsi="Aptos" w:cs="Aptos"/>
          <w:color w:val="000000" w:themeColor="text1"/>
        </w:rPr>
      </w:pPr>
      <w:r w:rsidRPr="3B8461A3">
        <w:rPr>
          <w:rFonts w:ascii="Aptos" w:eastAsia="Aptos" w:hAnsi="Aptos" w:cs="Aptos"/>
          <w:b/>
          <w:bCs/>
          <w:color w:val="000000" w:themeColor="text1"/>
        </w:rPr>
        <w:t xml:space="preserve">Scope and Scale: </w:t>
      </w:r>
      <w:r w:rsidRPr="3B8461A3">
        <w:rPr>
          <w:rFonts w:ascii="Aptos" w:eastAsia="Aptos" w:hAnsi="Aptos" w:cs="Aptos"/>
          <w:color w:val="000000" w:themeColor="text1"/>
        </w:rPr>
        <w:t>Determine the scope of monitoring (e.g., applications, infrastructure, security) and scale (e.g., number of resources, data volume).</w:t>
      </w:r>
    </w:p>
    <w:p w14:paraId="7F93E30E" w14:textId="45AE9AF4" w:rsidR="00E97EEB" w:rsidRDefault="2E8303B9" w:rsidP="3B8461A3">
      <w:pPr>
        <w:pStyle w:val="ListParagraph"/>
        <w:numPr>
          <w:ilvl w:val="0"/>
          <w:numId w:val="2"/>
        </w:numPr>
        <w:rPr>
          <w:rFonts w:ascii="Aptos" w:eastAsia="Aptos" w:hAnsi="Aptos" w:cs="Aptos"/>
          <w:color w:val="000000" w:themeColor="text1"/>
        </w:rPr>
      </w:pPr>
      <w:r w:rsidRPr="3B8461A3">
        <w:rPr>
          <w:rFonts w:ascii="Aptos" w:eastAsia="Aptos" w:hAnsi="Aptos" w:cs="Aptos"/>
          <w:b/>
          <w:bCs/>
          <w:color w:val="000000" w:themeColor="text1"/>
        </w:rPr>
        <w:t>Integration:</w:t>
      </w:r>
      <w:r w:rsidRPr="3B8461A3">
        <w:rPr>
          <w:rFonts w:ascii="Aptos" w:eastAsia="Aptos" w:hAnsi="Aptos" w:cs="Aptos"/>
          <w:color w:val="000000" w:themeColor="text1"/>
        </w:rPr>
        <w:t xml:space="preserve"> Ensure seamless integration with existing tools and workflows, such as CI/CD pipelines, security operations, and business intelligence platforms.</w:t>
      </w:r>
    </w:p>
    <w:p w14:paraId="062D57D6" w14:textId="317A5BA2" w:rsidR="00E97EEB" w:rsidRDefault="2E8303B9" w:rsidP="3B8461A3">
      <w:pPr>
        <w:pStyle w:val="ListParagraph"/>
        <w:numPr>
          <w:ilvl w:val="0"/>
          <w:numId w:val="2"/>
        </w:numPr>
        <w:rPr>
          <w:rFonts w:ascii="Aptos" w:eastAsia="Aptos" w:hAnsi="Aptos" w:cs="Aptos"/>
          <w:color w:val="000000" w:themeColor="text1"/>
        </w:rPr>
      </w:pPr>
      <w:r w:rsidRPr="3B8461A3">
        <w:rPr>
          <w:rFonts w:ascii="Aptos" w:eastAsia="Aptos" w:hAnsi="Aptos" w:cs="Aptos"/>
          <w:b/>
          <w:bCs/>
          <w:color w:val="000000" w:themeColor="text1"/>
        </w:rPr>
        <w:t>Automation:</w:t>
      </w:r>
      <w:r w:rsidRPr="3B8461A3">
        <w:rPr>
          <w:rFonts w:ascii="Aptos" w:eastAsia="Aptos" w:hAnsi="Aptos" w:cs="Aptos"/>
          <w:color w:val="000000" w:themeColor="text1"/>
        </w:rPr>
        <w:t xml:space="preserve"> Leverage automation for alerting, incident response, and remediation to reduce manual intervention and improve response times.</w:t>
      </w:r>
    </w:p>
    <w:p w14:paraId="579634DE" w14:textId="6E2650C2" w:rsidR="00E97EEB" w:rsidRDefault="2E8303B9" w:rsidP="3B8461A3">
      <w:pPr>
        <w:pStyle w:val="ListParagraph"/>
        <w:numPr>
          <w:ilvl w:val="0"/>
          <w:numId w:val="2"/>
        </w:numPr>
        <w:rPr>
          <w:rFonts w:ascii="Aptos" w:eastAsia="Aptos" w:hAnsi="Aptos" w:cs="Aptos"/>
          <w:color w:val="000000" w:themeColor="text1"/>
        </w:rPr>
      </w:pPr>
      <w:r w:rsidRPr="3B8461A3">
        <w:rPr>
          <w:rFonts w:ascii="Aptos" w:eastAsia="Aptos" w:hAnsi="Aptos" w:cs="Aptos"/>
          <w:b/>
          <w:bCs/>
          <w:color w:val="000000" w:themeColor="text1"/>
        </w:rPr>
        <w:t xml:space="preserve">Customization: </w:t>
      </w:r>
      <w:r w:rsidRPr="3B8461A3">
        <w:rPr>
          <w:rFonts w:ascii="Aptos" w:eastAsia="Aptos" w:hAnsi="Aptos" w:cs="Aptos"/>
          <w:color w:val="000000" w:themeColor="text1"/>
        </w:rPr>
        <w:t>Customize dashboards, reports, and alerts to meet specific business needs and provide actionable insights.</w:t>
      </w:r>
    </w:p>
    <w:p w14:paraId="2C078E63" w14:textId="4C42FF05" w:rsidR="00E97EEB" w:rsidRPr="008449D0" w:rsidRDefault="2E8303B9" w:rsidP="008449D0">
      <w:pPr>
        <w:pStyle w:val="ListParagraph"/>
        <w:numPr>
          <w:ilvl w:val="0"/>
          <w:numId w:val="2"/>
        </w:numPr>
        <w:rPr>
          <w:rFonts w:ascii="Aptos" w:eastAsia="Aptos" w:hAnsi="Aptos" w:cs="Aptos"/>
          <w:color w:val="000000" w:themeColor="text1"/>
        </w:rPr>
      </w:pPr>
      <w:r w:rsidRPr="3B8461A3">
        <w:rPr>
          <w:rFonts w:ascii="Aptos" w:eastAsia="Aptos" w:hAnsi="Aptos" w:cs="Aptos"/>
          <w:b/>
          <w:bCs/>
          <w:color w:val="000000" w:themeColor="text1"/>
        </w:rPr>
        <w:t>Compliance:</w:t>
      </w:r>
      <w:r w:rsidRPr="3B8461A3">
        <w:rPr>
          <w:rFonts w:ascii="Aptos" w:eastAsia="Aptos" w:hAnsi="Aptos" w:cs="Aptos"/>
          <w:color w:val="000000" w:themeColor="text1"/>
        </w:rPr>
        <w:t xml:space="preserve"> Ensure that monitoring and logging practices comply with relevant regulations and standards, such as GDPR, HIPAA, and ISO 27001.</w:t>
      </w:r>
    </w:p>
    <w:sectPr w:rsidR="00E97EEB" w:rsidRPr="008449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85F7F"/>
    <w:multiLevelType w:val="hybridMultilevel"/>
    <w:tmpl w:val="CB9CCCC8"/>
    <w:lvl w:ilvl="0" w:tplc="B44419A6">
      <w:start w:val="1"/>
      <w:numFmt w:val="decimal"/>
      <w:lvlText w:val="%1."/>
      <w:lvlJc w:val="left"/>
      <w:pPr>
        <w:ind w:left="720" w:hanging="360"/>
      </w:pPr>
      <w:rPr>
        <w:rFonts w:ascii="Aptos" w:hAnsi="Aptos" w:hint="default"/>
      </w:rPr>
    </w:lvl>
    <w:lvl w:ilvl="1" w:tplc="404E74EA">
      <w:start w:val="1"/>
      <w:numFmt w:val="lowerLetter"/>
      <w:lvlText w:val="%2."/>
      <w:lvlJc w:val="left"/>
      <w:pPr>
        <w:ind w:left="1440" w:hanging="360"/>
      </w:pPr>
    </w:lvl>
    <w:lvl w:ilvl="2" w:tplc="96108534">
      <w:start w:val="1"/>
      <w:numFmt w:val="lowerRoman"/>
      <w:lvlText w:val="%3."/>
      <w:lvlJc w:val="right"/>
      <w:pPr>
        <w:ind w:left="2160" w:hanging="180"/>
      </w:pPr>
    </w:lvl>
    <w:lvl w:ilvl="3" w:tplc="AC48F7FE">
      <w:start w:val="1"/>
      <w:numFmt w:val="decimal"/>
      <w:lvlText w:val="%4."/>
      <w:lvlJc w:val="left"/>
      <w:pPr>
        <w:ind w:left="2880" w:hanging="360"/>
      </w:pPr>
    </w:lvl>
    <w:lvl w:ilvl="4" w:tplc="87BCC5BC">
      <w:start w:val="1"/>
      <w:numFmt w:val="lowerLetter"/>
      <w:lvlText w:val="%5."/>
      <w:lvlJc w:val="left"/>
      <w:pPr>
        <w:ind w:left="3600" w:hanging="360"/>
      </w:pPr>
    </w:lvl>
    <w:lvl w:ilvl="5" w:tplc="3CEEDCDC">
      <w:start w:val="1"/>
      <w:numFmt w:val="lowerRoman"/>
      <w:lvlText w:val="%6."/>
      <w:lvlJc w:val="right"/>
      <w:pPr>
        <w:ind w:left="4320" w:hanging="180"/>
      </w:pPr>
    </w:lvl>
    <w:lvl w:ilvl="6" w:tplc="937ECDAE">
      <w:start w:val="1"/>
      <w:numFmt w:val="decimal"/>
      <w:lvlText w:val="%7."/>
      <w:lvlJc w:val="left"/>
      <w:pPr>
        <w:ind w:left="5040" w:hanging="360"/>
      </w:pPr>
    </w:lvl>
    <w:lvl w:ilvl="7" w:tplc="0A6AFDD0">
      <w:start w:val="1"/>
      <w:numFmt w:val="lowerLetter"/>
      <w:lvlText w:val="%8."/>
      <w:lvlJc w:val="left"/>
      <w:pPr>
        <w:ind w:left="5760" w:hanging="360"/>
      </w:pPr>
    </w:lvl>
    <w:lvl w:ilvl="8" w:tplc="BEE638DC">
      <w:start w:val="1"/>
      <w:numFmt w:val="lowerRoman"/>
      <w:lvlText w:val="%9."/>
      <w:lvlJc w:val="right"/>
      <w:pPr>
        <w:ind w:left="6480" w:hanging="180"/>
      </w:pPr>
    </w:lvl>
  </w:abstractNum>
  <w:abstractNum w:abstractNumId="1" w15:restartNumberingAfterBreak="0">
    <w:nsid w:val="12B6272A"/>
    <w:multiLevelType w:val="hybridMultilevel"/>
    <w:tmpl w:val="AD644C74"/>
    <w:lvl w:ilvl="0" w:tplc="8570A26E">
      <w:start w:val="1"/>
      <w:numFmt w:val="bullet"/>
      <w:lvlText w:val=""/>
      <w:lvlJc w:val="left"/>
      <w:pPr>
        <w:ind w:left="1080" w:hanging="360"/>
      </w:pPr>
      <w:rPr>
        <w:rFonts w:ascii="Wingdings" w:hAnsi="Wingdings" w:hint="default"/>
      </w:rPr>
    </w:lvl>
    <w:lvl w:ilvl="1" w:tplc="CDFE1006">
      <w:start w:val="1"/>
      <w:numFmt w:val="bullet"/>
      <w:lvlText w:val="o"/>
      <w:lvlJc w:val="left"/>
      <w:pPr>
        <w:ind w:left="1800" w:hanging="360"/>
      </w:pPr>
      <w:rPr>
        <w:rFonts w:ascii="Courier New" w:hAnsi="Courier New" w:hint="default"/>
      </w:rPr>
    </w:lvl>
    <w:lvl w:ilvl="2" w:tplc="FF6220DC">
      <w:start w:val="1"/>
      <w:numFmt w:val="bullet"/>
      <w:lvlText w:val=""/>
      <w:lvlJc w:val="left"/>
      <w:pPr>
        <w:ind w:left="2520" w:hanging="360"/>
      </w:pPr>
      <w:rPr>
        <w:rFonts w:ascii="Wingdings" w:hAnsi="Wingdings" w:hint="default"/>
      </w:rPr>
    </w:lvl>
    <w:lvl w:ilvl="3" w:tplc="1B3C20EE">
      <w:start w:val="1"/>
      <w:numFmt w:val="bullet"/>
      <w:lvlText w:val=""/>
      <w:lvlJc w:val="left"/>
      <w:pPr>
        <w:ind w:left="3240" w:hanging="360"/>
      </w:pPr>
      <w:rPr>
        <w:rFonts w:ascii="Symbol" w:hAnsi="Symbol" w:hint="default"/>
      </w:rPr>
    </w:lvl>
    <w:lvl w:ilvl="4" w:tplc="A134DFFE">
      <w:start w:val="1"/>
      <w:numFmt w:val="bullet"/>
      <w:lvlText w:val="o"/>
      <w:lvlJc w:val="left"/>
      <w:pPr>
        <w:ind w:left="3960" w:hanging="360"/>
      </w:pPr>
      <w:rPr>
        <w:rFonts w:ascii="Courier New" w:hAnsi="Courier New" w:hint="default"/>
      </w:rPr>
    </w:lvl>
    <w:lvl w:ilvl="5" w:tplc="B89829C2">
      <w:start w:val="1"/>
      <w:numFmt w:val="bullet"/>
      <w:lvlText w:val=""/>
      <w:lvlJc w:val="left"/>
      <w:pPr>
        <w:ind w:left="4680" w:hanging="360"/>
      </w:pPr>
      <w:rPr>
        <w:rFonts w:ascii="Wingdings" w:hAnsi="Wingdings" w:hint="default"/>
      </w:rPr>
    </w:lvl>
    <w:lvl w:ilvl="6" w:tplc="4FAA9F5C">
      <w:start w:val="1"/>
      <w:numFmt w:val="bullet"/>
      <w:lvlText w:val=""/>
      <w:lvlJc w:val="left"/>
      <w:pPr>
        <w:ind w:left="5400" w:hanging="360"/>
      </w:pPr>
      <w:rPr>
        <w:rFonts w:ascii="Symbol" w:hAnsi="Symbol" w:hint="default"/>
      </w:rPr>
    </w:lvl>
    <w:lvl w:ilvl="7" w:tplc="0472D464">
      <w:start w:val="1"/>
      <w:numFmt w:val="bullet"/>
      <w:lvlText w:val="o"/>
      <w:lvlJc w:val="left"/>
      <w:pPr>
        <w:ind w:left="6120" w:hanging="360"/>
      </w:pPr>
      <w:rPr>
        <w:rFonts w:ascii="Courier New" w:hAnsi="Courier New" w:hint="default"/>
      </w:rPr>
    </w:lvl>
    <w:lvl w:ilvl="8" w:tplc="887EC57A">
      <w:start w:val="1"/>
      <w:numFmt w:val="bullet"/>
      <w:lvlText w:val=""/>
      <w:lvlJc w:val="left"/>
      <w:pPr>
        <w:ind w:left="6840" w:hanging="360"/>
      </w:pPr>
      <w:rPr>
        <w:rFonts w:ascii="Wingdings" w:hAnsi="Wingdings" w:hint="default"/>
      </w:rPr>
    </w:lvl>
  </w:abstractNum>
  <w:abstractNum w:abstractNumId="2" w15:restartNumberingAfterBreak="0">
    <w:nsid w:val="2B2FF0B5"/>
    <w:multiLevelType w:val="hybridMultilevel"/>
    <w:tmpl w:val="6ABE6002"/>
    <w:lvl w:ilvl="0" w:tplc="C9381B14">
      <w:start w:val="1"/>
      <w:numFmt w:val="bullet"/>
      <w:lvlText w:val=""/>
      <w:lvlJc w:val="left"/>
      <w:pPr>
        <w:ind w:left="720" w:hanging="360"/>
      </w:pPr>
      <w:rPr>
        <w:rFonts w:ascii="Symbol" w:hAnsi="Symbol" w:hint="default"/>
      </w:rPr>
    </w:lvl>
    <w:lvl w:ilvl="1" w:tplc="2F7C05D0">
      <w:start w:val="1"/>
      <w:numFmt w:val="bullet"/>
      <w:lvlText w:val="o"/>
      <w:lvlJc w:val="left"/>
      <w:pPr>
        <w:ind w:left="1440" w:hanging="360"/>
      </w:pPr>
      <w:rPr>
        <w:rFonts w:ascii="Courier New" w:hAnsi="Courier New" w:hint="default"/>
      </w:rPr>
    </w:lvl>
    <w:lvl w:ilvl="2" w:tplc="4BC8A11E">
      <w:start w:val="1"/>
      <w:numFmt w:val="bullet"/>
      <w:lvlText w:val=""/>
      <w:lvlJc w:val="left"/>
      <w:pPr>
        <w:ind w:left="2160" w:hanging="360"/>
      </w:pPr>
      <w:rPr>
        <w:rFonts w:ascii="Wingdings" w:hAnsi="Wingdings" w:hint="default"/>
      </w:rPr>
    </w:lvl>
    <w:lvl w:ilvl="3" w:tplc="A5A639E0">
      <w:start w:val="1"/>
      <w:numFmt w:val="bullet"/>
      <w:lvlText w:val=""/>
      <w:lvlJc w:val="left"/>
      <w:pPr>
        <w:ind w:left="2880" w:hanging="360"/>
      </w:pPr>
      <w:rPr>
        <w:rFonts w:ascii="Symbol" w:hAnsi="Symbol" w:hint="default"/>
      </w:rPr>
    </w:lvl>
    <w:lvl w:ilvl="4" w:tplc="CE78519E">
      <w:start w:val="1"/>
      <w:numFmt w:val="bullet"/>
      <w:lvlText w:val="o"/>
      <w:lvlJc w:val="left"/>
      <w:pPr>
        <w:ind w:left="3600" w:hanging="360"/>
      </w:pPr>
      <w:rPr>
        <w:rFonts w:ascii="Courier New" w:hAnsi="Courier New" w:hint="default"/>
      </w:rPr>
    </w:lvl>
    <w:lvl w:ilvl="5" w:tplc="93F0C28E">
      <w:start w:val="1"/>
      <w:numFmt w:val="bullet"/>
      <w:lvlText w:val=""/>
      <w:lvlJc w:val="left"/>
      <w:pPr>
        <w:ind w:left="4320" w:hanging="360"/>
      </w:pPr>
      <w:rPr>
        <w:rFonts w:ascii="Wingdings" w:hAnsi="Wingdings" w:hint="default"/>
      </w:rPr>
    </w:lvl>
    <w:lvl w:ilvl="6" w:tplc="33907B58">
      <w:start w:val="1"/>
      <w:numFmt w:val="bullet"/>
      <w:lvlText w:val=""/>
      <w:lvlJc w:val="left"/>
      <w:pPr>
        <w:ind w:left="5040" w:hanging="360"/>
      </w:pPr>
      <w:rPr>
        <w:rFonts w:ascii="Symbol" w:hAnsi="Symbol" w:hint="default"/>
      </w:rPr>
    </w:lvl>
    <w:lvl w:ilvl="7" w:tplc="7FD0DE64">
      <w:start w:val="1"/>
      <w:numFmt w:val="bullet"/>
      <w:lvlText w:val="o"/>
      <w:lvlJc w:val="left"/>
      <w:pPr>
        <w:ind w:left="5760" w:hanging="360"/>
      </w:pPr>
      <w:rPr>
        <w:rFonts w:ascii="Courier New" w:hAnsi="Courier New" w:hint="default"/>
      </w:rPr>
    </w:lvl>
    <w:lvl w:ilvl="8" w:tplc="6414B2CE">
      <w:start w:val="1"/>
      <w:numFmt w:val="bullet"/>
      <w:lvlText w:val=""/>
      <w:lvlJc w:val="left"/>
      <w:pPr>
        <w:ind w:left="6480" w:hanging="360"/>
      </w:pPr>
      <w:rPr>
        <w:rFonts w:ascii="Wingdings" w:hAnsi="Wingdings" w:hint="default"/>
      </w:rPr>
    </w:lvl>
  </w:abstractNum>
  <w:abstractNum w:abstractNumId="3" w15:restartNumberingAfterBreak="0">
    <w:nsid w:val="2CDAB0C8"/>
    <w:multiLevelType w:val="hybridMultilevel"/>
    <w:tmpl w:val="33A0C6D2"/>
    <w:lvl w:ilvl="0" w:tplc="00C83020">
      <w:start w:val="1"/>
      <w:numFmt w:val="decimal"/>
      <w:lvlText w:val="%1."/>
      <w:lvlJc w:val="left"/>
      <w:pPr>
        <w:ind w:left="720" w:hanging="360"/>
      </w:pPr>
      <w:rPr>
        <w:rFonts w:ascii="Aptos" w:hAnsi="Aptos" w:hint="default"/>
      </w:rPr>
    </w:lvl>
    <w:lvl w:ilvl="1" w:tplc="B816CBB2">
      <w:start w:val="1"/>
      <w:numFmt w:val="lowerLetter"/>
      <w:lvlText w:val="%2."/>
      <w:lvlJc w:val="left"/>
      <w:pPr>
        <w:ind w:left="1440" w:hanging="360"/>
      </w:pPr>
    </w:lvl>
    <w:lvl w:ilvl="2" w:tplc="E8B06C06">
      <w:start w:val="1"/>
      <w:numFmt w:val="lowerRoman"/>
      <w:lvlText w:val="%3."/>
      <w:lvlJc w:val="right"/>
      <w:pPr>
        <w:ind w:left="2160" w:hanging="180"/>
      </w:pPr>
    </w:lvl>
    <w:lvl w:ilvl="3" w:tplc="8508F2F2">
      <w:start w:val="1"/>
      <w:numFmt w:val="decimal"/>
      <w:lvlText w:val="%4."/>
      <w:lvlJc w:val="left"/>
      <w:pPr>
        <w:ind w:left="2880" w:hanging="360"/>
      </w:pPr>
    </w:lvl>
    <w:lvl w:ilvl="4" w:tplc="CA1AE7FA">
      <w:start w:val="1"/>
      <w:numFmt w:val="lowerLetter"/>
      <w:lvlText w:val="%5."/>
      <w:lvlJc w:val="left"/>
      <w:pPr>
        <w:ind w:left="3600" w:hanging="360"/>
      </w:pPr>
    </w:lvl>
    <w:lvl w:ilvl="5" w:tplc="28C46012">
      <w:start w:val="1"/>
      <w:numFmt w:val="lowerRoman"/>
      <w:lvlText w:val="%6."/>
      <w:lvlJc w:val="right"/>
      <w:pPr>
        <w:ind w:left="4320" w:hanging="180"/>
      </w:pPr>
    </w:lvl>
    <w:lvl w:ilvl="6" w:tplc="F1807E94">
      <w:start w:val="1"/>
      <w:numFmt w:val="decimal"/>
      <w:lvlText w:val="%7."/>
      <w:lvlJc w:val="left"/>
      <w:pPr>
        <w:ind w:left="5040" w:hanging="360"/>
      </w:pPr>
    </w:lvl>
    <w:lvl w:ilvl="7" w:tplc="58BCB83E">
      <w:start w:val="1"/>
      <w:numFmt w:val="lowerLetter"/>
      <w:lvlText w:val="%8."/>
      <w:lvlJc w:val="left"/>
      <w:pPr>
        <w:ind w:left="5760" w:hanging="360"/>
      </w:pPr>
    </w:lvl>
    <w:lvl w:ilvl="8" w:tplc="A5C89A38">
      <w:start w:val="1"/>
      <w:numFmt w:val="lowerRoman"/>
      <w:lvlText w:val="%9."/>
      <w:lvlJc w:val="right"/>
      <w:pPr>
        <w:ind w:left="6480" w:hanging="180"/>
      </w:pPr>
    </w:lvl>
  </w:abstractNum>
  <w:abstractNum w:abstractNumId="4" w15:restartNumberingAfterBreak="0">
    <w:nsid w:val="3BC3F280"/>
    <w:multiLevelType w:val="hybridMultilevel"/>
    <w:tmpl w:val="245EAD96"/>
    <w:lvl w:ilvl="0" w:tplc="DC50756C">
      <w:start w:val="1"/>
      <w:numFmt w:val="bullet"/>
      <w:lvlText w:val=""/>
      <w:lvlJc w:val="left"/>
      <w:pPr>
        <w:ind w:left="720" w:hanging="360"/>
      </w:pPr>
      <w:rPr>
        <w:rFonts w:ascii="Symbol" w:hAnsi="Symbol" w:hint="default"/>
      </w:rPr>
    </w:lvl>
    <w:lvl w:ilvl="1" w:tplc="098CB7AE">
      <w:start w:val="1"/>
      <w:numFmt w:val="bullet"/>
      <w:lvlText w:val="o"/>
      <w:lvlJc w:val="left"/>
      <w:pPr>
        <w:ind w:left="1440" w:hanging="360"/>
      </w:pPr>
      <w:rPr>
        <w:rFonts w:ascii="Courier New" w:hAnsi="Courier New" w:hint="default"/>
      </w:rPr>
    </w:lvl>
    <w:lvl w:ilvl="2" w:tplc="29D8D058">
      <w:start w:val="1"/>
      <w:numFmt w:val="bullet"/>
      <w:lvlText w:val=""/>
      <w:lvlJc w:val="left"/>
      <w:pPr>
        <w:ind w:left="2160" w:hanging="360"/>
      </w:pPr>
      <w:rPr>
        <w:rFonts w:ascii="Wingdings" w:hAnsi="Wingdings" w:hint="default"/>
      </w:rPr>
    </w:lvl>
    <w:lvl w:ilvl="3" w:tplc="72C8D650">
      <w:start w:val="1"/>
      <w:numFmt w:val="bullet"/>
      <w:lvlText w:val=""/>
      <w:lvlJc w:val="left"/>
      <w:pPr>
        <w:ind w:left="2880" w:hanging="360"/>
      </w:pPr>
      <w:rPr>
        <w:rFonts w:ascii="Symbol" w:hAnsi="Symbol" w:hint="default"/>
      </w:rPr>
    </w:lvl>
    <w:lvl w:ilvl="4" w:tplc="375AC42E">
      <w:start w:val="1"/>
      <w:numFmt w:val="bullet"/>
      <w:lvlText w:val="o"/>
      <w:lvlJc w:val="left"/>
      <w:pPr>
        <w:ind w:left="3600" w:hanging="360"/>
      </w:pPr>
      <w:rPr>
        <w:rFonts w:ascii="Courier New" w:hAnsi="Courier New" w:hint="default"/>
      </w:rPr>
    </w:lvl>
    <w:lvl w:ilvl="5" w:tplc="B00EAE52">
      <w:start w:val="1"/>
      <w:numFmt w:val="bullet"/>
      <w:lvlText w:val=""/>
      <w:lvlJc w:val="left"/>
      <w:pPr>
        <w:ind w:left="4320" w:hanging="360"/>
      </w:pPr>
      <w:rPr>
        <w:rFonts w:ascii="Wingdings" w:hAnsi="Wingdings" w:hint="default"/>
      </w:rPr>
    </w:lvl>
    <w:lvl w:ilvl="6" w:tplc="17A21B84">
      <w:start w:val="1"/>
      <w:numFmt w:val="bullet"/>
      <w:lvlText w:val=""/>
      <w:lvlJc w:val="left"/>
      <w:pPr>
        <w:ind w:left="5040" w:hanging="360"/>
      </w:pPr>
      <w:rPr>
        <w:rFonts w:ascii="Symbol" w:hAnsi="Symbol" w:hint="default"/>
      </w:rPr>
    </w:lvl>
    <w:lvl w:ilvl="7" w:tplc="F684E408">
      <w:start w:val="1"/>
      <w:numFmt w:val="bullet"/>
      <w:lvlText w:val="o"/>
      <w:lvlJc w:val="left"/>
      <w:pPr>
        <w:ind w:left="5760" w:hanging="360"/>
      </w:pPr>
      <w:rPr>
        <w:rFonts w:ascii="Courier New" w:hAnsi="Courier New" w:hint="default"/>
      </w:rPr>
    </w:lvl>
    <w:lvl w:ilvl="8" w:tplc="C8C2786E">
      <w:start w:val="1"/>
      <w:numFmt w:val="bullet"/>
      <w:lvlText w:val=""/>
      <w:lvlJc w:val="left"/>
      <w:pPr>
        <w:ind w:left="6480" w:hanging="360"/>
      </w:pPr>
      <w:rPr>
        <w:rFonts w:ascii="Wingdings" w:hAnsi="Wingdings" w:hint="default"/>
      </w:rPr>
    </w:lvl>
  </w:abstractNum>
  <w:abstractNum w:abstractNumId="5" w15:restartNumberingAfterBreak="0">
    <w:nsid w:val="3D9B5694"/>
    <w:multiLevelType w:val="hybridMultilevel"/>
    <w:tmpl w:val="6DA26A1C"/>
    <w:lvl w:ilvl="0" w:tplc="4FA83F38">
      <w:start w:val="1"/>
      <w:numFmt w:val="bullet"/>
      <w:lvlText w:val=""/>
      <w:lvlJc w:val="left"/>
      <w:pPr>
        <w:ind w:left="720" w:hanging="360"/>
      </w:pPr>
      <w:rPr>
        <w:rFonts w:ascii="Symbol" w:hAnsi="Symbol" w:hint="default"/>
      </w:rPr>
    </w:lvl>
    <w:lvl w:ilvl="1" w:tplc="D94CB4B0">
      <w:start w:val="1"/>
      <w:numFmt w:val="bullet"/>
      <w:lvlText w:val="o"/>
      <w:lvlJc w:val="left"/>
      <w:pPr>
        <w:ind w:left="1440" w:hanging="360"/>
      </w:pPr>
      <w:rPr>
        <w:rFonts w:ascii="Courier New" w:hAnsi="Courier New" w:hint="default"/>
      </w:rPr>
    </w:lvl>
    <w:lvl w:ilvl="2" w:tplc="47A6417E">
      <w:start w:val="1"/>
      <w:numFmt w:val="bullet"/>
      <w:lvlText w:val=""/>
      <w:lvlJc w:val="left"/>
      <w:pPr>
        <w:ind w:left="2160" w:hanging="360"/>
      </w:pPr>
      <w:rPr>
        <w:rFonts w:ascii="Wingdings" w:hAnsi="Wingdings" w:hint="default"/>
      </w:rPr>
    </w:lvl>
    <w:lvl w:ilvl="3" w:tplc="D49E5B22">
      <w:start w:val="1"/>
      <w:numFmt w:val="bullet"/>
      <w:lvlText w:val=""/>
      <w:lvlJc w:val="left"/>
      <w:pPr>
        <w:ind w:left="2880" w:hanging="360"/>
      </w:pPr>
      <w:rPr>
        <w:rFonts w:ascii="Symbol" w:hAnsi="Symbol" w:hint="default"/>
      </w:rPr>
    </w:lvl>
    <w:lvl w:ilvl="4" w:tplc="AD700FF0">
      <w:start w:val="1"/>
      <w:numFmt w:val="bullet"/>
      <w:lvlText w:val="o"/>
      <w:lvlJc w:val="left"/>
      <w:pPr>
        <w:ind w:left="3600" w:hanging="360"/>
      </w:pPr>
      <w:rPr>
        <w:rFonts w:ascii="Courier New" w:hAnsi="Courier New" w:hint="default"/>
      </w:rPr>
    </w:lvl>
    <w:lvl w:ilvl="5" w:tplc="A8B4766A">
      <w:start w:val="1"/>
      <w:numFmt w:val="bullet"/>
      <w:lvlText w:val=""/>
      <w:lvlJc w:val="left"/>
      <w:pPr>
        <w:ind w:left="4320" w:hanging="360"/>
      </w:pPr>
      <w:rPr>
        <w:rFonts w:ascii="Wingdings" w:hAnsi="Wingdings" w:hint="default"/>
      </w:rPr>
    </w:lvl>
    <w:lvl w:ilvl="6" w:tplc="20D6045A">
      <w:start w:val="1"/>
      <w:numFmt w:val="bullet"/>
      <w:lvlText w:val=""/>
      <w:lvlJc w:val="left"/>
      <w:pPr>
        <w:ind w:left="5040" w:hanging="360"/>
      </w:pPr>
      <w:rPr>
        <w:rFonts w:ascii="Symbol" w:hAnsi="Symbol" w:hint="default"/>
      </w:rPr>
    </w:lvl>
    <w:lvl w:ilvl="7" w:tplc="70F62FD4">
      <w:start w:val="1"/>
      <w:numFmt w:val="bullet"/>
      <w:lvlText w:val="o"/>
      <w:lvlJc w:val="left"/>
      <w:pPr>
        <w:ind w:left="5760" w:hanging="360"/>
      </w:pPr>
      <w:rPr>
        <w:rFonts w:ascii="Courier New" w:hAnsi="Courier New" w:hint="default"/>
      </w:rPr>
    </w:lvl>
    <w:lvl w:ilvl="8" w:tplc="5ECC2482">
      <w:start w:val="1"/>
      <w:numFmt w:val="bullet"/>
      <w:lvlText w:val=""/>
      <w:lvlJc w:val="left"/>
      <w:pPr>
        <w:ind w:left="6480" w:hanging="360"/>
      </w:pPr>
      <w:rPr>
        <w:rFonts w:ascii="Wingdings" w:hAnsi="Wingdings" w:hint="default"/>
      </w:rPr>
    </w:lvl>
  </w:abstractNum>
  <w:abstractNum w:abstractNumId="6" w15:restartNumberingAfterBreak="0">
    <w:nsid w:val="3FD898C0"/>
    <w:multiLevelType w:val="hybridMultilevel"/>
    <w:tmpl w:val="D43C7E7E"/>
    <w:lvl w:ilvl="0" w:tplc="38E89CE6">
      <w:start w:val="1"/>
      <w:numFmt w:val="decimal"/>
      <w:lvlText w:val="%1."/>
      <w:lvlJc w:val="left"/>
      <w:pPr>
        <w:ind w:left="720" w:hanging="360"/>
      </w:pPr>
      <w:rPr>
        <w:rFonts w:ascii="Aptos" w:hAnsi="Aptos" w:hint="default"/>
      </w:rPr>
    </w:lvl>
    <w:lvl w:ilvl="1" w:tplc="9446C44E">
      <w:start w:val="1"/>
      <w:numFmt w:val="lowerLetter"/>
      <w:lvlText w:val="%2."/>
      <w:lvlJc w:val="left"/>
      <w:pPr>
        <w:ind w:left="1440" w:hanging="360"/>
      </w:pPr>
    </w:lvl>
    <w:lvl w:ilvl="2" w:tplc="968C1F58">
      <w:start w:val="1"/>
      <w:numFmt w:val="lowerRoman"/>
      <w:lvlText w:val="%3."/>
      <w:lvlJc w:val="right"/>
      <w:pPr>
        <w:ind w:left="2160" w:hanging="180"/>
      </w:pPr>
    </w:lvl>
    <w:lvl w:ilvl="3" w:tplc="D31EA6BE">
      <w:start w:val="1"/>
      <w:numFmt w:val="decimal"/>
      <w:lvlText w:val="%4."/>
      <w:lvlJc w:val="left"/>
      <w:pPr>
        <w:ind w:left="2880" w:hanging="360"/>
      </w:pPr>
    </w:lvl>
    <w:lvl w:ilvl="4" w:tplc="49D0234E">
      <w:start w:val="1"/>
      <w:numFmt w:val="lowerLetter"/>
      <w:lvlText w:val="%5."/>
      <w:lvlJc w:val="left"/>
      <w:pPr>
        <w:ind w:left="3600" w:hanging="360"/>
      </w:pPr>
    </w:lvl>
    <w:lvl w:ilvl="5" w:tplc="EA6EFD56">
      <w:start w:val="1"/>
      <w:numFmt w:val="lowerRoman"/>
      <w:lvlText w:val="%6."/>
      <w:lvlJc w:val="right"/>
      <w:pPr>
        <w:ind w:left="4320" w:hanging="180"/>
      </w:pPr>
    </w:lvl>
    <w:lvl w:ilvl="6" w:tplc="5B006C20">
      <w:start w:val="1"/>
      <w:numFmt w:val="decimal"/>
      <w:lvlText w:val="%7."/>
      <w:lvlJc w:val="left"/>
      <w:pPr>
        <w:ind w:left="5040" w:hanging="360"/>
      </w:pPr>
    </w:lvl>
    <w:lvl w:ilvl="7" w:tplc="6EDA305E">
      <w:start w:val="1"/>
      <w:numFmt w:val="lowerLetter"/>
      <w:lvlText w:val="%8."/>
      <w:lvlJc w:val="left"/>
      <w:pPr>
        <w:ind w:left="5760" w:hanging="360"/>
      </w:pPr>
    </w:lvl>
    <w:lvl w:ilvl="8" w:tplc="167010D8">
      <w:start w:val="1"/>
      <w:numFmt w:val="lowerRoman"/>
      <w:lvlText w:val="%9."/>
      <w:lvlJc w:val="right"/>
      <w:pPr>
        <w:ind w:left="6480" w:hanging="180"/>
      </w:pPr>
    </w:lvl>
  </w:abstractNum>
  <w:abstractNum w:abstractNumId="7" w15:restartNumberingAfterBreak="0">
    <w:nsid w:val="4065B59B"/>
    <w:multiLevelType w:val="hybridMultilevel"/>
    <w:tmpl w:val="F046472A"/>
    <w:lvl w:ilvl="0" w:tplc="A2C61FD4">
      <w:start w:val="1"/>
      <w:numFmt w:val="decimal"/>
      <w:lvlText w:val="%1."/>
      <w:lvlJc w:val="left"/>
      <w:pPr>
        <w:ind w:left="720" w:hanging="360"/>
      </w:pPr>
      <w:rPr>
        <w:rFonts w:ascii="Aptos" w:hAnsi="Aptos" w:hint="default"/>
      </w:rPr>
    </w:lvl>
    <w:lvl w:ilvl="1" w:tplc="81E80550">
      <w:start w:val="1"/>
      <w:numFmt w:val="lowerLetter"/>
      <w:lvlText w:val="%2."/>
      <w:lvlJc w:val="left"/>
      <w:pPr>
        <w:ind w:left="1440" w:hanging="360"/>
      </w:pPr>
    </w:lvl>
    <w:lvl w:ilvl="2" w:tplc="3398AE14">
      <w:start w:val="1"/>
      <w:numFmt w:val="lowerRoman"/>
      <w:lvlText w:val="%3."/>
      <w:lvlJc w:val="right"/>
      <w:pPr>
        <w:ind w:left="2160" w:hanging="180"/>
      </w:pPr>
    </w:lvl>
    <w:lvl w:ilvl="3" w:tplc="D736EBA4">
      <w:start w:val="1"/>
      <w:numFmt w:val="decimal"/>
      <w:lvlText w:val="%4."/>
      <w:lvlJc w:val="left"/>
      <w:pPr>
        <w:ind w:left="2880" w:hanging="360"/>
      </w:pPr>
    </w:lvl>
    <w:lvl w:ilvl="4" w:tplc="A782BE90">
      <w:start w:val="1"/>
      <w:numFmt w:val="lowerLetter"/>
      <w:lvlText w:val="%5."/>
      <w:lvlJc w:val="left"/>
      <w:pPr>
        <w:ind w:left="3600" w:hanging="360"/>
      </w:pPr>
    </w:lvl>
    <w:lvl w:ilvl="5" w:tplc="1144A620">
      <w:start w:val="1"/>
      <w:numFmt w:val="lowerRoman"/>
      <w:lvlText w:val="%6."/>
      <w:lvlJc w:val="right"/>
      <w:pPr>
        <w:ind w:left="4320" w:hanging="180"/>
      </w:pPr>
    </w:lvl>
    <w:lvl w:ilvl="6" w:tplc="A33CA65E">
      <w:start w:val="1"/>
      <w:numFmt w:val="decimal"/>
      <w:lvlText w:val="%7."/>
      <w:lvlJc w:val="left"/>
      <w:pPr>
        <w:ind w:left="5040" w:hanging="360"/>
      </w:pPr>
    </w:lvl>
    <w:lvl w:ilvl="7" w:tplc="F912CD22">
      <w:start w:val="1"/>
      <w:numFmt w:val="lowerLetter"/>
      <w:lvlText w:val="%8."/>
      <w:lvlJc w:val="left"/>
      <w:pPr>
        <w:ind w:left="5760" w:hanging="360"/>
      </w:pPr>
    </w:lvl>
    <w:lvl w:ilvl="8" w:tplc="403E1DF8">
      <w:start w:val="1"/>
      <w:numFmt w:val="lowerRoman"/>
      <w:lvlText w:val="%9."/>
      <w:lvlJc w:val="right"/>
      <w:pPr>
        <w:ind w:left="6480" w:hanging="180"/>
      </w:pPr>
    </w:lvl>
  </w:abstractNum>
  <w:abstractNum w:abstractNumId="8" w15:restartNumberingAfterBreak="0">
    <w:nsid w:val="47CE9EBB"/>
    <w:multiLevelType w:val="hybridMultilevel"/>
    <w:tmpl w:val="C1AEB036"/>
    <w:lvl w:ilvl="0" w:tplc="AE16FCC6">
      <w:start w:val="1"/>
      <w:numFmt w:val="bullet"/>
      <w:lvlText w:val=""/>
      <w:lvlJc w:val="left"/>
      <w:pPr>
        <w:ind w:left="1080" w:hanging="360"/>
      </w:pPr>
      <w:rPr>
        <w:rFonts w:ascii="Wingdings" w:hAnsi="Wingdings" w:hint="default"/>
      </w:rPr>
    </w:lvl>
    <w:lvl w:ilvl="1" w:tplc="F09C22E0">
      <w:start w:val="1"/>
      <w:numFmt w:val="bullet"/>
      <w:lvlText w:val="o"/>
      <w:lvlJc w:val="left"/>
      <w:pPr>
        <w:ind w:left="1800" w:hanging="360"/>
      </w:pPr>
      <w:rPr>
        <w:rFonts w:ascii="Courier New" w:hAnsi="Courier New" w:hint="default"/>
      </w:rPr>
    </w:lvl>
    <w:lvl w:ilvl="2" w:tplc="51D27C92">
      <w:start w:val="1"/>
      <w:numFmt w:val="bullet"/>
      <w:lvlText w:val=""/>
      <w:lvlJc w:val="left"/>
      <w:pPr>
        <w:ind w:left="2520" w:hanging="360"/>
      </w:pPr>
      <w:rPr>
        <w:rFonts w:ascii="Wingdings" w:hAnsi="Wingdings" w:hint="default"/>
      </w:rPr>
    </w:lvl>
    <w:lvl w:ilvl="3" w:tplc="6D6077F2">
      <w:start w:val="1"/>
      <w:numFmt w:val="bullet"/>
      <w:lvlText w:val=""/>
      <w:lvlJc w:val="left"/>
      <w:pPr>
        <w:ind w:left="3240" w:hanging="360"/>
      </w:pPr>
      <w:rPr>
        <w:rFonts w:ascii="Symbol" w:hAnsi="Symbol" w:hint="default"/>
      </w:rPr>
    </w:lvl>
    <w:lvl w:ilvl="4" w:tplc="1EFC0CE8">
      <w:start w:val="1"/>
      <w:numFmt w:val="bullet"/>
      <w:lvlText w:val="o"/>
      <w:lvlJc w:val="left"/>
      <w:pPr>
        <w:ind w:left="3960" w:hanging="360"/>
      </w:pPr>
      <w:rPr>
        <w:rFonts w:ascii="Courier New" w:hAnsi="Courier New" w:hint="default"/>
      </w:rPr>
    </w:lvl>
    <w:lvl w:ilvl="5" w:tplc="8BA489CC">
      <w:start w:val="1"/>
      <w:numFmt w:val="bullet"/>
      <w:lvlText w:val=""/>
      <w:lvlJc w:val="left"/>
      <w:pPr>
        <w:ind w:left="4680" w:hanging="360"/>
      </w:pPr>
      <w:rPr>
        <w:rFonts w:ascii="Wingdings" w:hAnsi="Wingdings" w:hint="default"/>
      </w:rPr>
    </w:lvl>
    <w:lvl w:ilvl="6" w:tplc="F00206C8">
      <w:start w:val="1"/>
      <w:numFmt w:val="bullet"/>
      <w:lvlText w:val=""/>
      <w:lvlJc w:val="left"/>
      <w:pPr>
        <w:ind w:left="5400" w:hanging="360"/>
      </w:pPr>
      <w:rPr>
        <w:rFonts w:ascii="Symbol" w:hAnsi="Symbol" w:hint="default"/>
      </w:rPr>
    </w:lvl>
    <w:lvl w:ilvl="7" w:tplc="992A7CAE">
      <w:start w:val="1"/>
      <w:numFmt w:val="bullet"/>
      <w:lvlText w:val="o"/>
      <w:lvlJc w:val="left"/>
      <w:pPr>
        <w:ind w:left="6120" w:hanging="360"/>
      </w:pPr>
      <w:rPr>
        <w:rFonts w:ascii="Courier New" w:hAnsi="Courier New" w:hint="default"/>
      </w:rPr>
    </w:lvl>
    <w:lvl w:ilvl="8" w:tplc="C1E278EA">
      <w:start w:val="1"/>
      <w:numFmt w:val="bullet"/>
      <w:lvlText w:val=""/>
      <w:lvlJc w:val="left"/>
      <w:pPr>
        <w:ind w:left="6840" w:hanging="360"/>
      </w:pPr>
      <w:rPr>
        <w:rFonts w:ascii="Wingdings" w:hAnsi="Wingdings" w:hint="default"/>
      </w:rPr>
    </w:lvl>
  </w:abstractNum>
  <w:abstractNum w:abstractNumId="9" w15:restartNumberingAfterBreak="0">
    <w:nsid w:val="4C400C09"/>
    <w:multiLevelType w:val="hybridMultilevel"/>
    <w:tmpl w:val="71E26482"/>
    <w:lvl w:ilvl="0" w:tplc="45A897E2">
      <w:start w:val="1"/>
      <w:numFmt w:val="bullet"/>
      <w:lvlText w:val=""/>
      <w:lvlJc w:val="left"/>
      <w:pPr>
        <w:ind w:left="1080" w:hanging="360"/>
      </w:pPr>
      <w:rPr>
        <w:rFonts w:ascii="Wingdings" w:hAnsi="Wingdings" w:hint="default"/>
      </w:rPr>
    </w:lvl>
    <w:lvl w:ilvl="1" w:tplc="55DC40CE">
      <w:start w:val="1"/>
      <w:numFmt w:val="bullet"/>
      <w:lvlText w:val="o"/>
      <w:lvlJc w:val="left"/>
      <w:pPr>
        <w:ind w:left="1800" w:hanging="360"/>
      </w:pPr>
      <w:rPr>
        <w:rFonts w:ascii="Courier New" w:hAnsi="Courier New" w:hint="default"/>
      </w:rPr>
    </w:lvl>
    <w:lvl w:ilvl="2" w:tplc="A4AE2C16">
      <w:start w:val="1"/>
      <w:numFmt w:val="bullet"/>
      <w:lvlText w:val=""/>
      <w:lvlJc w:val="left"/>
      <w:pPr>
        <w:ind w:left="2520" w:hanging="360"/>
      </w:pPr>
      <w:rPr>
        <w:rFonts w:ascii="Wingdings" w:hAnsi="Wingdings" w:hint="default"/>
      </w:rPr>
    </w:lvl>
    <w:lvl w:ilvl="3" w:tplc="A3081888">
      <w:start w:val="1"/>
      <w:numFmt w:val="bullet"/>
      <w:lvlText w:val=""/>
      <w:lvlJc w:val="left"/>
      <w:pPr>
        <w:ind w:left="3240" w:hanging="360"/>
      </w:pPr>
      <w:rPr>
        <w:rFonts w:ascii="Symbol" w:hAnsi="Symbol" w:hint="default"/>
      </w:rPr>
    </w:lvl>
    <w:lvl w:ilvl="4" w:tplc="9DD09E2E">
      <w:start w:val="1"/>
      <w:numFmt w:val="bullet"/>
      <w:lvlText w:val="o"/>
      <w:lvlJc w:val="left"/>
      <w:pPr>
        <w:ind w:left="3960" w:hanging="360"/>
      </w:pPr>
      <w:rPr>
        <w:rFonts w:ascii="Courier New" w:hAnsi="Courier New" w:hint="default"/>
      </w:rPr>
    </w:lvl>
    <w:lvl w:ilvl="5" w:tplc="DB2C9F98">
      <w:start w:val="1"/>
      <w:numFmt w:val="bullet"/>
      <w:lvlText w:val=""/>
      <w:lvlJc w:val="left"/>
      <w:pPr>
        <w:ind w:left="4680" w:hanging="360"/>
      </w:pPr>
      <w:rPr>
        <w:rFonts w:ascii="Wingdings" w:hAnsi="Wingdings" w:hint="default"/>
      </w:rPr>
    </w:lvl>
    <w:lvl w:ilvl="6" w:tplc="2A2C633A">
      <w:start w:val="1"/>
      <w:numFmt w:val="bullet"/>
      <w:lvlText w:val=""/>
      <w:lvlJc w:val="left"/>
      <w:pPr>
        <w:ind w:left="5400" w:hanging="360"/>
      </w:pPr>
      <w:rPr>
        <w:rFonts w:ascii="Symbol" w:hAnsi="Symbol" w:hint="default"/>
      </w:rPr>
    </w:lvl>
    <w:lvl w:ilvl="7" w:tplc="2982A994">
      <w:start w:val="1"/>
      <w:numFmt w:val="bullet"/>
      <w:lvlText w:val="o"/>
      <w:lvlJc w:val="left"/>
      <w:pPr>
        <w:ind w:left="6120" w:hanging="360"/>
      </w:pPr>
      <w:rPr>
        <w:rFonts w:ascii="Courier New" w:hAnsi="Courier New" w:hint="default"/>
      </w:rPr>
    </w:lvl>
    <w:lvl w:ilvl="8" w:tplc="0E727A14">
      <w:start w:val="1"/>
      <w:numFmt w:val="bullet"/>
      <w:lvlText w:val=""/>
      <w:lvlJc w:val="left"/>
      <w:pPr>
        <w:ind w:left="6840" w:hanging="360"/>
      </w:pPr>
      <w:rPr>
        <w:rFonts w:ascii="Wingdings" w:hAnsi="Wingdings" w:hint="default"/>
      </w:rPr>
    </w:lvl>
  </w:abstractNum>
  <w:abstractNum w:abstractNumId="10" w15:restartNumberingAfterBreak="0">
    <w:nsid w:val="51A66BCF"/>
    <w:multiLevelType w:val="hybridMultilevel"/>
    <w:tmpl w:val="736085F2"/>
    <w:lvl w:ilvl="0" w:tplc="DA661E76">
      <w:start w:val="1"/>
      <w:numFmt w:val="bullet"/>
      <w:lvlText w:val=""/>
      <w:lvlJc w:val="left"/>
      <w:pPr>
        <w:ind w:left="720" w:hanging="360"/>
      </w:pPr>
      <w:rPr>
        <w:rFonts w:ascii="Symbol" w:hAnsi="Symbol" w:hint="default"/>
      </w:rPr>
    </w:lvl>
    <w:lvl w:ilvl="1" w:tplc="1AF6AEC6">
      <w:start w:val="1"/>
      <w:numFmt w:val="bullet"/>
      <w:lvlText w:val="o"/>
      <w:lvlJc w:val="left"/>
      <w:pPr>
        <w:ind w:left="1440" w:hanging="360"/>
      </w:pPr>
      <w:rPr>
        <w:rFonts w:ascii="Courier New" w:hAnsi="Courier New" w:hint="default"/>
      </w:rPr>
    </w:lvl>
    <w:lvl w:ilvl="2" w:tplc="7570BD1C">
      <w:start w:val="1"/>
      <w:numFmt w:val="bullet"/>
      <w:lvlText w:val=""/>
      <w:lvlJc w:val="left"/>
      <w:pPr>
        <w:ind w:left="2160" w:hanging="360"/>
      </w:pPr>
      <w:rPr>
        <w:rFonts w:ascii="Wingdings" w:hAnsi="Wingdings" w:hint="default"/>
      </w:rPr>
    </w:lvl>
    <w:lvl w:ilvl="3" w:tplc="5CB63160">
      <w:start w:val="1"/>
      <w:numFmt w:val="bullet"/>
      <w:lvlText w:val=""/>
      <w:lvlJc w:val="left"/>
      <w:pPr>
        <w:ind w:left="2880" w:hanging="360"/>
      </w:pPr>
      <w:rPr>
        <w:rFonts w:ascii="Symbol" w:hAnsi="Symbol" w:hint="default"/>
      </w:rPr>
    </w:lvl>
    <w:lvl w:ilvl="4" w:tplc="79A4112C">
      <w:start w:val="1"/>
      <w:numFmt w:val="bullet"/>
      <w:lvlText w:val="o"/>
      <w:lvlJc w:val="left"/>
      <w:pPr>
        <w:ind w:left="3600" w:hanging="360"/>
      </w:pPr>
      <w:rPr>
        <w:rFonts w:ascii="Courier New" w:hAnsi="Courier New" w:hint="default"/>
      </w:rPr>
    </w:lvl>
    <w:lvl w:ilvl="5" w:tplc="2F040B9A">
      <w:start w:val="1"/>
      <w:numFmt w:val="bullet"/>
      <w:lvlText w:val=""/>
      <w:lvlJc w:val="left"/>
      <w:pPr>
        <w:ind w:left="4320" w:hanging="360"/>
      </w:pPr>
      <w:rPr>
        <w:rFonts w:ascii="Wingdings" w:hAnsi="Wingdings" w:hint="default"/>
      </w:rPr>
    </w:lvl>
    <w:lvl w:ilvl="6" w:tplc="95A68E7E">
      <w:start w:val="1"/>
      <w:numFmt w:val="bullet"/>
      <w:lvlText w:val=""/>
      <w:lvlJc w:val="left"/>
      <w:pPr>
        <w:ind w:left="5040" w:hanging="360"/>
      </w:pPr>
      <w:rPr>
        <w:rFonts w:ascii="Symbol" w:hAnsi="Symbol" w:hint="default"/>
      </w:rPr>
    </w:lvl>
    <w:lvl w:ilvl="7" w:tplc="FC18D25E">
      <w:start w:val="1"/>
      <w:numFmt w:val="bullet"/>
      <w:lvlText w:val="o"/>
      <w:lvlJc w:val="left"/>
      <w:pPr>
        <w:ind w:left="5760" w:hanging="360"/>
      </w:pPr>
      <w:rPr>
        <w:rFonts w:ascii="Courier New" w:hAnsi="Courier New" w:hint="default"/>
      </w:rPr>
    </w:lvl>
    <w:lvl w:ilvl="8" w:tplc="1D269910">
      <w:start w:val="1"/>
      <w:numFmt w:val="bullet"/>
      <w:lvlText w:val=""/>
      <w:lvlJc w:val="left"/>
      <w:pPr>
        <w:ind w:left="6480" w:hanging="360"/>
      </w:pPr>
      <w:rPr>
        <w:rFonts w:ascii="Wingdings" w:hAnsi="Wingdings" w:hint="default"/>
      </w:rPr>
    </w:lvl>
  </w:abstractNum>
  <w:abstractNum w:abstractNumId="11" w15:restartNumberingAfterBreak="0">
    <w:nsid w:val="574A7BFD"/>
    <w:multiLevelType w:val="hybridMultilevel"/>
    <w:tmpl w:val="C410235C"/>
    <w:lvl w:ilvl="0" w:tplc="05C80758">
      <w:start w:val="1"/>
      <w:numFmt w:val="bullet"/>
      <w:lvlText w:val=""/>
      <w:lvlJc w:val="left"/>
      <w:pPr>
        <w:ind w:left="720" w:hanging="360"/>
      </w:pPr>
      <w:rPr>
        <w:rFonts w:ascii="Symbol" w:hAnsi="Symbol" w:hint="default"/>
      </w:rPr>
    </w:lvl>
    <w:lvl w:ilvl="1" w:tplc="3B767094">
      <w:start w:val="1"/>
      <w:numFmt w:val="bullet"/>
      <w:lvlText w:val="o"/>
      <w:lvlJc w:val="left"/>
      <w:pPr>
        <w:ind w:left="1440" w:hanging="360"/>
      </w:pPr>
      <w:rPr>
        <w:rFonts w:ascii="Courier New" w:hAnsi="Courier New" w:hint="default"/>
      </w:rPr>
    </w:lvl>
    <w:lvl w:ilvl="2" w:tplc="4454990C">
      <w:start w:val="1"/>
      <w:numFmt w:val="bullet"/>
      <w:lvlText w:val=""/>
      <w:lvlJc w:val="left"/>
      <w:pPr>
        <w:ind w:left="2160" w:hanging="360"/>
      </w:pPr>
      <w:rPr>
        <w:rFonts w:ascii="Wingdings" w:hAnsi="Wingdings" w:hint="default"/>
      </w:rPr>
    </w:lvl>
    <w:lvl w:ilvl="3" w:tplc="E63C4A54">
      <w:start w:val="1"/>
      <w:numFmt w:val="bullet"/>
      <w:lvlText w:val=""/>
      <w:lvlJc w:val="left"/>
      <w:pPr>
        <w:ind w:left="2880" w:hanging="360"/>
      </w:pPr>
      <w:rPr>
        <w:rFonts w:ascii="Symbol" w:hAnsi="Symbol" w:hint="default"/>
      </w:rPr>
    </w:lvl>
    <w:lvl w:ilvl="4" w:tplc="DB5615B6">
      <w:start w:val="1"/>
      <w:numFmt w:val="bullet"/>
      <w:lvlText w:val="o"/>
      <w:lvlJc w:val="left"/>
      <w:pPr>
        <w:ind w:left="3600" w:hanging="360"/>
      </w:pPr>
      <w:rPr>
        <w:rFonts w:ascii="Courier New" w:hAnsi="Courier New" w:hint="default"/>
      </w:rPr>
    </w:lvl>
    <w:lvl w:ilvl="5" w:tplc="47D2CB98">
      <w:start w:val="1"/>
      <w:numFmt w:val="bullet"/>
      <w:lvlText w:val=""/>
      <w:lvlJc w:val="left"/>
      <w:pPr>
        <w:ind w:left="4320" w:hanging="360"/>
      </w:pPr>
      <w:rPr>
        <w:rFonts w:ascii="Wingdings" w:hAnsi="Wingdings" w:hint="default"/>
      </w:rPr>
    </w:lvl>
    <w:lvl w:ilvl="6" w:tplc="28940902">
      <w:start w:val="1"/>
      <w:numFmt w:val="bullet"/>
      <w:lvlText w:val=""/>
      <w:lvlJc w:val="left"/>
      <w:pPr>
        <w:ind w:left="5040" w:hanging="360"/>
      </w:pPr>
      <w:rPr>
        <w:rFonts w:ascii="Symbol" w:hAnsi="Symbol" w:hint="default"/>
      </w:rPr>
    </w:lvl>
    <w:lvl w:ilvl="7" w:tplc="CEBEEE32">
      <w:start w:val="1"/>
      <w:numFmt w:val="bullet"/>
      <w:lvlText w:val="o"/>
      <w:lvlJc w:val="left"/>
      <w:pPr>
        <w:ind w:left="5760" w:hanging="360"/>
      </w:pPr>
      <w:rPr>
        <w:rFonts w:ascii="Courier New" w:hAnsi="Courier New" w:hint="default"/>
      </w:rPr>
    </w:lvl>
    <w:lvl w:ilvl="8" w:tplc="B0008B3C">
      <w:start w:val="1"/>
      <w:numFmt w:val="bullet"/>
      <w:lvlText w:val=""/>
      <w:lvlJc w:val="left"/>
      <w:pPr>
        <w:ind w:left="6480" w:hanging="360"/>
      </w:pPr>
      <w:rPr>
        <w:rFonts w:ascii="Wingdings" w:hAnsi="Wingdings" w:hint="default"/>
      </w:rPr>
    </w:lvl>
  </w:abstractNum>
  <w:abstractNum w:abstractNumId="12" w15:restartNumberingAfterBreak="0">
    <w:nsid w:val="5D94D733"/>
    <w:multiLevelType w:val="hybridMultilevel"/>
    <w:tmpl w:val="9294B20E"/>
    <w:lvl w:ilvl="0" w:tplc="2F70274C">
      <w:start w:val="1"/>
      <w:numFmt w:val="bullet"/>
      <w:lvlText w:val=""/>
      <w:lvlJc w:val="left"/>
      <w:pPr>
        <w:ind w:left="1080" w:hanging="360"/>
      </w:pPr>
      <w:rPr>
        <w:rFonts w:ascii="Wingdings" w:hAnsi="Wingdings" w:hint="default"/>
      </w:rPr>
    </w:lvl>
    <w:lvl w:ilvl="1" w:tplc="DD1059E4">
      <w:start w:val="1"/>
      <w:numFmt w:val="bullet"/>
      <w:lvlText w:val="o"/>
      <w:lvlJc w:val="left"/>
      <w:pPr>
        <w:ind w:left="1800" w:hanging="360"/>
      </w:pPr>
      <w:rPr>
        <w:rFonts w:ascii="Courier New" w:hAnsi="Courier New" w:hint="default"/>
      </w:rPr>
    </w:lvl>
    <w:lvl w:ilvl="2" w:tplc="19F66E40">
      <w:start w:val="1"/>
      <w:numFmt w:val="bullet"/>
      <w:lvlText w:val=""/>
      <w:lvlJc w:val="left"/>
      <w:pPr>
        <w:ind w:left="2520" w:hanging="360"/>
      </w:pPr>
      <w:rPr>
        <w:rFonts w:ascii="Wingdings" w:hAnsi="Wingdings" w:hint="default"/>
      </w:rPr>
    </w:lvl>
    <w:lvl w:ilvl="3" w:tplc="2EAE1136">
      <w:start w:val="1"/>
      <w:numFmt w:val="bullet"/>
      <w:lvlText w:val=""/>
      <w:lvlJc w:val="left"/>
      <w:pPr>
        <w:ind w:left="3240" w:hanging="360"/>
      </w:pPr>
      <w:rPr>
        <w:rFonts w:ascii="Symbol" w:hAnsi="Symbol" w:hint="default"/>
      </w:rPr>
    </w:lvl>
    <w:lvl w:ilvl="4" w:tplc="8CDC6FA0">
      <w:start w:val="1"/>
      <w:numFmt w:val="bullet"/>
      <w:lvlText w:val="o"/>
      <w:lvlJc w:val="left"/>
      <w:pPr>
        <w:ind w:left="3960" w:hanging="360"/>
      </w:pPr>
      <w:rPr>
        <w:rFonts w:ascii="Courier New" w:hAnsi="Courier New" w:hint="default"/>
      </w:rPr>
    </w:lvl>
    <w:lvl w:ilvl="5" w:tplc="D50249C8">
      <w:start w:val="1"/>
      <w:numFmt w:val="bullet"/>
      <w:lvlText w:val=""/>
      <w:lvlJc w:val="left"/>
      <w:pPr>
        <w:ind w:left="4680" w:hanging="360"/>
      </w:pPr>
      <w:rPr>
        <w:rFonts w:ascii="Wingdings" w:hAnsi="Wingdings" w:hint="default"/>
      </w:rPr>
    </w:lvl>
    <w:lvl w:ilvl="6" w:tplc="F4FC2654">
      <w:start w:val="1"/>
      <w:numFmt w:val="bullet"/>
      <w:lvlText w:val=""/>
      <w:lvlJc w:val="left"/>
      <w:pPr>
        <w:ind w:left="5400" w:hanging="360"/>
      </w:pPr>
      <w:rPr>
        <w:rFonts w:ascii="Symbol" w:hAnsi="Symbol" w:hint="default"/>
      </w:rPr>
    </w:lvl>
    <w:lvl w:ilvl="7" w:tplc="AA343DB6">
      <w:start w:val="1"/>
      <w:numFmt w:val="bullet"/>
      <w:lvlText w:val="o"/>
      <w:lvlJc w:val="left"/>
      <w:pPr>
        <w:ind w:left="6120" w:hanging="360"/>
      </w:pPr>
      <w:rPr>
        <w:rFonts w:ascii="Courier New" w:hAnsi="Courier New" w:hint="default"/>
      </w:rPr>
    </w:lvl>
    <w:lvl w:ilvl="8" w:tplc="F148E10C">
      <w:start w:val="1"/>
      <w:numFmt w:val="bullet"/>
      <w:lvlText w:val=""/>
      <w:lvlJc w:val="left"/>
      <w:pPr>
        <w:ind w:left="6840" w:hanging="360"/>
      </w:pPr>
      <w:rPr>
        <w:rFonts w:ascii="Wingdings" w:hAnsi="Wingdings" w:hint="default"/>
      </w:rPr>
    </w:lvl>
  </w:abstractNum>
  <w:abstractNum w:abstractNumId="13" w15:restartNumberingAfterBreak="0">
    <w:nsid w:val="70C189E5"/>
    <w:multiLevelType w:val="hybridMultilevel"/>
    <w:tmpl w:val="556C81CE"/>
    <w:lvl w:ilvl="0" w:tplc="2AC4154C">
      <w:start w:val="1"/>
      <w:numFmt w:val="decimal"/>
      <w:lvlText w:val="%1."/>
      <w:lvlJc w:val="left"/>
      <w:pPr>
        <w:ind w:left="720" w:hanging="360"/>
      </w:pPr>
      <w:rPr>
        <w:rFonts w:ascii="Aptos" w:hAnsi="Aptos" w:hint="default"/>
      </w:rPr>
    </w:lvl>
    <w:lvl w:ilvl="1" w:tplc="70AAB642">
      <w:start w:val="1"/>
      <w:numFmt w:val="lowerLetter"/>
      <w:lvlText w:val="%2."/>
      <w:lvlJc w:val="left"/>
      <w:pPr>
        <w:ind w:left="1440" w:hanging="360"/>
      </w:pPr>
    </w:lvl>
    <w:lvl w:ilvl="2" w:tplc="8A348198">
      <w:start w:val="1"/>
      <w:numFmt w:val="lowerRoman"/>
      <w:lvlText w:val="%3."/>
      <w:lvlJc w:val="right"/>
      <w:pPr>
        <w:ind w:left="2160" w:hanging="180"/>
      </w:pPr>
    </w:lvl>
    <w:lvl w:ilvl="3" w:tplc="0FCA0802">
      <w:start w:val="1"/>
      <w:numFmt w:val="decimal"/>
      <w:lvlText w:val="%4."/>
      <w:lvlJc w:val="left"/>
      <w:pPr>
        <w:ind w:left="2880" w:hanging="360"/>
      </w:pPr>
    </w:lvl>
    <w:lvl w:ilvl="4" w:tplc="B3D69368">
      <w:start w:val="1"/>
      <w:numFmt w:val="lowerLetter"/>
      <w:lvlText w:val="%5."/>
      <w:lvlJc w:val="left"/>
      <w:pPr>
        <w:ind w:left="3600" w:hanging="360"/>
      </w:pPr>
    </w:lvl>
    <w:lvl w:ilvl="5" w:tplc="811213D2">
      <w:start w:val="1"/>
      <w:numFmt w:val="lowerRoman"/>
      <w:lvlText w:val="%6."/>
      <w:lvlJc w:val="right"/>
      <w:pPr>
        <w:ind w:left="4320" w:hanging="180"/>
      </w:pPr>
    </w:lvl>
    <w:lvl w:ilvl="6" w:tplc="A61C25A2">
      <w:start w:val="1"/>
      <w:numFmt w:val="decimal"/>
      <w:lvlText w:val="%7."/>
      <w:lvlJc w:val="left"/>
      <w:pPr>
        <w:ind w:left="5040" w:hanging="360"/>
      </w:pPr>
    </w:lvl>
    <w:lvl w:ilvl="7" w:tplc="090447B4">
      <w:start w:val="1"/>
      <w:numFmt w:val="lowerLetter"/>
      <w:lvlText w:val="%8."/>
      <w:lvlJc w:val="left"/>
      <w:pPr>
        <w:ind w:left="5760" w:hanging="360"/>
      </w:pPr>
    </w:lvl>
    <w:lvl w:ilvl="8" w:tplc="5992C306">
      <w:start w:val="1"/>
      <w:numFmt w:val="lowerRoman"/>
      <w:lvlText w:val="%9."/>
      <w:lvlJc w:val="right"/>
      <w:pPr>
        <w:ind w:left="6480" w:hanging="180"/>
      </w:pPr>
    </w:lvl>
  </w:abstractNum>
  <w:abstractNum w:abstractNumId="14" w15:restartNumberingAfterBreak="0">
    <w:nsid w:val="7781C37D"/>
    <w:multiLevelType w:val="hybridMultilevel"/>
    <w:tmpl w:val="863047C6"/>
    <w:lvl w:ilvl="0" w:tplc="DED29EA4">
      <w:start w:val="1"/>
      <w:numFmt w:val="bullet"/>
      <w:lvlText w:val=""/>
      <w:lvlJc w:val="left"/>
      <w:pPr>
        <w:ind w:left="720" w:hanging="360"/>
      </w:pPr>
      <w:rPr>
        <w:rFonts w:ascii="Symbol" w:hAnsi="Symbol" w:hint="default"/>
      </w:rPr>
    </w:lvl>
    <w:lvl w:ilvl="1" w:tplc="76980438">
      <w:start w:val="1"/>
      <w:numFmt w:val="bullet"/>
      <w:lvlText w:val="o"/>
      <w:lvlJc w:val="left"/>
      <w:pPr>
        <w:ind w:left="1440" w:hanging="360"/>
      </w:pPr>
      <w:rPr>
        <w:rFonts w:ascii="Courier New" w:hAnsi="Courier New" w:hint="default"/>
      </w:rPr>
    </w:lvl>
    <w:lvl w:ilvl="2" w:tplc="280483D4">
      <w:start w:val="1"/>
      <w:numFmt w:val="bullet"/>
      <w:lvlText w:val=""/>
      <w:lvlJc w:val="left"/>
      <w:pPr>
        <w:ind w:left="2160" w:hanging="360"/>
      </w:pPr>
      <w:rPr>
        <w:rFonts w:ascii="Wingdings" w:hAnsi="Wingdings" w:hint="default"/>
      </w:rPr>
    </w:lvl>
    <w:lvl w:ilvl="3" w:tplc="C69A92B0">
      <w:start w:val="1"/>
      <w:numFmt w:val="bullet"/>
      <w:lvlText w:val=""/>
      <w:lvlJc w:val="left"/>
      <w:pPr>
        <w:ind w:left="2880" w:hanging="360"/>
      </w:pPr>
      <w:rPr>
        <w:rFonts w:ascii="Symbol" w:hAnsi="Symbol" w:hint="default"/>
      </w:rPr>
    </w:lvl>
    <w:lvl w:ilvl="4" w:tplc="E9DA0912">
      <w:start w:val="1"/>
      <w:numFmt w:val="bullet"/>
      <w:lvlText w:val="o"/>
      <w:lvlJc w:val="left"/>
      <w:pPr>
        <w:ind w:left="3600" w:hanging="360"/>
      </w:pPr>
      <w:rPr>
        <w:rFonts w:ascii="Courier New" w:hAnsi="Courier New" w:hint="default"/>
      </w:rPr>
    </w:lvl>
    <w:lvl w:ilvl="5" w:tplc="6E402142">
      <w:start w:val="1"/>
      <w:numFmt w:val="bullet"/>
      <w:lvlText w:val=""/>
      <w:lvlJc w:val="left"/>
      <w:pPr>
        <w:ind w:left="4320" w:hanging="360"/>
      </w:pPr>
      <w:rPr>
        <w:rFonts w:ascii="Wingdings" w:hAnsi="Wingdings" w:hint="default"/>
      </w:rPr>
    </w:lvl>
    <w:lvl w:ilvl="6" w:tplc="3EE67708">
      <w:start w:val="1"/>
      <w:numFmt w:val="bullet"/>
      <w:lvlText w:val=""/>
      <w:lvlJc w:val="left"/>
      <w:pPr>
        <w:ind w:left="5040" w:hanging="360"/>
      </w:pPr>
      <w:rPr>
        <w:rFonts w:ascii="Symbol" w:hAnsi="Symbol" w:hint="default"/>
      </w:rPr>
    </w:lvl>
    <w:lvl w:ilvl="7" w:tplc="132CDBB6">
      <w:start w:val="1"/>
      <w:numFmt w:val="bullet"/>
      <w:lvlText w:val="o"/>
      <w:lvlJc w:val="left"/>
      <w:pPr>
        <w:ind w:left="5760" w:hanging="360"/>
      </w:pPr>
      <w:rPr>
        <w:rFonts w:ascii="Courier New" w:hAnsi="Courier New" w:hint="default"/>
      </w:rPr>
    </w:lvl>
    <w:lvl w:ilvl="8" w:tplc="5C464D12">
      <w:start w:val="1"/>
      <w:numFmt w:val="bullet"/>
      <w:lvlText w:val=""/>
      <w:lvlJc w:val="left"/>
      <w:pPr>
        <w:ind w:left="6480" w:hanging="360"/>
      </w:pPr>
      <w:rPr>
        <w:rFonts w:ascii="Wingdings" w:hAnsi="Wingdings" w:hint="default"/>
      </w:rPr>
    </w:lvl>
  </w:abstractNum>
  <w:abstractNum w:abstractNumId="15" w15:restartNumberingAfterBreak="0">
    <w:nsid w:val="7BBCDBEE"/>
    <w:multiLevelType w:val="hybridMultilevel"/>
    <w:tmpl w:val="E80E204E"/>
    <w:lvl w:ilvl="0" w:tplc="B54CA6A6">
      <w:start w:val="1"/>
      <w:numFmt w:val="bullet"/>
      <w:lvlText w:val=""/>
      <w:lvlJc w:val="left"/>
      <w:pPr>
        <w:ind w:left="720" w:hanging="360"/>
      </w:pPr>
      <w:rPr>
        <w:rFonts w:ascii="Symbol" w:hAnsi="Symbol" w:hint="default"/>
      </w:rPr>
    </w:lvl>
    <w:lvl w:ilvl="1" w:tplc="A844E4B2">
      <w:start w:val="1"/>
      <w:numFmt w:val="bullet"/>
      <w:lvlText w:val="o"/>
      <w:lvlJc w:val="left"/>
      <w:pPr>
        <w:ind w:left="1440" w:hanging="360"/>
      </w:pPr>
      <w:rPr>
        <w:rFonts w:ascii="Courier New" w:hAnsi="Courier New" w:hint="default"/>
      </w:rPr>
    </w:lvl>
    <w:lvl w:ilvl="2" w:tplc="14041CD2">
      <w:start w:val="1"/>
      <w:numFmt w:val="bullet"/>
      <w:lvlText w:val=""/>
      <w:lvlJc w:val="left"/>
      <w:pPr>
        <w:ind w:left="2160" w:hanging="360"/>
      </w:pPr>
      <w:rPr>
        <w:rFonts w:ascii="Wingdings" w:hAnsi="Wingdings" w:hint="default"/>
      </w:rPr>
    </w:lvl>
    <w:lvl w:ilvl="3" w:tplc="2152A23A">
      <w:start w:val="1"/>
      <w:numFmt w:val="bullet"/>
      <w:lvlText w:val=""/>
      <w:lvlJc w:val="left"/>
      <w:pPr>
        <w:ind w:left="2880" w:hanging="360"/>
      </w:pPr>
      <w:rPr>
        <w:rFonts w:ascii="Symbol" w:hAnsi="Symbol" w:hint="default"/>
      </w:rPr>
    </w:lvl>
    <w:lvl w:ilvl="4" w:tplc="3AE00700">
      <w:start w:val="1"/>
      <w:numFmt w:val="bullet"/>
      <w:lvlText w:val="o"/>
      <w:lvlJc w:val="left"/>
      <w:pPr>
        <w:ind w:left="3600" w:hanging="360"/>
      </w:pPr>
      <w:rPr>
        <w:rFonts w:ascii="Courier New" w:hAnsi="Courier New" w:hint="default"/>
      </w:rPr>
    </w:lvl>
    <w:lvl w:ilvl="5" w:tplc="06D0C30E">
      <w:start w:val="1"/>
      <w:numFmt w:val="bullet"/>
      <w:lvlText w:val=""/>
      <w:lvlJc w:val="left"/>
      <w:pPr>
        <w:ind w:left="4320" w:hanging="360"/>
      </w:pPr>
      <w:rPr>
        <w:rFonts w:ascii="Wingdings" w:hAnsi="Wingdings" w:hint="default"/>
      </w:rPr>
    </w:lvl>
    <w:lvl w:ilvl="6" w:tplc="74DC9E6A">
      <w:start w:val="1"/>
      <w:numFmt w:val="bullet"/>
      <w:lvlText w:val=""/>
      <w:lvlJc w:val="left"/>
      <w:pPr>
        <w:ind w:left="5040" w:hanging="360"/>
      </w:pPr>
      <w:rPr>
        <w:rFonts w:ascii="Symbol" w:hAnsi="Symbol" w:hint="default"/>
      </w:rPr>
    </w:lvl>
    <w:lvl w:ilvl="7" w:tplc="F168DEFE">
      <w:start w:val="1"/>
      <w:numFmt w:val="bullet"/>
      <w:lvlText w:val="o"/>
      <w:lvlJc w:val="left"/>
      <w:pPr>
        <w:ind w:left="5760" w:hanging="360"/>
      </w:pPr>
      <w:rPr>
        <w:rFonts w:ascii="Courier New" w:hAnsi="Courier New" w:hint="default"/>
      </w:rPr>
    </w:lvl>
    <w:lvl w:ilvl="8" w:tplc="34EE0194">
      <w:start w:val="1"/>
      <w:numFmt w:val="bullet"/>
      <w:lvlText w:val=""/>
      <w:lvlJc w:val="left"/>
      <w:pPr>
        <w:ind w:left="6480" w:hanging="360"/>
      </w:pPr>
      <w:rPr>
        <w:rFonts w:ascii="Wingdings" w:hAnsi="Wingdings" w:hint="default"/>
      </w:rPr>
    </w:lvl>
  </w:abstractNum>
  <w:abstractNum w:abstractNumId="16" w15:restartNumberingAfterBreak="0">
    <w:nsid w:val="7FCA2093"/>
    <w:multiLevelType w:val="hybridMultilevel"/>
    <w:tmpl w:val="4644F74E"/>
    <w:lvl w:ilvl="0" w:tplc="26920B52">
      <w:start w:val="1"/>
      <w:numFmt w:val="bullet"/>
      <w:lvlText w:val=""/>
      <w:lvlJc w:val="left"/>
      <w:pPr>
        <w:ind w:left="720" w:hanging="360"/>
      </w:pPr>
      <w:rPr>
        <w:rFonts w:ascii="Symbol" w:hAnsi="Symbol" w:hint="default"/>
      </w:rPr>
    </w:lvl>
    <w:lvl w:ilvl="1" w:tplc="841CAD4E">
      <w:start w:val="1"/>
      <w:numFmt w:val="bullet"/>
      <w:lvlText w:val="o"/>
      <w:lvlJc w:val="left"/>
      <w:pPr>
        <w:ind w:left="1440" w:hanging="360"/>
      </w:pPr>
      <w:rPr>
        <w:rFonts w:ascii="Courier New" w:hAnsi="Courier New" w:hint="default"/>
      </w:rPr>
    </w:lvl>
    <w:lvl w:ilvl="2" w:tplc="0854C3EE">
      <w:start w:val="1"/>
      <w:numFmt w:val="bullet"/>
      <w:lvlText w:val=""/>
      <w:lvlJc w:val="left"/>
      <w:pPr>
        <w:ind w:left="2160" w:hanging="360"/>
      </w:pPr>
      <w:rPr>
        <w:rFonts w:ascii="Wingdings" w:hAnsi="Wingdings" w:hint="default"/>
      </w:rPr>
    </w:lvl>
    <w:lvl w:ilvl="3" w:tplc="32D802C0">
      <w:start w:val="1"/>
      <w:numFmt w:val="bullet"/>
      <w:lvlText w:val=""/>
      <w:lvlJc w:val="left"/>
      <w:pPr>
        <w:ind w:left="2880" w:hanging="360"/>
      </w:pPr>
      <w:rPr>
        <w:rFonts w:ascii="Symbol" w:hAnsi="Symbol" w:hint="default"/>
      </w:rPr>
    </w:lvl>
    <w:lvl w:ilvl="4" w:tplc="DC0C7422">
      <w:start w:val="1"/>
      <w:numFmt w:val="bullet"/>
      <w:lvlText w:val="o"/>
      <w:lvlJc w:val="left"/>
      <w:pPr>
        <w:ind w:left="3600" w:hanging="360"/>
      </w:pPr>
      <w:rPr>
        <w:rFonts w:ascii="Courier New" w:hAnsi="Courier New" w:hint="default"/>
      </w:rPr>
    </w:lvl>
    <w:lvl w:ilvl="5" w:tplc="9FB0C16C">
      <w:start w:val="1"/>
      <w:numFmt w:val="bullet"/>
      <w:lvlText w:val=""/>
      <w:lvlJc w:val="left"/>
      <w:pPr>
        <w:ind w:left="4320" w:hanging="360"/>
      </w:pPr>
      <w:rPr>
        <w:rFonts w:ascii="Wingdings" w:hAnsi="Wingdings" w:hint="default"/>
      </w:rPr>
    </w:lvl>
    <w:lvl w:ilvl="6" w:tplc="F58A4E8C">
      <w:start w:val="1"/>
      <w:numFmt w:val="bullet"/>
      <w:lvlText w:val=""/>
      <w:lvlJc w:val="left"/>
      <w:pPr>
        <w:ind w:left="5040" w:hanging="360"/>
      </w:pPr>
      <w:rPr>
        <w:rFonts w:ascii="Symbol" w:hAnsi="Symbol" w:hint="default"/>
      </w:rPr>
    </w:lvl>
    <w:lvl w:ilvl="7" w:tplc="E44E182A">
      <w:start w:val="1"/>
      <w:numFmt w:val="bullet"/>
      <w:lvlText w:val="o"/>
      <w:lvlJc w:val="left"/>
      <w:pPr>
        <w:ind w:left="5760" w:hanging="360"/>
      </w:pPr>
      <w:rPr>
        <w:rFonts w:ascii="Courier New" w:hAnsi="Courier New" w:hint="default"/>
      </w:rPr>
    </w:lvl>
    <w:lvl w:ilvl="8" w:tplc="51523482">
      <w:start w:val="1"/>
      <w:numFmt w:val="bullet"/>
      <w:lvlText w:val=""/>
      <w:lvlJc w:val="left"/>
      <w:pPr>
        <w:ind w:left="6480" w:hanging="360"/>
      </w:pPr>
      <w:rPr>
        <w:rFonts w:ascii="Wingdings" w:hAnsi="Wingdings" w:hint="default"/>
      </w:rPr>
    </w:lvl>
  </w:abstractNum>
  <w:num w:numId="1" w16cid:durableId="1804536675">
    <w:abstractNumId w:val="16"/>
  </w:num>
  <w:num w:numId="2" w16cid:durableId="2004966667">
    <w:abstractNumId w:val="5"/>
  </w:num>
  <w:num w:numId="3" w16cid:durableId="844440142">
    <w:abstractNumId w:val="1"/>
  </w:num>
  <w:num w:numId="4" w16cid:durableId="1065487964">
    <w:abstractNumId w:val="9"/>
  </w:num>
  <w:num w:numId="5" w16cid:durableId="214893110">
    <w:abstractNumId w:val="12"/>
  </w:num>
  <w:num w:numId="6" w16cid:durableId="2133133397">
    <w:abstractNumId w:val="8"/>
  </w:num>
  <w:num w:numId="7" w16cid:durableId="597366952">
    <w:abstractNumId w:val="15"/>
  </w:num>
  <w:num w:numId="8" w16cid:durableId="1160657267">
    <w:abstractNumId w:val="0"/>
  </w:num>
  <w:num w:numId="9" w16cid:durableId="36316558">
    <w:abstractNumId w:val="4"/>
  </w:num>
  <w:num w:numId="10" w16cid:durableId="202640035">
    <w:abstractNumId w:val="3"/>
  </w:num>
  <w:num w:numId="11" w16cid:durableId="1413090537">
    <w:abstractNumId w:val="14"/>
  </w:num>
  <w:num w:numId="12" w16cid:durableId="1717579560">
    <w:abstractNumId w:val="7"/>
  </w:num>
  <w:num w:numId="13" w16cid:durableId="2089576660">
    <w:abstractNumId w:val="11"/>
  </w:num>
  <w:num w:numId="14" w16cid:durableId="1743020153">
    <w:abstractNumId w:val="13"/>
  </w:num>
  <w:num w:numId="15" w16cid:durableId="788474428">
    <w:abstractNumId w:val="2"/>
  </w:num>
  <w:num w:numId="16" w16cid:durableId="954673824">
    <w:abstractNumId w:val="6"/>
  </w:num>
  <w:num w:numId="17" w16cid:durableId="55215326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A22388B"/>
    <w:rsid w:val="00231646"/>
    <w:rsid w:val="008449D0"/>
    <w:rsid w:val="008D4E02"/>
    <w:rsid w:val="00D1433A"/>
    <w:rsid w:val="00E97EEB"/>
    <w:rsid w:val="00EC130F"/>
    <w:rsid w:val="0156422B"/>
    <w:rsid w:val="0180394A"/>
    <w:rsid w:val="0505978A"/>
    <w:rsid w:val="082A2E32"/>
    <w:rsid w:val="0F2886E9"/>
    <w:rsid w:val="142D32A8"/>
    <w:rsid w:val="14316563"/>
    <w:rsid w:val="1A22388B"/>
    <w:rsid w:val="1C405714"/>
    <w:rsid w:val="1DA44C23"/>
    <w:rsid w:val="241E85A9"/>
    <w:rsid w:val="2E8303B9"/>
    <w:rsid w:val="31F5D5FB"/>
    <w:rsid w:val="3B8461A3"/>
    <w:rsid w:val="3C4759CB"/>
    <w:rsid w:val="4B331428"/>
    <w:rsid w:val="4B77682C"/>
    <w:rsid w:val="4BDE50B2"/>
    <w:rsid w:val="4D8B71FC"/>
    <w:rsid w:val="57800460"/>
    <w:rsid w:val="5BD8127F"/>
    <w:rsid w:val="5EFC7FDB"/>
    <w:rsid w:val="69F8FCC2"/>
    <w:rsid w:val="72629339"/>
    <w:rsid w:val="72BF3D55"/>
    <w:rsid w:val="76A49671"/>
    <w:rsid w:val="7A2C3A71"/>
    <w:rsid w:val="7F1319D4"/>
    <w:rsid w:val="7FC976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2388B"/>
  <w15:chartTrackingRefBased/>
  <w15:docId w15:val="{3442FF75-2E20-42ED-95C1-AFBC480AF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3B8461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471</Words>
  <Characters>2691</Characters>
  <Application>Microsoft Office Word</Application>
  <DocSecurity>0</DocSecurity>
  <Lines>22</Lines>
  <Paragraphs>6</Paragraphs>
  <ScaleCrop>false</ScaleCrop>
  <Company/>
  <LinksUpToDate>false</LinksUpToDate>
  <CharactersWithSpaces>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Mohan</dc:creator>
  <cp:keywords/>
  <dc:description/>
  <cp:lastModifiedBy>Soundra Pandian</cp:lastModifiedBy>
  <cp:revision>5</cp:revision>
  <dcterms:created xsi:type="dcterms:W3CDTF">2025-02-27T10:39:00Z</dcterms:created>
  <dcterms:modified xsi:type="dcterms:W3CDTF">2025-02-28T14:54:00Z</dcterms:modified>
</cp:coreProperties>
</file>