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C0B80" w14:textId="4F1F605D" w:rsidR="00A21072" w:rsidRDefault="007B6A2F">
      <w:pPr>
        <w:rPr>
          <w:lang w:val="en-US"/>
        </w:rPr>
      </w:pPr>
      <w:r>
        <w:rPr>
          <w:lang w:val="en-US"/>
        </w:rPr>
        <w:t>01/06/2026</w:t>
      </w:r>
    </w:p>
    <w:p w14:paraId="56385C4E" w14:textId="79E76B21" w:rsidR="007B6A2F" w:rsidRPr="0034571B" w:rsidRDefault="004D2086" w:rsidP="009A7970">
      <w:pPr>
        <w:pStyle w:val="Heading3"/>
        <w:rPr>
          <w:lang w:val="en-US"/>
        </w:rPr>
      </w:pPr>
      <w:r w:rsidRPr="0034571B">
        <w:rPr>
          <w:lang w:val="en-US"/>
        </w:rPr>
        <w:t>Introduction of SQL:</w:t>
      </w:r>
    </w:p>
    <w:p w14:paraId="38469809" w14:textId="4C6666A9" w:rsidR="00851E14" w:rsidRDefault="00851E14">
      <w:pPr>
        <w:rPr>
          <w:lang w:val="en-US"/>
        </w:rPr>
      </w:pPr>
      <w:r w:rsidRPr="009A7970">
        <w:rPr>
          <w:rStyle w:val="Heading4Char"/>
          <w:lang w:val="en-US"/>
        </w:rPr>
        <w:t>Universal Language for Data Management:</w:t>
      </w:r>
      <w:r>
        <w:rPr>
          <w:lang w:val="en-US"/>
        </w:rPr>
        <w:t xml:space="preserve"> SQL is the standard language used for managing and </w:t>
      </w:r>
      <w:r w:rsidR="007B5E40">
        <w:rPr>
          <w:lang w:val="en-US"/>
        </w:rPr>
        <w:t>querying</w:t>
      </w:r>
      <w:r>
        <w:rPr>
          <w:lang w:val="en-US"/>
        </w:rPr>
        <w:t xml:space="preserve"> relational databases. It is supported by virtually every major Relational database management system (RDBMS), such as Oracle SQL, MySQL, PostgreSQL, and M</w:t>
      </w:r>
      <w:r w:rsidR="00951F7D">
        <w:rPr>
          <w:lang w:val="en-US"/>
        </w:rPr>
        <w:t>i</w:t>
      </w:r>
      <w:r>
        <w:rPr>
          <w:lang w:val="en-US"/>
        </w:rPr>
        <w:t>crosoft SQL server.</w:t>
      </w:r>
    </w:p>
    <w:p w14:paraId="5525C9F5" w14:textId="32A6CF89" w:rsidR="00851E14" w:rsidRDefault="00851E14">
      <w:pPr>
        <w:rPr>
          <w:lang w:val="en-US"/>
        </w:rPr>
      </w:pPr>
      <w:r w:rsidRPr="009A7970">
        <w:rPr>
          <w:rStyle w:val="Heading4Char"/>
          <w:lang w:val="en-US"/>
        </w:rPr>
        <w:t>Data Analysis and Repo</w:t>
      </w:r>
      <w:r w:rsidR="0070523D" w:rsidRPr="009A7970">
        <w:rPr>
          <w:rStyle w:val="Heading4Char"/>
          <w:lang w:val="en-US"/>
        </w:rPr>
        <w:t>r</w:t>
      </w:r>
      <w:r w:rsidRPr="009A7970">
        <w:rPr>
          <w:rStyle w:val="Heading4Char"/>
          <w:lang w:val="en-US"/>
        </w:rPr>
        <w:t>ting:</w:t>
      </w:r>
      <w:r>
        <w:rPr>
          <w:lang w:val="en-US"/>
        </w:rPr>
        <w:t xml:space="preserve"> SQL allows you to efficiently retrieve, manipulate, and </w:t>
      </w:r>
      <w:r w:rsidR="007B08E8">
        <w:rPr>
          <w:lang w:val="en-US"/>
        </w:rPr>
        <w:t>analyze</w:t>
      </w:r>
      <w:r>
        <w:rPr>
          <w:lang w:val="en-US"/>
        </w:rPr>
        <w:t xml:space="preserve"> large datasets. Writ</w:t>
      </w:r>
      <w:r w:rsidR="00F04C73">
        <w:rPr>
          <w:lang w:val="en-US"/>
        </w:rPr>
        <w:t>ing</w:t>
      </w:r>
      <w:r>
        <w:rPr>
          <w:lang w:val="en-US"/>
        </w:rPr>
        <w:t xml:space="preserve"> complex queries to extract meaningful insights from databases is crucial. SQL enables to handle complex analysis tasks and generate reports quickly.</w:t>
      </w:r>
    </w:p>
    <w:p w14:paraId="51C4A2BA" w14:textId="7609BBBE" w:rsidR="00851E14" w:rsidRDefault="00851E14">
      <w:pPr>
        <w:rPr>
          <w:lang w:val="en-US"/>
        </w:rPr>
      </w:pPr>
      <w:r w:rsidRPr="009A7970">
        <w:rPr>
          <w:rStyle w:val="Heading4Char"/>
          <w:lang w:val="en-US"/>
        </w:rPr>
        <w:t>Integration with other Tools and Technologies:</w:t>
      </w:r>
      <w:r>
        <w:rPr>
          <w:lang w:val="en-US"/>
        </w:rPr>
        <w:t xml:space="preserve"> SQL integrate</w:t>
      </w:r>
      <w:r w:rsidR="00E71DAF">
        <w:rPr>
          <w:lang w:val="en-US"/>
        </w:rPr>
        <w:t>s</w:t>
      </w:r>
      <w:r>
        <w:rPr>
          <w:lang w:val="en-US"/>
        </w:rPr>
        <w:t xml:space="preserve"> with many business intelligence tools, data visualization platforms, and software development frameworks. Tools like Tableau, Power BI, and Excel as </w:t>
      </w:r>
      <w:r w:rsidR="007B5E40">
        <w:rPr>
          <w:lang w:val="en-US"/>
        </w:rPr>
        <w:t>well</w:t>
      </w:r>
      <w:r>
        <w:rPr>
          <w:lang w:val="en-US"/>
        </w:rPr>
        <w:t xml:space="preserve"> as programming language</w:t>
      </w:r>
      <w:r w:rsidR="00F04C73">
        <w:rPr>
          <w:lang w:val="en-US"/>
        </w:rPr>
        <w:t>s</w:t>
      </w:r>
      <w:r>
        <w:rPr>
          <w:lang w:val="en-US"/>
        </w:rPr>
        <w:t xml:space="preserve"> like Python, Java, R.</w:t>
      </w:r>
    </w:p>
    <w:p w14:paraId="16F5D739" w14:textId="102E90D4" w:rsidR="00B637D9" w:rsidRDefault="0034571B">
      <w:pPr>
        <w:rPr>
          <w:lang w:val="en-US"/>
        </w:rPr>
      </w:pPr>
      <w:r>
        <w:rPr>
          <w:lang w:val="en-US"/>
        </w:rPr>
        <w:t xml:space="preserve">Note: </w:t>
      </w:r>
      <w:r w:rsidR="00B637D9">
        <w:rPr>
          <w:lang w:val="en-US"/>
        </w:rPr>
        <w:t>Relational - &gt; Table</w:t>
      </w:r>
    </w:p>
    <w:p w14:paraId="46293B8E" w14:textId="77595571" w:rsidR="00944FE4" w:rsidRPr="0034571B" w:rsidRDefault="00944FE4" w:rsidP="009A7970">
      <w:pPr>
        <w:pStyle w:val="Heading3"/>
        <w:rPr>
          <w:lang w:val="en-US"/>
        </w:rPr>
      </w:pPr>
      <w:r w:rsidRPr="0034571B">
        <w:rPr>
          <w:lang w:val="en-US"/>
        </w:rPr>
        <w:t xml:space="preserve">Real time usage of </w:t>
      </w:r>
      <w:r w:rsidR="0034571B" w:rsidRPr="0034571B">
        <w:rPr>
          <w:lang w:val="en-US"/>
        </w:rPr>
        <w:t>SQL in IT Industry:</w:t>
      </w:r>
    </w:p>
    <w:p w14:paraId="7A8BBCF9" w14:textId="2BB0A668" w:rsidR="0034571B" w:rsidRDefault="0034571B">
      <w:pPr>
        <w:rPr>
          <w:lang w:val="en-US"/>
        </w:rPr>
      </w:pPr>
      <w:r w:rsidRPr="009A7970">
        <w:rPr>
          <w:rStyle w:val="Heading4Char"/>
          <w:lang w:val="en-US"/>
        </w:rPr>
        <w:t>Backend Development:</w:t>
      </w:r>
      <w:r w:rsidRPr="0034571B">
        <w:rPr>
          <w:b/>
          <w:bCs/>
          <w:lang w:val="en-US"/>
        </w:rPr>
        <w:t xml:space="preserve"> </w:t>
      </w:r>
      <w:r>
        <w:rPr>
          <w:lang w:val="en-US"/>
        </w:rPr>
        <w:t>Many web applications and websites rely on SQL. Databases to store user data, Product information and other critical data. Developers use SQL to interact with these databases.</w:t>
      </w:r>
    </w:p>
    <w:p w14:paraId="3AE93FD6" w14:textId="6DC26563" w:rsidR="0034571B" w:rsidRDefault="0034571B">
      <w:pPr>
        <w:rPr>
          <w:lang w:val="en-US"/>
        </w:rPr>
      </w:pPr>
      <w:r w:rsidRPr="009A7970">
        <w:rPr>
          <w:rStyle w:val="Heading4Char"/>
          <w:lang w:val="en-US"/>
        </w:rPr>
        <w:t>Data Warehousing:</w:t>
      </w:r>
      <w:r>
        <w:rPr>
          <w:lang w:val="en-US"/>
        </w:rPr>
        <w:t xml:space="preserve"> SQL is crucial for managing data warehouses, which are large repositories of data collected from various sources. These warehouses help organization in data mining and business intelligence.</w:t>
      </w:r>
    </w:p>
    <w:p w14:paraId="60ED5ADD" w14:textId="23971E01" w:rsidR="0034571B" w:rsidRDefault="0034571B">
      <w:pPr>
        <w:rPr>
          <w:lang w:val="en-US"/>
        </w:rPr>
      </w:pPr>
      <w:r w:rsidRPr="009A7970">
        <w:rPr>
          <w:rStyle w:val="Heading4Char"/>
          <w:lang w:val="en-US"/>
        </w:rPr>
        <w:t>ETL processes:</w:t>
      </w:r>
      <w:r>
        <w:rPr>
          <w:lang w:val="en-US"/>
        </w:rPr>
        <w:t xml:space="preserve"> SQL is often used in ETL (Extract, Transform, Load) processes, where data is extracted from different sources, transformed into a suitable format, and located into a data warehouse or another system.</w:t>
      </w:r>
    </w:p>
    <w:p w14:paraId="00AB7F86" w14:textId="3C02AAF8" w:rsidR="0034571B" w:rsidRDefault="0034571B">
      <w:pPr>
        <w:rPr>
          <w:lang w:val="en-US"/>
        </w:rPr>
      </w:pPr>
      <w:r w:rsidRPr="009A7970">
        <w:rPr>
          <w:rStyle w:val="Heading4Char"/>
          <w:lang w:val="en-US"/>
        </w:rPr>
        <w:t>Cloud computing:</w:t>
      </w:r>
      <w:r>
        <w:rPr>
          <w:lang w:val="en-US"/>
        </w:rPr>
        <w:t xml:space="preserve"> with the rise of cloud services like AWS, Azure, and Google cloud, SQL databases are being hosted and managed on the cloud. SQL skills are essential for working with cloud-based databases.</w:t>
      </w:r>
    </w:p>
    <w:p w14:paraId="4362E998" w14:textId="7910B0F6" w:rsidR="0034571B" w:rsidRDefault="0034571B">
      <w:pPr>
        <w:rPr>
          <w:lang w:val="en-US"/>
        </w:rPr>
      </w:pPr>
      <w:r w:rsidRPr="009A7970">
        <w:rPr>
          <w:rStyle w:val="Heading4Char"/>
          <w:lang w:val="en-US"/>
        </w:rPr>
        <w:t>Custom Application Development:</w:t>
      </w:r>
      <w:r>
        <w:rPr>
          <w:lang w:val="en-US"/>
        </w:rPr>
        <w:t xml:space="preserve"> Businesses often need custom applications tailored to their specific needs. SQL is used to build and maintain the databases that support these custom applications.</w:t>
      </w:r>
    </w:p>
    <w:p w14:paraId="3D6DA79C" w14:textId="1073975F" w:rsidR="009D107D" w:rsidRPr="005E1925" w:rsidRDefault="005E1925" w:rsidP="009A7970">
      <w:pPr>
        <w:pStyle w:val="Heading3"/>
        <w:rPr>
          <w:lang w:val="en-US"/>
        </w:rPr>
      </w:pPr>
      <w:r w:rsidRPr="005E1925">
        <w:rPr>
          <w:lang w:val="en-US"/>
        </w:rPr>
        <w:t>Difference between SQL, MySQL and NoSQL: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D107D" w14:paraId="7EFC214E" w14:textId="77777777" w:rsidTr="009D107D">
        <w:tc>
          <w:tcPr>
            <w:tcW w:w="2254" w:type="dxa"/>
          </w:tcPr>
          <w:p w14:paraId="6470BF2D" w14:textId="77777777" w:rsidR="009D107D" w:rsidRDefault="009D107D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54630C0B" w14:textId="147EE1E3" w:rsidR="009D107D" w:rsidRDefault="009D107D">
            <w:pPr>
              <w:rPr>
                <w:lang w:val="en-US"/>
              </w:rPr>
            </w:pPr>
            <w:r>
              <w:rPr>
                <w:lang w:val="en-US"/>
              </w:rPr>
              <w:t xml:space="preserve">SQL </w:t>
            </w:r>
          </w:p>
        </w:tc>
        <w:tc>
          <w:tcPr>
            <w:tcW w:w="2254" w:type="dxa"/>
          </w:tcPr>
          <w:p w14:paraId="76D1F502" w14:textId="15C94111" w:rsidR="009D107D" w:rsidRDefault="009D107D">
            <w:pPr>
              <w:rPr>
                <w:lang w:val="en-US"/>
              </w:rPr>
            </w:pPr>
            <w:r>
              <w:rPr>
                <w:lang w:val="en-US"/>
              </w:rPr>
              <w:t>MySQL</w:t>
            </w:r>
          </w:p>
        </w:tc>
        <w:tc>
          <w:tcPr>
            <w:tcW w:w="2254" w:type="dxa"/>
          </w:tcPr>
          <w:p w14:paraId="6FB146F5" w14:textId="5B7736C5" w:rsidR="009D107D" w:rsidRDefault="005E1925">
            <w:pPr>
              <w:rPr>
                <w:lang w:val="en-US"/>
              </w:rPr>
            </w:pPr>
            <w:r>
              <w:rPr>
                <w:lang w:val="en-US"/>
              </w:rPr>
              <w:t>NoSQL (</w:t>
            </w:r>
            <w:r w:rsidR="009D107D">
              <w:rPr>
                <w:lang w:val="en-US"/>
              </w:rPr>
              <w:t>Not only SQL)</w:t>
            </w:r>
          </w:p>
        </w:tc>
      </w:tr>
      <w:tr w:rsidR="009D107D" w14:paraId="2C4AE382" w14:textId="77777777" w:rsidTr="009D107D">
        <w:tc>
          <w:tcPr>
            <w:tcW w:w="2254" w:type="dxa"/>
          </w:tcPr>
          <w:p w14:paraId="2996BABA" w14:textId="5A330F95" w:rsidR="009D107D" w:rsidRDefault="00F26F38">
            <w:pPr>
              <w:rPr>
                <w:lang w:val="en-US"/>
              </w:rPr>
            </w:pPr>
            <w:r>
              <w:rPr>
                <w:lang w:val="en-US"/>
              </w:rPr>
              <w:t>Definition</w:t>
            </w:r>
          </w:p>
        </w:tc>
        <w:tc>
          <w:tcPr>
            <w:tcW w:w="2254" w:type="dxa"/>
          </w:tcPr>
          <w:p w14:paraId="1686421F" w14:textId="0DC5D434" w:rsidR="009D107D" w:rsidRDefault="00F26F38">
            <w:pPr>
              <w:rPr>
                <w:lang w:val="en-US"/>
              </w:rPr>
            </w:pPr>
            <w:r>
              <w:rPr>
                <w:lang w:val="en-US"/>
              </w:rPr>
              <w:t>Structured Query language for managing and manipulating relational databases</w:t>
            </w:r>
          </w:p>
        </w:tc>
        <w:tc>
          <w:tcPr>
            <w:tcW w:w="2254" w:type="dxa"/>
          </w:tcPr>
          <w:p w14:paraId="37A35CDB" w14:textId="0A5E0858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 xml:space="preserve">An open-source </w:t>
            </w:r>
            <w:r w:rsidR="003D369A">
              <w:rPr>
                <w:lang w:val="en-US"/>
              </w:rPr>
              <w:t>R</w:t>
            </w:r>
            <w:r>
              <w:rPr>
                <w:lang w:val="en-US"/>
              </w:rPr>
              <w:t xml:space="preserve">elational </w:t>
            </w:r>
            <w:r w:rsidR="003D369A">
              <w:rPr>
                <w:lang w:val="en-US"/>
              </w:rPr>
              <w:t>D</w:t>
            </w:r>
            <w:r>
              <w:rPr>
                <w:lang w:val="en-US"/>
              </w:rPr>
              <w:t xml:space="preserve">atabase </w:t>
            </w:r>
            <w:r w:rsidR="003D369A">
              <w:rPr>
                <w:lang w:val="en-US"/>
              </w:rPr>
              <w:t>M</w:t>
            </w:r>
            <w:r>
              <w:rPr>
                <w:lang w:val="en-US"/>
              </w:rPr>
              <w:t xml:space="preserve">anagement </w:t>
            </w:r>
            <w:r w:rsidR="003D369A">
              <w:rPr>
                <w:lang w:val="en-US"/>
              </w:rPr>
              <w:t>S</w:t>
            </w:r>
            <w:r>
              <w:rPr>
                <w:lang w:val="en-US"/>
              </w:rPr>
              <w:t>ystem (RDBMS) that uses SQL.</w:t>
            </w:r>
          </w:p>
        </w:tc>
        <w:tc>
          <w:tcPr>
            <w:tcW w:w="2254" w:type="dxa"/>
          </w:tcPr>
          <w:p w14:paraId="112DFCE0" w14:textId="5576683B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>A category of database management systems that do not use SQL for data retrieval and manipulation.</w:t>
            </w:r>
          </w:p>
        </w:tc>
      </w:tr>
      <w:tr w:rsidR="009D107D" w14:paraId="09A27A88" w14:textId="77777777" w:rsidTr="009D107D">
        <w:tc>
          <w:tcPr>
            <w:tcW w:w="2254" w:type="dxa"/>
          </w:tcPr>
          <w:p w14:paraId="5006CCAA" w14:textId="18EC9C3E" w:rsidR="009D107D" w:rsidRDefault="00F26F38">
            <w:pPr>
              <w:rPr>
                <w:lang w:val="en-US"/>
              </w:rPr>
            </w:pPr>
            <w:r>
              <w:rPr>
                <w:lang w:val="en-US"/>
              </w:rPr>
              <w:t>Schema</w:t>
            </w:r>
          </w:p>
        </w:tc>
        <w:tc>
          <w:tcPr>
            <w:tcW w:w="2254" w:type="dxa"/>
          </w:tcPr>
          <w:p w14:paraId="2FE678D0" w14:textId="1FA907EC" w:rsidR="009D107D" w:rsidRDefault="00F26F38">
            <w:pPr>
              <w:rPr>
                <w:lang w:val="en-US"/>
              </w:rPr>
            </w:pPr>
            <w:r>
              <w:rPr>
                <w:lang w:val="en-US"/>
              </w:rPr>
              <w:t>Fixed Schema</w:t>
            </w:r>
          </w:p>
        </w:tc>
        <w:tc>
          <w:tcPr>
            <w:tcW w:w="2254" w:type="dxa"/>
          </w:tcPr>
          <w:p w14:paraId="37B5A259" w14:textId="1B8E8B43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>Fixed Schema</w:t>
            </w:r>
          </w:p>
        </w:tc>
        <w:tc>
          <w:tcPr>
            <w:tcW w:w="2254" w:type="dxa"/>
          </w:tcPr>
          <w:p w14:paraId="4E22018E" w14:textId="59FD1340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>Flexible Schema</w:t>
            </w:r>
          </w:p>
        </w:tc>
      </w:tr>
      <w:tr w:rsidR="009D107D" w14:paraId="03F374C9" w14:textId="77777777" w:rsidTr="009D107D">
        <w:tc>
          <w:tcPr>
            <w:tcW w:w="2254" w:type="dxa"/>
          </w:tcPr>
          <w:p w14:paraId="394373FF" w14:textId="3A99183C" w:rsidR="009D107D" w:rsidRDefault="00F26F38">
            <w:pPr>
              <w:rPr>
                <w:lang w:val="en-US"/>
              </w:rPr>
            </w:pPr>
            <w:r>
              <w:rPr>
                <w:lang w:val="en-US"/>
              </w:rPr>
              <w:t>Data Model</w:t>
            </w:r>
          </w:p>
        </w:tc>
        <w:tc>
          <w:tcPr>
            <w:tcW w:w="2254" w:type="dxa"/>
          </w:tcPr>
          <w:p w14:paraId="6BC5C724" w14:textId="3EE48057" w:rsidR="009D107D" w:rsidRDefault="00F26F38">
            <w:pPr>
              <w:rPr>
                <w:lang w:val="en-US"/>
              </w:rPr>
            </w:pPr>
            <w:r>
              <w:rPr>
                <w:lang w:val="en-US"/>
              </w:rPr>
              <w:t>Relational (tables)</w:t>
            </w:r>
          </w:p>
        </w:tc>
        <w:tc>
          <w:tcPr>
            <w:tcW w:w="2254" w:type="dxa"/>
          </w:tcPr>
          <w:p w14:paraId="1D759130" w14:textId="2229AF9B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>Relational (tables)</w:t>
            </w:r>
          </w:p>
        </w:tc>
        <w:tc>
          <w:tcPr>
            <w:tcW w:w="2254" w:type="dxa"/>
          </w:tcPr>
          <w:p w14:paraId="424FA180" w14:textId="1F287F45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>Non-relational (key-value, document, column-family, graph)</w:t>
            </w:r>
          </w:p>
        </w:tc>
      </w:tr>
      <w:tr w:rsidR="009D107D" w14:paraId="1394883A" w14:textId="77777777" w:rsidTr="009D107D">
        <w:tc>
          <w:tcPr>
            <w:tcW w:w="2254" w:type="dxa"/>
          </w:tcPr>
          <w:p w14:paraId="2DD3E8DC" w14:textId="59AA3912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Data Integrity</w:t>
            </w:r>
          </w:p>
        </w:tc>
        <w:tc>
          <w:tcPr>
            <w:tcW w:w="2254" w:type="dxa"/>
          </w:tcPr>
          <w:p w14:paraId="35990F59" w14:textId="568BD7D9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>Enforces ACID transactions (Atomicity, Consistency, isolation Durability)</w:t>
            </w:r>
          </w:p>
        </w:tc>
        <w:tc>
          <w:tcPr>
            <w:tcW w:w="2254" w:type="dxa"/>
          </w:tcPr>
          <w:p w14:paraId="4BEE917D" w14:textId="557F947A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>Enforces ACID transactions (Atomicity, Consistency, isolation Durability)</w:t>
            </w:r>
          </w:p>
        </w:tc>
        <w:tc>
          <w:tcPr>
            <w:tcW w:w="2254" w:type="dxa"/>
          </w:tcPr>
          <w:p w14:paraId="1A503F2E" w14:textId="3E24DA5A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 xml:space="preserve">Often uses BASE consistency (Basically Available, </w:t>
            </w:r>
            <w:r w:rsidR="005E1925">
              <w:rPr>
                <w:lang w:val="en-US"/>
              </w:rPr>
              <w:t>Soft state</w:t>
            </w:r>
            <w:r>
              <w:rPr>
                <w:lang w:val="en-US"/>
              </w:rPr>
              <w:t xml:space="preserve">, </w:t>
            </w:r>
            <w:r w:rsidR="005E1925">
              <w:rPr>
                <w:lang w:val="en-US"/>
              </w:rPr>
              <w:t>eventually</w:t>
            </w:r>
            <w:r>
              <w:rPr>
                <w:lang w:val="en-US"/>
              </w:rPr>
              <w:t xml:space="preserve"> consistent)</w:t>
            </w:r>
          </w:p>
        </w:tc>
      </w:tr>
      <w:tr w:rsidR="009D107D" w14:paraId="286ABA2A" w14:textId="77777777" w:rsidTr="009D107D">
        <w:tc>
          <w:tcPr>
            <w:tcW w:w="2254" w:type="dxa"/>
          </w:tcPr>
          <w:p w14:paraId="443ADB9B" w14:textId="58C112DA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>Use Cases</w:t>
            </w:r>
          </w:p>
        </w:tc>
        <w:tc>
          <w:tcPr>
            <w:tcW w:w="2254" w:type="dxa"/>
          </w:tcPr>
          <w:p w14:paraId="2107AE8A" w14:textId="369CE25E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>Suitable for structured data and complex queries</w:t>
            </w:r>
          </w:p>
        </w:tc>
        <w:tc>
          <w:tcPr>
            <w:tcW w:w="2254" w:type="dxa"/>
          </w:tcPr>
          <w:p w14:paraId="3EBFA6D2" w14:textId="758524C3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>Suitable for structured data and web applications</w:t>
            </w:r>
          </w:p>
        </w:tc>
        <w:tc>
          <w:tcPr>
            <w:tcW w:w="2254" w:type="dxa"/>
          </w:tcPr>
          <w:p w14:paraId="596F9317" w14:textId="6B9931A2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>Suitable for structured or semi-structured data and real-time analytics</w:t>
            </w:r>
          </w:p>
        </w:tc>
      </w:tr>
      <w:tr w:rsidR="007D570E" w14:paraId="0BC2B49B" w14:textId="77777777" w:rsidTr="009D107D">
        <w:tc>
          <w:tcPr>
            <w:tcW w:w="2254" w:type="dxa"/>
          </w:tcPr>
          <w:p w14:paraId="1CA36BEF" w14:textId="4C40EF63" w:rsidR="007D570E" w:rsidRDefault="006926B1">
            <w:pPr>
              <w:rPr>
                <w:lang w:val="en-US"/>
              </w:rPr>
            </w:pPr>
            <w:r>
              <w:rPr>
                <w:lang w:val="en-US"/>
              </w:rPr>
              <w:t>Scalability</w:t>
            </w:r>
          </w:p>
        </w:tc>
        <w:tc>
          <w:tcPr>
            <w:tcW w:w="2254" w:type="dxa"/>
          </w:tcPr>
          <w:p w14:paraId="4470810C" w14:textId="089B5D44" w:rsidR="007D570E" w:rsidRDefault="006926B1">
            <w:pPr>
              <w:rPr>
                <w:lang w:val="en-US"/>
              </w:rPr>
            </w:pPr>
            <w:r>
              <w:rPr>
                <w:lang w:val="en-US"/>
              </w:rPr>
              <w:t>Vertical scaling</w:t>
            </w:r>
          </w:p>
        </w:tc>
        <w:tc>
          <w:tcPr>
            <w:tcW w:w="2254" w:type="dxa"/>
          </w:tcPr>
          <w:p w14:paraId="2B137F4E" w14:textId="4E095908" w:rsidR="007D570E" w:rsidRDefault="006926B1">
            <w:pPr>
              <w:rPr>
                <w:lang w:val="en-US"/>
              </w:rPr>
            </w:pPr>
            <w:r>
              <w:rPr>
                <w:lang w:val="en-US"/>
              </w:rPr>
              <w:t>Vertical scaling</w:t>
            </w:r>
          </w:p>
        </w:tc>
        <w:tc>
          <w:tcPr>
            <w:tcW w:w="2254" w:type="dxa"/>
          </w:tcPr>
          <w:p w14:paraId="260793ED" w14:textId="0F5B7541" w:rsidR="007D570E" w:rsidRDefault="006926B1">
            <w:pPr>
              <w:rPr>
                <w:lang w:val="en-US"/>
              </w:rPr>
            </w:pPr>
            <w:r>
              <w:rPr>
                <w:lang w:val="en-US"/>
              </w:rPr>
              <w:t>Horizontal scaling</w:t>
            </w:r>
          </w:p>
        </w:tc>
      </w:tr>
      <w:tr w:rsidR="007D570E" w14:paraId="72F3A53A" w14:textId="77777777" w:rsidTr="009D107D">
        <w:tc>
          <w:tcPr>
            <w:tcW w:w="2254" w:type="dxa"/>
          </w:tcPr>
          <w:p w14:paraId="28EBB598" w14:textId="20B8604F" w:rsidR="007D570E" w:rsidRDefault="006926B1">
            <w:pPr>
              <w:rPr>
                <w:lang w:val="en-US"/>
              </w:rPr>
            </w:pPr>
            <w:r>
              <w:rPr>
                <w:lang w:val="en-US"/>
              </w:rPr>
              <w:t>Performance</w:t>
            </w:r>
          </w:p>
        </w:tc>
        <w:tc>
          <w:tcPr>
            <w:tcW w:w="2254" w:type="dxa"/>
          </w:tcPr>
          <w:p w14:paraId="75A258EA" w14:textId="2A79533A" w:rsidR="007D570E" w:rsidRDefault="006926B1">
            <w:pPr>
              <w:rPr>
                <w:lang w:val="en-US"/>
              </w:rPr>
            </w:pPr>
            <w:r>
              <w:rPr>
                <w:lang w:val="en-US"/>
              </w:rPr>
              <w:t>Optimized for structured data and complex queries</w:t>
            </w:r>
          </w:p>
        </w:tc>
        <w:tc>
          <w:tcPr>
            <w:tcW w:w="2254" w:type="dxa"/>
          </w:tcPr>
          <w:p w14:paraId="7039FAE5" w14:textId="305ECFD5" w:rsidR="007D570E" w:rsidRDefault="006926B1">
            <w:pPr>
              <w:rPr>
                <w:lang w:val="en-US"/>
              </w:rPr>
            </w:pPr>
            <w:r>
              <w:rPr>
                <w:lang w:val="en-US"/>
              </w:rPr>
              <w:t>Fast and efficient for read heavy operations</w:t>
            </w:r>
          </w:p>
        </w:tc>
        <w:tc>
          <w:tcPr>
            <w:tcW w:w="2254" w:type="dxa"/>
          </w:tcPr>
          <w:p w14:paraId="7B5B26FD" w14:textId="43B8268A" w:rsidR="007D570E" w:rsidRDefault="006926B1">
            <w:pPr>
              <w:rPr>
                <w:lang w:val="en-US"/>
              </w:rPr>
            </w:pPr>
            <w:r>
              <w:rPr>
                <w:lang w:val="en-US"/>
              </w:rPr>
              <w:t>High performance for large-scale, dist</w:t>
            </w:r>
            <w:r w:rsidR="00D54A33">
              <w:rPr>
                <w:lang w:val="en-US"/>
              </w:rPr>
              <w:t>ributed systems.</w:t>
            </w:r>
          </w:p>
        </w:tc>
      </w:tr>
      <w:tr w:rsidR="007D570E" w14:paraId="0A2BFF01" w14:textId="77777777" w:rsidTr="009D107D">
        <w:tc>
          <w:tcPr>
            <w:tcW w:w="2254" w:type="dxa"/>
          </w:tcPr>
          <w:p w14:paraId="0816A2E0" w14:textId="1B15E9B2" w:rsidR="007D570E" w:rsidRDefault="00D54A33">
            <w:pPr>
              <w:rPr>
                <w:lang w:val="en-US"/>
              </w:rPr>
            </w:pPr>
            <w:r>
              <w:rPr>
                <w:lang w:val="en-US"/>
              </w:rPr>
              <w:t>Flexibility</w:t>
            </w:r>
          </w:p>
        </w:tc>
        <w:tc>
          <w:tcPr>
            <w:tcW w:w="2254" w:type="dxa"/>
          </w:tcPr>
          <w:p w14:paraId="67732824" w14:textId="0CEC7423" w:rsidR="007D570E" w:rsidRDefault="00D54A33">
            <w:pPr>
              <w:rPr>
                <w:lang w:val="en-US"/>
              </w:rPr>
            </w:pPr>
            <w:r>
              <w:rPr>
                <w:lang w:val="en-US"/>
              </w:rPr>
              <w:t>More or Less flexibility due to fixed schema</w:t>
            </w:r>
          </w:p>
        </w:tc>
        <w:tc>
          <w:tcPr>
            <w:tcW w:w="2254" w:type="dxa"/>
          </w:tcPr>
          <w:p w14:paraId="47D7D2D5" w14:textId="13DE7C80" w:rsidR="007D570E" w:rsidRDefault="00D54A33">
            <w:pPr>
              <w:rPr>
                <w:lang w:val="en-US"/>
              </w:rPr>
            </w:pPr>
            <w:r>
              <w:rPr>
                <w:lang w:val="en-US"/>
              </w:rPr>
              <w:t>More or Less flexibility due to fixed schema</w:t>
            </w:r>
          </w:p>
        </w:tc>
        <w:tc>
          <w:tcPr>
            <w:tcW w:w="2254" w:type="dxa"/>
          </w:tcPr>
          <w:p w14:paraId="3DC0027B" w14:textId="5B94F581" w:rsidR="007D570E" w:rsidRDefault="00D54A33">
            <w:pPr>
              <w:rPr>
                <w:lang w:val="en-US"/>
              </w:rPr>
            </w:pPr>
            <w:r>
              <w:rPr>
                <w:lang w:val="en-US"/>
              </w:rPr>
              <w:t>More flexibility due to schema-less design</w:t>
            </w:r>
          </w:p>
        </w:tc>
      </w:tr>
      <w:tr w:rsidR="007D570E" w14:paraId="080575A3" w14:textId="77777777" w:rsidTr="009D107D">
        <w:tc>
          <w:tcPr>
            <w:tcW w:w="2254" w:type="dxa"/>
          </w:tcPr>
          <w:p w14:paraId="0C426A76" w14:textId="579F8CD6" w:rsidR="007D570E" w:rsidRDefault="00D54A33">
            <w:pPr>
              <w:rPr>
                <w:lang w:val="en-US"/>
              </w:rPr>
            </w:pPr>
            <w:r>
              <w:rPr>
                <w:lang w:val="en-US"/>
              </w:rPr>
              <w:t>Examples</w:t>
            </w:r>
          </w:p>
        </w:tc>
        <w:tc>
          <w:tcPr>
            <w:tcW w:w="2254" w:type="dxa"/>
          </w:tcPr>
          <w:p w14:paraId="6AFAE012" w14:textId="447221F1" w:rsidR="007D570E" w:rsidRDefault="005E1925">
            <w:pPr>
              <w:rPr>
                <w:lang w:val="en-US"/>
              </w:rPr>
            </w:pPr>
            <w:r>
              <w:rPr>
                <w:lang w:val="en-US"/>
              </w:rPr>
              <w:t>Oracle SQL</w:t>
            </w:r>
            <w:r w:rsidR="00D54A33">
              <w:rPr>
                <w:lang w:val="en-US"/>
              </w:rPr>
              <w:t>, SQL server, PostgreSQL</w:t>
            </w:r>
          </w:p>
        </w:tc>
        <w:tc>
          <w:tcPr>
            <w:tcW w:w="2254" w:type="dxa"/>
          </w:tcPr>
          <w:p w14:paraId="3572FD03" w14:textId="1BB62C8F" w:rsidR="007D570E" w:rsidRDefault="00D54A33">
            <w:pPr>
              <w:rPr>
                <w:lang w:val="en-US"/>
              </w:rPr>
            </w:pPr>
            <w:r>
              <w:rPr>
                <w:lang w:val="en-US"/>
              </w:rPr>
              <w:t>MySQL</w:t>
            </w:r>
          </w:p>
        </w:tc>
        <w:tc>
          <w:tcPr>
            <w:tcW w:w="2254" w:type="dxa"/>
          </w:tcPr>
          <w:p w14:paraId="17613A47" w14:textId="137E66D7" w:rsidR="007D570E" w:rsidRDefault="00D54A33">
            <w:pPr>
              <w:rPr>
                <w:lang w:val="en-US"/>
              </w:rPr>
            </w:pPr>
            <w:r>
              <w:rPr>
                <w:lang w:val="en-US"/>
              </w:rPr>
              <w:t>MongoDB, Cassandra, Redis, Neo4j</w:t>
            </w:r>
          </w:p>
        </w:tc>
      </w:tr>
    </w:tbl>
    <w:p w14:paraId="1FF827E3" w14:textId="77777777" w:rsidR="009D107D" w:rsidRDefault="009D107D">
      <w:pPr>
        <w:rPr>
          <w:lang w:val="en-US"/>
        </w:rPr>
      </w:pPr>
    </w:p>
    <w:sectPr w:rsidR="009D1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721CF"/>
    <w:multiLevelType w:val="hybridMultilevel"/>
    <w:tmpl w:val="915C2334"/>
    <w:lvl w:ilvl="0" w:tplc="4009000F">
      <w:start w:val="1"/>
      <w:numFmt w:val="decimal"/>
      <w:lvlText w:val="%1."/>
      <w:lvlJc w:val="left"/>
      <w:pPr>
        <w:ind w:left="1444" w:hanging="360"/>
      </w:pPr>
    </w:lvl>
    <w:lvl w:ilvl="1" w:tplc="40090019" w:tentative="1">
      <w:start w:val="1"/>
      <w:numFmt w:val="lowerLetter"/>
      <w:lvlText w:val="%2."/>
      <w:lvlJc w:val="left"/>
      <w:pPr>
        <w:ind w:left="2164" w:hanging="360"/>
      </w:pPr>
    </w:lvl>
    <w:lvl w:ilvl="2" w:tplc="4009001B" w:tentative="1">
      <w:start w:val="1"/>
      <w:numFmt w:val="lowerRoman"/>
      <w:lvlText w:val="%3."/>
      <w:lvlJc w:val="right"/>
      <w:pPr>
        <w:ind w:left="2884" w:hanging="180"/>
      </w:pPr>
    </w:lvl>
    <w:lvl w:ilvl="3" w:tplc="4009000F" w:tentative="1">
      <w:start w:val="1"/>
      <w:numFmt w:val="decimal"/>
      <w:lvlText w:val="%4."/>
      <w:lvlJc w:val="left"/>
      <w:pPr>
        <w:ind w:left="3604" w:hanging="360"/>
      </w:pPr>
    </w:lvl>
    <w:lvl w:ilvl="4" w:tplc="40090019" w:tentative="1">
      <w:start w:val="1"/>
      <w:numFmt w:val="lowerLetter"/>
      <w:lvlText w:val="%5."/>
      <w:lvlJc w:val="left"/>
      <w:pPr>
        <w:ind w:left="4324" w:hanging="360"/>
      </w:pPr>
    </w:lvl>
    <w:lvl w:ilvl="5" w:tplc="4009001B" w:tentative="1">
      <w:start w:val="1"/>
      <w:numFmt w:val="lowerRoman"/>
      <w:lvlText w:val="%6."/>
      <w:lvlJc w:val="right"/>
      <w:pPr>
        <w:ind w:left="5044" w:hanging="180"/>
      </w:pPr>
    </w:lvl>
    <w:lvl w:ilvl="6" w:tplc="4009000F" w:tentative="1">
      <w:start w:val="1"/>
      <w:numFmt w:val="decimal"/>
      <w:lvlText w:val="%7."/>
      <w:lvlJc w:val="left"/>
      <w:pPr>
        <w:ind w:left="5764" w:hanging="360"/>
      </w:pPr>
    </w:lvl>
    <w:lvl w:ilvl="7" w:tplc="40090019" w:tentative="1">
      <w:start w:val="1"/>
      <w:numFmt w:val="lowerLetter"/>
      <w:lvlText w:val="%8."/>
      <w:lvlJc w:val="left"/>
      <w:pPr>
        <w:ind w:left="6484" w:hanging="360"/>
      </w:pPr>
    </w:lvl>
    <w:lvl w:ilvl="8" w:tplc="40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1" w15:restartNumberingAfterBreak="0">
    <w:nsid w:val="39C15B14"/>
    <w:multiLevelType w:val="hybridMultilevel"/>
    <w:tmpl w:val="DB3ACB86"/>
    <w:lvl w:ilvl="0" w:tplc="0CBE55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20D2A05"/>
    <w:multiLevelType w:val="hybridMultilevel"/>
    <w:tmpl w:val="71960E90"/>
    <w:lvl w:ilvl="0" w:tplc="40090013">
      <w:start w:val="1"/>
      <w:numFmt w:val="upperRoman"/>
      <w:lvlText w:val="%1."/>
      <w:lvlJc w:val="righ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 w15:restartNumberingAfterBreak="0">
    <w:nsid w:val="5BA627E3"/>
    <w:multiLevelType w:val="hybridMultilevel"/>
    <w:tmpl w:val="D63A2AAC"/>
    <w:lvl w:ilvl="0" w:tplc="62A6EB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895714">
    <w:abstractNumId w:val="0"/>
  </w:num>
  <w:num w:numId="2" w16cid:durableId="782921603">
    <w:abstractNumId w:val="2"/>
  </w:num>
  <w:num w:numId="3" w16cid:durableId="79059701">
    <w:abstractNumId w:val="3"/>
  </w:num>
  <w:num w:numId="4" w16cid:durableId="1027682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E1F"/>
    <w:rsid w:val="00042590"/>
    <w:rsid w:val="0005210F"/>
    <w:rsid w:val="00076E31"/>
    <w:rsid w:val="00085F43"/>
    <w:rsid w:val="000C54D8"/>
    <w:rsid w:val="000E0BF3"/>
    <w:rsid w:val="000E42A9"/>
    <w:rsid w:val="00100942"/>
    <w:rsid w:val="00115E1F"/>
    <w:rsid w:val="00130809"/>
    <w:rsid w:val="0014358E"/>
    <w:rsid w:val="00223573"/>
    <w:rsid w:val="00236E14"/>
    <w:rsid w:val="00242C50"/>
    <w:rsid w:val="00277F3B"/>
    <w:rsid w:val="0031650C"/>
    <w:rsid w:val="0034571B"/>
    <w:rsid w:val="00380E44"/>
    <w:rsid w:val="003B2253"/>
    <w:rsid w:val="003D369A"/>
    <w:rsid w:val="0040632D"/>
    <w:rsid w:val="004D2086"/>
    <w:rsid w:val="004D6A74"/>
    <w:rsid w:val="00516A23"/>
    <w:rsid w:val="00535BCD"/>
    <w:rsid w:val="005E1925"/>
    <w:rsid w:val="005E197E"/>
    <w:rsid w:val="00605D80"/>
    <w:rsid w:val="006312D5"/>
    <w:rsid w:val="00674315"/>
    <w:rsid w:val="006926B1"/>
    <w:rsid w:val="006F03E9"/>
    <w:rsid w:val="006F3E29"/>
    <w:rsid w:val="0070523D"/>
    <w:rsid w:val="007164C9"/>
    <w:rsid w:val="007505E0"/>
    <w:rsid w:val="007B08E8"/>
    <w:rsid w:val="007B26D0"/>
    <w:rsid w:val="007B5E40"/>
    <w:rsid w:val="007B6A2F"/>
    <w:rsid w:val="007D570E"/>
    <w:rsid w:val="007E460D"/>
    <w:rsid w:val="007F3612"/>
    <w:rsid w:val="00851E14"/>
    <w:rsid w:val="008B25CC"/>
    <w:rsid w:val="008F09FA"/>
    <w:rsid w:val="00944FE4"/>
    <w:rsid w:val="00951F7D"/>
    <w:rsid w:val="0099069F"/>
    <w:rsid w:val="00991EDB"/>
    <w:rsid w:val="009A7970"/>
    <w:rsid w:val="009D107D"/>
    <w:rsid w:val="009D2E55"/>
    <w:rsid w:val="00A21072"/>
    <w:rsid w:val="00B637D9"/>
    <w:rsid w:val="00BA5191"/>
    <w:rsid w:val="00C00669"/>
    <w:rsid w:val="00C345BA"/>
    <w:rsid w:val="00C4397C"/>
    <w:rsid w:val="00C90F8A"/>
    <w:rsid w:val="00CC6CCF"/>
    <w:rsid w:val="00D04AFD"/>
    <w:rsid w:val="00D54A33"/>
    <w:rsid w:val="00DC6388"/>
    <w:rsid w:val="00E15ECD"/>
    <w:rsid w:val="00E71DAF"/>
    <w:rsid w:val="00E741D6"/>
    <w:rsid w:val="00E96037"/>
    <w:rsid w:val="00EB427E"/>
    <w:rsid w:val="00F04C73"/>
    <w:rsid w:val="00F1234F"/>
    <w:rsid w:val="00F26F38"/>
    <w:rsid w:val="00FB21AD"/>
    <w:rsid w:val="00FC670C"/>
    <w:rsid w:val="00FD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C7846"/>
  <w15:chartTrackingRefBased/>
  <w15:docId w15:val="{2DA0C60E-8EB6-49DB-B87A-A46CED020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5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5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5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15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E1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1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2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D</dc:creator>
  <cp:keywords/>
  <dc:description/>
  <cp:lastModifiedBy>Soundarya D</cp:lastModifiedBy>
  <cp:revision>68</cp:revision>
  <dcterms:created xsi:type="dcterms:W3CDTF">2026-06-01T05:55:00Z</dcterms:created>
  <dcterms:modified xsi:type="dcterms:W3CDTF">2026-06-04T10:38:00Z</dcterms:modified>
</cp:coreProperties>
</file>