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03.10.26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>Soundharya.R, Roshni. A, Priyadharshini.M and Rithika.S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AI FAQ ASSISTANT</w:t>
            </w:r>
          </w:p>
        </w:tc>
        <w:tc>
          <w:tcPr>
            <w:tcW w:w="4508" w:type="dxa"/>
          </w:tcPr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