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noProof/>
          <w:color w:val="000000"/>
          <w:sz w:val="21"/>
          <w:szCs w:val="21"/>
        </w:rPr>
        <w:drawing>
          <wp:inline distT="0" distB="0" distL="0" distR="0">
            <wp:extent cx="5711190" cy="1033780"/>
            <wp:effectExtent l="0" t="0" r="0" b="0"/>
            <wp:docPr id="3" name="Picture 3" descr="http://strategerygames.com/centralcasting/images/Background%20Generator%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tegerygames.com/centralcasting/images/Background%20Generator%20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190" cy="1033780"/>
                    </a:xfrm>
                    <a:prstGeom prst="rect">
                      <a:avLst/>
                    </a:prstGeom>
                    <a:noFill/>
                    <a:ln>
                      <a:noFill/>
                    </a:ln>
                  </pic:spPr>
                </pic:pic>
              </a:graphicData>
            </a:graphic>
          </wp:inline>
        </w:drawing>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noProof/>
          <w:color w:val="0000FF"/>
          <w:sz w:val="21"/>
          <w:szCs w:val="21"/>
        </w:rPr>
        <w:drawing>
          <wp:inline distT="0" distB="0" distL="0" distR="0">
            <wp:extent cx="5732780" cy="4473575"/>
            <wp:effectExtent l="0" t="0" r="0" b="0"/>
            <wp:docPr id="2" name="Picture 2" descr="http://strategerygames.com/centralcasting/images/Strategery-Logo-BI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ategerygames.com/centralcasting/images/Strategery-Logo-BI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4473575"/>
                    </a:xfrm>
                    <a:prstGeom prst="rect">
                      <a:avLst/>
                    </a:prstGeom>
                    <a:noFill/>
                    <a:ln>
                      <a:noFill/>
                    </a:ln>
                  </pic:spPr>
                </pic:pic>
              </a:graphicData>
            </a:graphic>
          </wp:inline>
        </w:drawing>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b/>
          <w:bCs/>
          <w:color w:val="000000"/>
          <w:sz w:val="36"/>
          <w:szCs w:val="36"/>
        </w:rPr>
        <w:t>Name:</w:t>
      </w:r>
      <w:r>
        <w:rPr>
          <w:rFonts w:ascii="Times New Roman" w:eastAsia="Times New Roman" w:hAnsi="Times New Roman" w:cs="Times New Roman"/>
          <w:b/>
          <w:bCs/>
          <w:color w:val="000000"/>
          <w:sz w:val="36"/>
          <w:szCs w:val="36"/>
        </w:rPr>
        <w:t xml:space="preserve"> </w:t>
      </w:r>
      <w:proofErr w:type="spellStart"/>
      <w:r>
        <w:rPr>
          <w:rFonts w:ascii="Times New Roman" w:eastAsia="Times New Roman" w:hAnsi="Times New Roman" w:cs="Times New Roman"/>
          <w:b/>
          <w:bCs/>
          <w:color w:val="000000"/>
          <w:sz w:val="36"/>
          <w:szCs w:val="36"/>
        </w:rPr>
        <w:t>Lae</w:t>
      </w:r>
      <w:proofErr w:type="spellEnd"/>
      <w:r>
        <w:rPr>
          <w:rFonts w:ascii="Times New Roman" w:eastAsia="Times New Roman" w:hAnsi="Times New Roman" w:cs="Times New Roman"/>
          <w:b/>
          <w:bCs/>
          <w:color w:val="000000"/>
          <w:sz w:val="36"/>
          <w:szCs w:val="36"/>
        </w:rPr>
        <w:t xml:space="preserve"> Duff</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Stats</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Strength:</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7</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Constitution:</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17</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Dexterity:</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17</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Intelligence:</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12</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Wisdom:</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10</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Charisma:</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11</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Magical Ability:</w:t>
      </w:r>
    </w:p>
    <w:p w:rsidR="00FF13A8" w:rsidRDefault="00FF13A8" w:rsidP="00FF13A8">
      <w:pPr>
        <w:shd w:val="clear" w:color="auto" w:fill="FFFFFF"/>
        <w:spacing w:after="0"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lastRenderedPageBreak/>
        <w:t>5</w:t>
      </w:r>
    </w:p>
    <w:p w:rsidR="00FF13A8" w:rsidRPr="00FF13A8" w:rsidRDefault="00FF13A8" w:rsidP="00FF13A8">
      <w:pPr>
        <w:shd w:val="clear" w:color="auto" w:fill="FFFFFF"/>
        <w:spacing w:after="0" w:line="240" w:lineRule="atLeast"/>
        <w:rPr>
          <w:rFonts w:ascii="Times New Roman" w:eastAsia="Times New Roman" w:hAnsi="Times New Roman" w:cs="Times New Roman"/>
          <w:color w:val="000000"/>
          <w:sz w:val="21"/>
          <w:szCs w:val="21"/>
        </w:rPr>
      </w:pP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Basics</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NPC Type:</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Merchant</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Race:</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Half Elf - Human Raised</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Age:</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Adult - 18</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Gender:</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Male</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Culture:</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Civilized-Decadent</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Social Status:</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Wealthy</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Environment:</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Urban</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Literate:</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Yes</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Starting Money:</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100 </w:t>
      </w:r>
      <w:r w:rsidRPr="00FF13A8">
        <w:rPr>
          <w:rFonts w:ascii="Times New Roman" w:eastAsia="Times New Roman" w:hAnsi="Times New Roman" w:cs="Times New Roman"/>
          <w:i/>
          <w:iCs/>
          <w:color w:val="000000"/>
          <w:sz w:val="17"/>
          <w:szCs w:val="17"/>
        </w:rPr>
        <w:t>(starting percent: 100%)</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Noble:</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No</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Noble Title:</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None</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Occupation:</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Shipping Agent</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Alignment:</w:t>
      </w:r>
    </w:p>
    <w:p w:rsidR="00FF13A8" w:rsidRPr="00FF13A8" w:rsidRDefault="00FF13A8" w:rsidP="00FF13A8">
      <w:pPr>
        <w:shd w:val="clear" w:color="auto" w:fill="FFFFFF"/>
        <w:spacing w:after="75"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Lawful Evil</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Other Languages:</w:t>
      </w:r>
    </w:p>
    <w:p w:rsidR="00FF13A8" w:rsidRPr="00FF13A8" w:rsidRDefault="00FF13A8" w:rsidP="00FF13A8">
      <w:pPr>
        <w:shd w:val="clear" w:color="auto" w:fill="FFFFFF"/>
        <w:spacing w:after="0" w:line="240" w:lineRule="atLeast"/>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1</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Details</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 xml:space="preserve">Half Elf - A human and elf crossbreed. Combines the vitality of humanity with </w:t>
      </w:r>
      <w:proofErr w:type="spellStart"/>
      <w:r w:rsidRPr="00FF13A8">
        <w:rPr>
          <w:rFonts w:ascii="Times New Roman" w:eastAsia="Times New Roman" w:hAnsi="Times New Roman" w:cs="Times New Roman"/>
          <w:color w:val="000000"/>
          <w:sz w:val="21"/>
          <w:szCs w:val="21"/>
        </w:rPr>
        <w:t>elvenkind's</w:t>
      </w:r>
      <w:proofErr w:type="spellEnd"/>
      <w:r w:rsidRPr="00FF13A8">
        <w:rPr>
          <w:rFonts w:ascii="Times New Roman" w:eastAsia="Times New Roman" w:hAnsi="Times New Roman" w:cs="Times New Roman"/>
          <w:color w:val="000000"/>
          <w:sz w:val="21"/>
          <w:szCs w:val="21"/>
        </w:rPr>
        <w:t xml:space="preserve"> beauty and eldritch nature. They are likeable folk, but are often outcasts, </w:t>
      </w:r>
      <w:proofErr w:type="spellStart"/>
      <w:r w:rsidRPr="00FF13A8">
        <w:rPr>
          <w:rFonts w:ascii="Times New Roman" w:eastAsia="Times New Roman" w:hAnsi="Times New Roman" w:cs="Times New Roman"/>
          <w:color w:val="000000"/>
          <w:sz w:val="21"/>
          <w:szCs w:val="21"/>
        </w:rPr>
        <w:t>percieved</w:t>
      </w:r>
      <w:proofErr w:type="spellEnd"/>
      <w:r w:rsidRPr="00FF13A8">
        <w:rPr>
          <w:rFonts w:ascii="Times New Roman" w:eastAsia="Times New Roman" w:hAnsi="Times New Roman" w:cs="Times New Roman"/>
          <w:color w:val="000000"/>
          <w:sz w:val="21"/>
          <w:szCs w:val="21"/>
        </w:rPr>
        <w:t xml:space="preserve"> as different in an unacceptable way</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-10% chance of going insane</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Wealthy people are rich. They own large estates, have many servants, plush furnishings and large holdings of land. They usually make their money from real estate holdings, commodities trading and gouging poorer people. What most lower social levels see as luxuries, they take for granted</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Wealthy</w:t>
      </w:r>
    </w:p>
    <w:p w:rsidR="00FF13A8" w:rsidRPr="00FF13A8" w:rsidRDefault="00FF13A8" w:rsidP="00FF13A8">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Usually has a finely furnished home, a riding animal, fine clothing, 1 pieces of jewelry worth 10X starting money each, a dagger and a fine hand weapon</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Key aspect of the character's past</w:t>
      </w:r>
    </w:p>
    <w:p w:rsidR="00FF13A8" w:rsidRPr="00FF13A8" w:rsidRDefault="00FF13A8" w:rsidP="00FF13A8">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Rival #1</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Social Status</w:t>
      </w:r>
    </w:p>
    <w:p w:rsidR="00FF13A8" w:rsidRPr="00FF13A8" w:rsidRDefault="00FF13A8" w:rsidP="00FF13A8">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Well-to-Do</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Same gender as character</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Who</w:t>
      </w:r>
    </w:p>
    <w:p w:rsidR="00FF13A8" w:rsidRPr="00FF13A8" w:rsidRDefault="00FF13A8" w:rsidP="00FF13A8">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A former lover</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Why</w:t>
      </w:r>
    </w:p>
    <w:p w:rsidR="00FF13A8" w:rsidRPr="00FF13A8" w:rsidRDefault="00FF13A8" w:rsidP="00FF13A8">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lastRenderedPageBreak/>
        <w:t xml:space="preserve">Distant </w:t>
      </w:r>
      <w:proofErr w:type="spellStart"/>
      <w:proofErr w:type="gramStart"/>
      <w:r w:rsidRPr="00FF13A8">
        <w:rPr>
          <w:rFonts w:ascii="Times New Roman" w:eastAsia="Times New Roman" w:hAnsi="Times New Roman" w:cs="Times New Roman"/>
          <w:color w:val="000000"/>
          <w:sz w:val="21"/>
          <w:szCs w:val="21"/>
        </w:rPr>
        <w:t>ancestor's</w:t>
      </w:r>
      <w:proofErr w:type="spellEnd"/>
      <w:proofErr w:type="gramEnd"/>
      <w:r w:rsidRPr="00FF13A8">
        <w:rPr>
          <w:rFonts w:ascii="Times New Roman" w:eastAsia="Times New Roman" w:hAnsi="Times New Roman" w:cs="Times New Roman"/>
          <w:color w:val="000000"/>
          <w:sz w:val="21"/>
          <w:szCs w:val="21"/>
        </w:rPr>
        <w:t xml:space="preserve"> were rivals</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Feelings</w:t>
      </w:r>
    </w:p>
    <w:p w:rsidR="00FF13A8" w:rsidRPr="00FF13A8" w:rsidRDefault="00FF13A8" w:rsidP="00FF13A8">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Fierce</w:t>
      </w:r>
    </w:p>
    <w:p w:rsidR="00FF13A8" w:rsidRPr="00FF13A8" w:rsidRDefault="00FF13A8" w:rsidP="00FF13A8">
      <w:pPr>
        <w:numPr>
          <w:ilvl w:val="4"/>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Rival hates the character bitterly. This is an unhealable grudge. This rivalry often clouds judgement and could lead to no-holds-barred conflict. The rival maximizes all opportunities to thwart the character, hoping to cause injury in so doing</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Trait Strength - Trivial</w:t>
      </w:r>
    </w:p>
    <w:p w:rsidR="00FF13A8" w:rsidRPr="00FF13A8" w:rsidRDefault="00FF13A8" w:rsidP="00FF13A8">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Dreamy</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a distant daydreamer</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Trait Strength - Weak</w:t>
      </w:r>
    </w:p>
    <w:p w:rsidR="00FF13A8" w:rsidRPr="00FF13A8" w:rsidRDefault="00FF13A8" w:rsidP="00FF13A8">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Dreamy</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a distant daydreamer</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Attitude</w:t>
      </w:r>
    </w:p>
    <w:p w:rsidR="00FF13A8" w:rsidRPr="00FF13A8" w:rsidRDefault="00FF13A8" w:rsidP="00FF13A8">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Deviant</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This character lives by a strict and ordered moral code. But this code is centered around the Deviant character's self-centered personal goals. He respects honor and self-discipline in others, and may even protect the innocent, but will not tolerate anyone who works to cross him</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Character is mysterious</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Merchant</w:t>
      </w:r>
    </w:p>
    <w:p w:rsidR="00FF13A8" w:rsidRPr="00FF13A8" w:rsidRDefault="00FF13A8" w:rsidP="00FF13A8">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Occupation</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Shipping Agent - Arranges the transportation of goods to many destinations. May run caravans or own ships, but more usually uses others</w:t>
      </w:r>
    </w:p>
    <w:p w:rsidR="00FF13A8" w:rsidRPr="00FF13A8" w:rsidRDefault="00FF13A8" w:rsidP="00FF13A8">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Shipping Agent</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Occupation Attitude</w:t>
      </w:r>
    </w:p>
    <w:p w:rsidR="00FF13A8" w:rsidRPr="00FF13A8" w:rsidRDefault="00FF13A8" w:rsidP="00FF13A8">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Overbearing</w:t>
      </w:r>
    </w:p>
    <w:p w:rsidR="00FF13A8" w:rsidRPr="00FF13A8" w:rsidRDefault="00FF13A8" w:rsidP="00FF13A8">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Identifying Quirk</w:t>
      </w:r>
    </w:p>
    <w:p w:rsidR="00FF13A8" w:rsidRPr="00FF13A8" w:rsidRDefault="00FF13A8" w:rsidP="00FF13A8">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Blessings</w:t>
      </w: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Has curse to balance blessing</w:t>
      </w:r>
    </w:p>
    <w:p w:rsidR="00FF13A8" w:rsidRPr="00FF13A8" w:rsidRDefault="00FF13A8" w:rsidP="00FF13A8">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Cursed</w:t>
      </w:r>
    </w:p>
    <w:p w:rsidR="00FF13A8" w:rsidRDefault="00FF13A8" w:rsidP="00FF13A8">
      <w:pPr>
        <w:numPr>
          <w:ilvl w:val="4"/>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Character becomes a lycanthrope (generally a werewolf)</w:t>
      </w:r>
    </w:p>
    <w:p w:rsidR="00FF13A8" w:rsidRDefault="00FF13A8" w:rsidP="00FF13A8">
      <w:pPr>
        <w:numPr>
          <w:ilvl w:val="5"/>
          <w:numId w:val="1"/>
        </w:numPr>
        <w:shd w:val="clear" w:color="auto" w:fill="FFFFFF"/>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Keen hearing and smell</w:t>
      </w:r>
    </w:p>
    <w:p w:rsidR="00FF13A8" w:rsidRPr="00FF13A8" w:rsidRDefault="00FF13A8" w:rsidP="00FF13A8">
      <w:pPr>
        <w:numPr>
          <w:ilvl w:val="5"/>
          <w:numId w:val="1"/>
        </w:numPr>
        <w:shd w:val="clear" w:color="auto" w:fill="FFFFFF"/>
        <w:spacing w:after="0" w:line="240" w:lineRule="auto"/>
        <w:rPr>
          <w:rFonts w:ascii="Times New Roman" w:eastAsia="Times New Roman" w:hAnsi="Times New Roman" w:cs="Times New Roman"/>
          <w:color w:val="000000"/>
          <w:sz w:val="21"/>
          <w:szCs w:val="21"/>
        </w:rPr>
      </w:pPr>
      <w:proofErr w:type="spellStart"/>
      <w:r w:rsidRPr="00FF13A8">
        <w:rPr>
          <w:rStyle w:val="Strong"/>
          <w:rFonts w:ascii="Times New Roman" w:hAnsi="Times New Roman" w:cs="Times New Roman"/>
          <w:color w:val="444444"/>
          <w:sz w:val="21"/>
          <w:szCs w:val="21"/>
          <w:shd w:val="clear" w:color="auto" w:fill="FFFFFF"/>
        </w:rPr>
        <w:t>Multiattack</w:t>
      </w:r>
      <w:proofErr w:type="spellEnd"/>
      <w:r w:rsidRPr="00FF13A8">
        <w:rPr>
          <w:rStyle w:val="Strong"/>
          <w:rFonts w:ascii="Times New Roman" w:hAnsi="Times New Roman" w:cs="Times New Roman"/>
          <w:color w:val="444444"/>
          <w:sz w:val="21"/>
          <w:szCs w:val="21"/>
          <w:shd w:val="clear" w:color="auto" w:fill="FFFFFF"/>
        </w:rPr>
        <w:t xml:space="preserve"> (Humanoid or Hybrid Form Only)</w:t>
      </w:r>
      <w:r w:rsidRPr="00FF13A8">
        <w:rPr>
          <w:rFonts w:ascii="Times New Roman" w:hAnsi="Times New Roman" w:cs="Times New Roman"/>
          <w:color w:val="444444"/>
          <w:sz w:val="21"/>
          <w:szCs w:val="21"/>
          <w:shd w:val="clear" w:color="auto" w:fill="FFFFFF"/>
        </w:rPr>
        <w:t>: The werewolf makes two attacks: one with its bite and one with its claws or spear.</w:t>
      </w:r>
      <w:r w:rsidRPr="00FF13A8">
        <w:rPr>
          <w:rFonts w:ascii="Times New Roman" w:hAnsi="Times New Roman" w:cs="Times New Roman"/>
          <w:color w:val="444444"/>
          <w:sz w:val="21"/>
          <w:szCs w:val="21"/>
        </w:rPr>
        <w:br/>
      </w:r>
      <w:r w:rsidRPr="00FF13A8">
        <w:rPr>
          <w:rFonts w:ascii="Times New Roman" w:hAnsi="Times New Roman" w:cs="Times New Roman"/>
          <w:color w:val="444444"/>
          <w:sz w:val="21"/>
          <w:szCs w:val="21"/>
        </w:rPr>
        <w:br/>
      </w:r>
      <w:r w:rsidRPr="00FF13A8">
        <w:rPr>
          <w:rStyle w:val="Strong"/>
          <w:rFonts w:ascii="Times New Roman" w:hAnsi="Times New Roman" w:cs="Times New Roman"/>
          <w:color w:val="444444"/>
          <w:sz w:val="21"/>
          <w:szCs w:val="21"/>
          <w:shd w:val="clear" w:color="auto" w:fill="FFFFFF"/>
        </w:rPr>
        <w:t>Bite (Wolf or Hybrid Form Only)</w:t>
      </w:r>
      <w:r w:rsidRPr="00FF13A8">
        <w:rPr>
          <w:rFonts w:ascii="Times New Roman" w:hAnsi="Times New Roman" w:cs="Times New Roman"/>
          <w:color w:val="444444"/>
          <w:sz w:val="21"/>
          <w:szCs w:val="21"/>
          <w:shd w:val="clear" w:color="auto" w:fill="FFFFFF"/>
        </w:rPr>
        <w:t>: Melee Weapon Attack: +4 to hit, reach 5 ft., one target. Hit: 6 (1d8 + 2) piercing damage. If the target is a humanoid, it must succeed on a DC 12</w:t>
      </w:r>
      <w:r w:rsidRPr="00FF13A8">
        <w:rPr>
          <w:rStyle w:val="apple-converted-space"/>
          <w:rFonts w:ascii="Times New Roman" w:hAnsi="Times New Roman" w:cs="Times New Roman"/>
          <w:color w:val="444444"/>
          <w:sz w:val="21"/>
          <w:szCs w:val="21"/>
          <w:shd w:val="clear" w:color="auto" w:fill="FFFFFF"/>
        </w:rPr>
        <w:t> </w:t>
      </w:r>
      <w:hyperlink r:id="rId8" w:anchor="h-Constitution" w:history="1">
        <w:r w:rsidRPr="00FF13A8">
          <w:rPr>
            <w:rStyle w:val="Hyperlink"/>
            <w:rFonts w:ascii="Times New Roman" w:hAnsi="Times New Roman" w:cs="Times New Roman"/>
            <w:color w:val="418FDE"/>
            <w:sz w:val="21"/>
            <w:szCs w:val="21"/>
            <w:u w:val="none"/>
            <w:shd w:val="clear" w:color="auto" w:fill="FFFFFF"/>
          </w:rPr>
          <w:t>Constitution</w:t>
        </w:r>
      </w:hyperlink>
      <w:r w:rsidRPr="00FF13A8">
        <w:rPr>
          <w:rStyle w:val="apple-converted-space"/>
          <w:rFonts w:ascii="Times New Roman" w:hAnsi="Times New Roman" w:cs="Times New Roman"/>
          <w:color w:val="444444"/>
          <w:sz w:val="21"/>
          <w:szCs w:val="21"/>
          <w:shd w:val="clear" w:color="auto" w:fill="FFFFFF"/>
        </w:rPr>
        <w:t> </w:t>
      </w:r>
      <w:r w:rsidRPr="00FF13A8">
        <w:rPr>
          <w:rFonts w:ascii="Times New Roman" w:hAnsi="Times New Roman" w:cs="Times New Roman"/>
          <w:color w:val="444444"/>
          <w:sz w:val="21"/>
          <w:szCs w:val="21"/>
          <w:shd w:val="clear" w:color="auto" w:fill="FFFFFF"/>
        </w:rPr>
        <w:t>saving throw or be cursed with werewolf lycanthropy.</w:t>
      </w:r>
      <w:r w:rsidRPr="00FF13A8">
        <w:rPr>
          <w:rFonts w:ascii="Times New Roman" w:hAnsi="Times New Roman" w:cs="Times New Roman"/>
          <w:color w:val="444444"/>
          <w:sz w:val="21"/>
          <w:szCs w:val="21"/>
        </w:rPr>
        <w:br/>
      </w:r>
      <w:r w:rsidRPr="00FF13A8">
        <w:rPr>
          <w:rFonts w:ascii="Times New Roman" w:hAnsi="Times New Roman" w:cs="Times New Roman"/>
          <w:color w:val="444444"/>
          <w:sz w:val="21"/>
          <w:szCs w:val="21"/>
        </w:rPr>
        <w:br/>
      </w:r>
      <w:r w:rsidRPr="00FF13A8">
        <w:rPr>
          <w:rStyle w:val="Strong"/>
          <w:rFonts w:ascii="Times New Roman" w:hAnsi="Times New Roman" w:cs="Times New Roman"/>
          <w:color w:val="444444"/>
          <w:sz w:val="21"/>
          <w:szCs w:val="21"/>
          <w:shd w:val="clear" w:color="auto" w:fill="FFFFFF"/>
        </w:rPr>
        <w:t>Claws (Hybrid Form Only)</w:t>
      </w:r>
      <w:r w:rsidRPr="00FF13A8">
        <w:rPr>
          <w:rFonts w:ascii="Times New Roman" w:hAnsi="Times New Roman" w:cs="Times New Roman"/>
          <w:color w:val="444444"/>
          <w:sz w:val="21"/>
          <w:szCs w:val="21"/>
          <w:shd w:val="clear" w:color="auto" w:fill="FFFFFF"/>
        </w:rPr>
        <w:t>: Melee Weapon Attack: +4 to hit, reach 5 ft., one creature. Hit: 7 (2d4 + 2) slashing damage.</w:t>
      </w:r>
      <w:r w:rsidRPr="00FF13A8">
        <w:rPr>
          <w:rFonts w:ascii="Times New Roman" w:hAnsi="Times New Roman" w:cs="Times New Roman"/>
          <w:color w:val="444444"/>
          <w:sz w:val="21"/>
          <w:szCs w:val="21"/>
        </w:rPr>
        <w:br/>
      </w:r>
      <w:r w:rsidRPr="00FF13A8">
        <w:rPr>
          <w:rFonts w:ascii="Times New Roman" w:hAnsi="Times New Roman" w:cs="Times New Roman"/>
          <w:color w:val="444444"/>
          <w:sz w:val="21"/>
          <w:szCs w:val="21"/>
        </w:rPr>
        <w:br/>
      </w:r>
      <w:hyperlink r:id="rId9" w:anchor="h-Spear" w:history="1">
        <w:r w:rsidRPr="00FF13A8">
          <w:rPr>
            <w:rStyle w:val="Hyperlink"/>
            <w:rFonts w:ascii="Times New Roman" w:hAnsi="Times New Roman" w:cs="Times New Roman"/>
            <w:b/>
            <w:bCs/>
            <w:color w:val="418FDE"/>
            <w:sz w:val="21"/>
            <w:szCs w:val="21"/>
            <w:u w:val="none"/>
          </w:rPr>
          <w:t>Spear</w:t>
        </w:r>
      </w:hyperlink>
      <w:r w:rsidRPr="00FF13A8">
        <w:rPr>
          <w:rStyle w:val="apple-converted-space"/>
          <w:rFonts w:ascii="Times New Roman" w:hAnsi="Times New Roman" w:cs="Times New Roman"/>
          <w:b/>
          <w:bCs/>
          <w:color w:val="444444"/>
          <w:sz w:val="21"/>
          <w:szCs w:val="21"/>
          <w:shd w:val="clear" w:color="auto" w:fill="FFFFFF"/>
        </w:rPr>
        <w:t> </w:t>
      </w:r>
      <w:r w:rsidRPr="00FF13A8">
        <w:rPr>
          <w:rStyle w:val="Strong"/>
          <w:rFonts w:ascii="Times New Roman" w:hAnsi="Times New Roman" w:cs="Times New Roman"/>
          <w:color w:val="444444"/>
          <w:sz w:val="21"/>
          <w:szCs w:val="21"/>
          <w:shd w:val="clear" w:color="auto" w:fill="FFFFFF"/>
        </w:rPr>
        <w:t>(Humanoid Form Only)</w:t>
      </w:r>
      <w:r w:rsidRPr="00FF13A8">
        <w:rPr>
          <w:rFonts w:ascii="Times New Roman" w:hAnsi="Times New Roman" w:cs="Times New Roman"/>
          <w:color w:val="444444"/>
          <w:sz w:val="21"/>
          <w:szCs w:val="21"/>
          <w:shd w:val="clear" w:color="auto" w:fill="FFFFFF"/>
        </w:rPr>
        <w:t>: Melee or Ranged Weapon Attack: +4 to hit, reach 5 ft. or range 20/60 ft., one creature. Hit: 5 (1d6 + 2) piercing damage, or 6 (1d8 + 2) piercing damage if used with two hands to make a melee</w:t>
      </w:r>
      <w:r w:rsidRPr="00FF13A8">
        <w:rPr>
          <w:rStyle w:val="apple-converted-space"/>
          <w:rFonts w:ascii="Times New Roman" w:hAnsi="Times New Roman" w:cs="Times New Roman"/>
          <w:color w:val="444444"/>
          <w:sz w:val="21"/>
          <w:szCs w:val="21"/>
          <w:shd w:val="clear" w:color="auto" w:fill="FFFFFF"/>
        </w:rPr>
        <w:t> </w:t>
      </w:r>
      <w:hyperlink r:id="rId10" w:anchor="h-Attack" w:history="1">
        <w:r w:rsidRPr="00FF13A8">
          <w:rPr>
            <w:rStyle w:val="Hyperlink"/>
            <w:rFonts w:ascii="Times New Roman" w:hAnsi="Times New Roman" w:cs="Times New Roman"/>
            <w:color w:val="418FDE"/>
            <w:sz w:val="21"/>
            <w:szCs w:val="21"/>
            <w:u w:val="none"/>
            <w:shd w:val="clear" w:color="auto" w:fill="FFFFFF"/>
          </w:rPr>
          <w:t>Attack</w:t>
        </w:r>
      </w:hyperlink>
      <w:r w:rsidRPr="00FF13A8">
        <w:rPr>
          <w:rFonts w:ascii="Times New Roman" w:hAnsi="Times New Roman" w:cs="Times New Roman"/>
          <w:color w:val="444444"/>
          <w:sz w:val="21"/>
          <w:szCs w:val="21"/>
          <w:shd w:val="clear" w:color="auto" w:fill="FFFFFF"/>
        </w:rPr>
        <w:t>.</w:t>
      </w:r>
    </w:p>
    <w:tbl>
      <w:tblPr>
        <w:tblW w:w="11240" w:type="dxa"/>
        <w:shd w:val="clear" w:color="auto" w:fill="FFFFFF"/>
        <w:tblCellMar>
          <w:top w:w="15" w:type="dxa"/>
          <w:left w:w="15" w:type="dxa"/>
          <w:bottom w:w="15" w:type="dxa"/>
          <w:right w:w="15" w:type="dxa"/>
        </w:tblCellMar>
        <w:tblLook w:val="04A0" w:firstRow="1" w:lastRow="0" w:firstColumn="1" w:lastColumn="0" w:noHBand="0" w:noVBand="1"/>
      </w:tblPr>
      <w:tblGrid>
        <w:gridCol w:w="2240"/>
        <w:gridCol w:w="9000"/>
      </w:tblGrid>
      <w:tr w:rsidR="00FF13A8" w:rsidRPr="00FF13A8" w:rsidTr="00FF13A8">
        <w:tc>
          <w:tcPr>
            <w:tcW w:w="2240" w:type="dxa"/>
            <w:tcBorders>
              <w:top w:val="single" w:sz="6" w:space="0" w:color="D6E1E5"/>
            </w:tcBorders>
            <w:shd w:val="clear" w:color="auto" w:fill="FFFFFF"/>
            <w:tcMar>
              <w:top w:w="210" w:type="dxa"/>
              <w:left w:w="75" w:type="dxa"/>
              <w:bottom w:w="210" w:type="dxa"/>
              <w:right w:w="75" w:type="dxa"/>
            </w:tcMar>
            <w:hideMark/>
          </w:tcPr>
          <w:p w:rsidR="00FF13A8" w:rsidRPr="00FF13A8" w:rsidRDefault="00FF13A8" w:rsidP="00FF13A8">
            <w:pPr>
              <w:spacing w:after="300" w:line="240" w:lineRule="auto"/>
              <w:jc w:val="right"/>
              <w:rPr>
                <w:rFonts w:ascii="Times New Roman" w:eastAsia="Times New Roman" w:hAnsi="Times New Roman" w:cs="Times New Roman"/>
                <w:b/>
                <w:bCs/>
                <w:color w:val="444444"/>
                <w:sz w:val="21"/>
                <w:szCs w:val="21"/>
              </w:rPr>
            </w:pPr>
            <w:r w:rsidRPr="00FF13A8">
              <w:rPr>
                <w:rFonts w:ascii="Times New Roman" w:eastAsia="Times New Roman" w:hAnsi="Times New Roman" w:cs="Times New Roman"/>
                <w:b/>
                <w:bCs/>
                <w:color w:val="444444"/>
                <w:sz w:val="21"/>
                <w:szCs w:val="21"/>
              </w:rPr>
              <w:t>Immunities</w:t>
            </w:r>
          </w:p>
        </w:tc>
        <w:tc>
          <w:tcPr>
            <w:tcW w:w="0" w:type="auto"/>
            <w:tcBorders>
              <w:top w:val="single" w:sz="6" w:space="0" w:color="D6E1E5"/>
            </w:tcBorders>
            <w:shd w:val="clear" w:color="auto" w:fill="FFFFFF"/>
            <w:tcMar>
              <w:top w:w="210" w:type="dxa"/>
              <w:left w:w="75" w:type="dxa"/>
              <w:bottom w:w="210" w:type="dxa"/>
              <w:right w:w="75" w:type="dxa"/>
            </w:tcMar>
            <w:hideMark/>
          </w:tcPr>
          <w:p w:rsidR="00FF13A8" w:rsidRPr="00FF13A8" w:rsidRDefault="00FF13A8" w:rsidP="00FF13A8">
            <w:pPr>
              <w:spacing w:after="300" w:line="240" w:lineRule="auto"/>
              <w:rPr>
                <w:rFonts w:ascii="Times New Roman" w:eastAsia="Times New Roman" w:hAnsi="Times New Roman" w:cs="Times New Roman"/>
                <w:color w:val="444444"/>
                <w:sz w:val="21"/>
                <w:szCs w:val="21"/>
              </w:rPr>
            </w:pPr>
            <w:r w:rsidRPr="00FF13A8">
              <w:rPr>
                <w:rFonts w:ascii="Times New Roman" w:eastAsia="Times New Roman" w:hAnsi="Times New Roman" w:cs="Times New Roman"/>
                <w:color w:val="444444"/>
                <w:sz w:val="21"/>
                <w:szCs w:val="21"/>
              </w:rPr>
              <w:t xml:space="preserve">Bludgeoning, Piercing, And Slashing Damage </w:t>
            </w:r>
            <w:proofErr w:type="gramStart"/>
            <w:r w:rsidRPr="00FF13A8">
              <w:rPr>
                <w:rFonts w:ascii="Times New Roman" w:eastAsia="Times New Roman" w:hAnsi="Times New Roman" w:cs="Times New Roman"/>
                <w:color w:val="444444"/>
                <w:sz w:val="21"/>
                <w:szCs w:val="21"/>
              </w:rPr>
              <w:t>From</w:t>
            </w:r>
            <w:proofErr w:type="gramEnd"/>
            <w:r w:rsidRPr="00FF13A8">
              <w:rPr>
                <w:rFonts w:ascii="Times New Roman" w:eastAsia="Times New Roman" w:hAnsi="Times New Roman" w:cs="Times New Roman"/>
                <w:color w:val="444444"/>
                <w:sz w:val="21"/>
                <w:szCs w:val="21"/>
              </w:rPr>
              <w:t xml:space="preserve"> Nonmagical </w:t>
            </w:r>
            <w:hyperlink r:id="rId11" w:anchor="h-Weapons" w:history="1">
              <w:r w:rsidRPr="00FF13A8">
                <w:rPr>
                  <w:rFonts w:ascii="Times New Roman" w:eastAsia="Times New Roman" w:hAnsi="Times New Roman" w:cs="Times New Roman"/>
                  <w:color w:val="418FDE"/>
                  <w:sz w:val="21"/>
                  <w:szCs w:val="21"/>
                  <w:u w:val="single"/>
                </w:rPr>
                <w:t>Weapons</w:t>
              </w:r>
            </w:hyperlink>
            <w:r w:rsidRPr="00FF13A8">
              <w:rPr>
                <w:rFonts w:ascii="Times New Roman" w:eastAsia="Times New Roman" w:hAnsi="Times New Roman" w:cs="Times New Roman"/>
                <w:color w:val="444444"/>
                <w:sz w:val="21"/>
                <w:szCs w:val="21"/>
              </w:rPr>
              <w:t xml:space="preserve"> That Aren't Silvered</w:t>
            </w:r>
          </w:p>
        </w:tc>
      </w:tr>
    </w:tbl>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p>
    <w:tbl>
      <w:tblPr>
        <w:tblW w:w="11240" w:type="dxa"/>
        <w:shd w:val="clear" w:color="auto" w:fill="FFFFFF"/>
        <w:tblCellMar>
          <w:top w:w="15" w:type="dxa"/>
          <w:left w:w="15" w:type="dxa"/>
          <w:bottom w:w="15" w:type="dxa"/>
          <w:right w:w="15" w:type="dxa"/>
        </w:tblCellMar>
        <w:tblLook w:val="04A0" w:firstRow="1" w:lastRow="0" w:firstColumn="1" w:lastColumn="0" w:noHBand="0" w:noVBand="1"/>
      </w:tblPr>
      <w:tblGrid>
        <w:gridCol w:w="2240"/>
        <w:gridCol w:w="8703"/>
        <w:gridCol w:w="297"/>
      </w:tblGrid>
      <w:tr w:rsidR="00FF13A8" w:rsidRPr="00FF13A8" w:rsidTr="00FF13A8">
        <w:tc>
          <w:tcPr>
            <w:tcW w:w="2240" w:type="dxa"/>
            <w:tcBorders>
              <w:top w:val="single" w:sz="6" w:space="0" w:color="D6E1E5"/>
            </w:tcBorders>
            <w:shd w:val="clear" w:color="auto" w:fill="FFFFFF"/>
            <w:tcMar>
              <w:top w:w="210" w:type="dxa"/>
              <w:left w:w="75" w:type="dxa"/>
              <w:bottom w:w="210" w:type="dxa"/>
              <w:right w:w="75" w:type="dxa"/>
            </w:tcMar>
            <w:hideMark/>
          </w:tcPr>
          <w:p w:rsidR="00FF13A8" w:rsidRPr="00FF13A8" w:rsidRDefault="00FF13A8" w:rsidP="00FF13A8">
            <w:pPr>
              <w:rPr>
                <w:rFonts w:ascii="Times New Roman" w:hAnsi="Times New Roman" w:cs="Times New Roman"/>
                <w:sz w:val="21"/>
                <w:szCs w:val="21"/>
              </w:rPr>
            </w:pPr>
            <w:r w:rsidRPr="00FF13A8">
              <w:rPr>
                <w:rFonts w:ascii="Times New Roman" w:hAnsi="Times New Roman" w:cs="Times New Roman"/>
                <w:sz w:val="21"/>
                <w:szCs w:val="21"/>
              </w:rPr>
              <w:t>AC</w:t>
            </w:r>
          </w:p>
        </w:tc>
        <w:tc>
          <w:tcPr>
            <w:tcW w:w="0" w:type="auto"/>
            <w:tcBorders>
              <w:top w:val="single" w:sz="6" w:space="0" w:color="D6E1E5"/>
            </w:tcBorders>
            <w:shd w:val="clear" w:color="auto" w:fill="FFFFFF"/>
            <w:tcMar>
              <w:top w:w="210" w:type="dxa"/>
              <w:left w:w="75" w:type="dxa"/>
              <w:bottom w:w="210" w:type="dxa"/>
              <w:right w:w="75" w:type="dxa"/>
            </w:tcMar>
            <w:hideMark/>
          </w:tcPr>
          <w:p w:rsidR="00FF13A8" w:rsidRPr="00FF13A8" w:rsidRDefault="00FF13A8" w:rsidP="00FF13A8">
            <w:pPr>
              <w:rPr>
                <w:rFonts w:ascii="Times New Roman" w:hAnsi="Times New Roman" w:cs="Times New Roman"/>
                <w:sz w:val="21"/>
                <w:szCs w:val="21"/>
              </w:rPr>
            </w:pPr>
            <w:r w:rsidRPr="00FF13A8">
              <w:rPr>
                <w:rFonts w:ascii="Times New Roman" w:hAnsi="Times New Roman" w:cs="Times New Roman"/>
                <w:sz w:val="21"/>
                <w:szCs w:val="21"/>
              </w:rPr>
              <w:t xml:space="preserve">11 (In Humanoid Form, 12 In </w:t>
            </w:r>
            <w:hyperlink r:id="rId12" w:anchor="h-Wolf" w:history="1">
              <w:proofErr w:type="spellStart"/>
              <w:r w:rsidRPr="00FF13A8">
                <w:rPr>
                  <w:rStyle w:val="Hyperlink"/>
                  <w:rFonts w:ascii="Times New Roman" w:hAnsi="Times New Roman" w:cs="Times New Roman"/>
                  <w:sz w:val="21"/>
                  <w:szCs w:val="21"/>
                </w:rPr>
                <w:t>Wolf</w:t>
              </w:r>
            </w:hyperlink>
            <w:r w:rsidRPr="00FF13A8">
              <w:rPr>
                <w:rFonts w:ascii="Times New Roman" w:hAnsi="Times New Roman" w:cs="Times New Roman"/>
                <w:sz w:val="21"/>
                <w:szCs w:val="21"/>
              </w:rPr>
              <w:t>Or</w:t>
            </w:r>
            <w:proofErr w:type="spellEnd"/>
            <w:r w:rsidRPr="00FF13A8">
              <w:rPr>
                <w:rFonts w:ascii="Times New Roman" w:hAnsi="Times New Roman" w:cs="Times New Roman"/>
                <w:sz w:val="21"/>
                <w:szCs w:val="21"/>
              </w:rPr>
              <w:t xml:space="preserve"> Hybrid Form)</w:t>
            </w:r>
          </w:p>
        </w:tc>
        <w:tc>
          <w:tcPr>
            <w:tcW w:w="0" w:type="auto"/>
            <w:tcBorders>
              <w:top w:val="single" w:sz="6" w:space="0" w:color="D6E1E5"/>
            </w:tcBorders>
            <w:shd w:val="clear" w:color="auto" w:fill="FFFFFF"/>
            <w:tcMar>
              <w:top w:w="210" w:type="dxa"/>
              <w:left w:w="75" w:type="dxa"/>
              <w:bottom w:w="210" w:type="dxa"/>
              <w:right w:w="75" w:type="dxa"/>
            </w:tcMar>
            <w:hideMark/>
          </w:tcPr>
          <w:p w:rsidR="00FF13A8" w:rsidRPr="00FF13A8" w:rsidRDefault="00FF13A8" w:rsidP="00FF13A8">
            <w:pPr>
              <w:rPr>
                <w:rFonts w:ascii="Times New Roman" w:hAnsi="Times New Roman" w:cs="Times New Roman"/>
                <w:sz w:val="21"/>
                <w:szCs w:val="21"/>
              </w:rPr>
            </w:pPr>
          </w:p>
        </w:tc>
      </w:tr>
      <w:tr w:rsidR="00FF13A8" w:rsidRPr="00FF13A8" w:rsidTr="00FF13A8">
        <w:tc>
          <w:tcPr>
            <w:tcW w:w="2240" w:type="dxa"/>
            <w:tcBorders>
              <w:top w:val="single" w:sz="6" w:space="0" w:color="D6E1E5"/>
            </w:tcBorders>
            <w:shd w:val="clear" w:color="auto" w:fill="F9F9F9"/>
            <w:tcMar>
              <w:top w:w="210" w:type="dxa"/>
              <w:left w:w="75" w:type="dxa"/>
              <w:bottom w:w="210" w:type="dxa"/>
              <w:right w:w="75" w:type="dxa"/>
            </w:tcMar>
            <w:hideMark/>
          </w:tcPr>
          <w:p w:rsidR="00FF13A8" w:rsidRPr="00FF13A8" w:rsidRDefault="00FF13A8" w:rsidP="00FF13A8">
            <w:pPr>
              <w:rPr>
                <w:rFonts w:ascii="Times New Roman" w:hAnsi="Times New Roman" w:cs="Times New Roman"/>
                <w:sz w:val="21"/>
                <w:szCs w:val="21"/>
              </w:rPr>
            </w:pPr>
            <w:r w:rsidRPr="00FF13A8">
              <w:rPr>
                <w:rFonts w:ascii="Times New Roman" w:hAnsi="Times New Roman" w:cs="Times New Roman"/>
                <w:sz w:val="21"/>
                <w:szCs w:val="21"/>
              </w:rPr>
              <w:t>HP</w:t>
            </w:r>
          </w:p>
        </w:tc>
        <w:tc>
          <w:tcPr>
            <w:tcW w:w="0" w:type="auto"/>
            <w:tcBorders>
              <w:top w:val="single" w:sz="6" w:space="0" w:color="D6E1E5"/>
            </w:tcBorders>
            <w:shd w:val="clear" w:color="auto" w:fill="F9F9F9"/>
            <w:tcMar>
              <w:top w:w="210" w:type="dxa"/>
              <w:left w:w="75" w:type="dxa"/>
              <w:bottom w:w="210" w:type="dxa"/>
              <w:right w:w="75" w:type="dxa"/>
            </w:tcMar>
            <w:hideMark/>
          </w:tcPr>
          <w:p w:rsidR="00FF13A8" w:rsidRPr="00FF13A8" w:rsidRDefault="00FF13A8" w:rsidP="00FF13A8">
            <w:pPr>
              <w:rPr>
                <w:rFonts w:ascii="Times New Roman" w:hAnsi="Times New Roman" w:cs="Times New Roman"/>
                <w:sz w:val="21"/>
                <w:szCs w:val="21"/>
              </w:rPr>
            </w:pPr>
            <w:r>
              <w:rPr>
                <w:rFonts w:ascii="Times New Roman" w:hAnsi="Times New Roman" w:cs="Times New Roman"/>
                <w:sz w:val="21"/>
                <w:szCs w:val="21"/>
              </w:rPr>
              <w:t>58 (9d8+18)</w:t>
            </w:r>
          </w:p>
        </w:tc>
        <w:tc>
          <w:tcPr>
            <w:tcW w:w="0" w:type="auto"/>
            <w:shd w:val="clear" w:color="auto" w:fill="FFFFFF"/>
            <w:vAlign w:val="center"/>
            <w:hideMark/>
          </w:tcPr>
          <w:p w:rsidR="00FF13A8" w:rsidRPr="00FF13A8" w:rsidRDefault="00FF13A8" w:rsidP="00FF13A8">
            <w:pPr>
              <w:rPr>
                <w:rFonts w:ascii="Times New Roman" w:hAnsi="Times New Roman" w:cs="Times New Roman"/>
                <w:sz w:val="21"/>
                <w:szCs w:val="21"/>
              </w:rPr>
            </w:pPr>
          </w:p>
        </w:tc>
      </w:tr>
    </w:tbl>
    <w:p w:rsidR="00FF13A8" w:rsidRPr="00FF13A8" w:rsidRDefault="00FF13A8" w:rsidP="00FF13A8">
      <w:pPr>
        <w:numPr>
          <w:ilvl w:val="5"/>
          <w:numId w:val="1"/>
        </w:numPr>
        <w:shd w:val="clear" w:color="auto" w:fill="FFFFFF"/>
        <w:spacing w:after="0" w:line="240" w:lineRule="auto"/>
        <w:rPr>
          <w:rFonts w:ascii="Times New Roman" w:eastAsia="Times New Roman" w:hAnsi="Times New Roman" w:cs="Times New Roman"/>
          <w:color w:val="000000"/>
          <w:sz w:val="21"/>
          <w:szCs w:val="21"/>
        </w:rPr>
      </w:pPr>
    </w:p>
    <w:p w:rsidR="00FF13A8" w:rsidRPr="00FF13A8" w:rsidRDefault="00FF13A8" w:rsidP="00FF13A8">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Character is born with a natural t</w:t>
      </w:r>
      <w:bookmarkStart w:id="0" w:name="_GoBack"/>
      <w:bookmarkEnd w:id="0"/>
      <w:r w:rsidRPr="00FF13A8">
        <w:rPr>
          <w:rFonts w:ascii="Times New Roman" w:eastAsia="Times New Roman" w:hAnsi="Times New Roman" w:cs="Times New Roman"/>
          <w:color w:val="000000"/>
          <w:sz w:val="21"/>
          <w:szCs w:val="21"/>
        </w:rPr>
        <w:t>alent</w:t>
      </w:r>
    </w:p>
    <w:p w:rsidR="00FF13A8" w:rsidRPr="00FF13A8" w:rsidRDefault="00FF13A8" w:rsidP="00FF13A8">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Singing</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Skills</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Rank</w:t>
      </w:r>
    </w:p>
    <w:p w:rsidR="00FF13A8" w:rsidRPr="00FF13A8" w:rsidRDefault="00FF13A8" w:rsidP="00FF13A8">
      <w:pPr>
        <w:shd w:val="clear" w:color="auto" w:fill="FFFFFF"/>
        <w:spacing w:after="0" w:line="240" w:lineRule="auto"/>
        <w:rPr>
          <w:rFonts w:ascii="Times New Roman" w:eastAsia="Times New Roman" w:hAnsi="Times New Roman" w:cs="Times New Roman"/>
          <w:b/>
          <w:bCs/>
          <w:color w:val="000000"/>
          <w:sz w:val="21"/>
          <w:szCs w:val="21"/>
        </w:rPr>
      </w:pPr>
      <w:r w:rsidRPr="00FF13A8">
        <w:rPr>
          <w:rFonts w:ascii="Times New Roman" w:eastAsia="Times New Roman" w:hAnsi="Times New Roman" w:cs="Times New Roman"/>
          <w:b/>
          <w:bCs/>
          <w:color w:val="000000"/>
          <w:sz w:val="21"/>
          <w:szCs w:val="21"/>
        </w:rPr>
        <w:t>Name</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8</w:t>
      </w:r>
    </w:p>
    <w:p w:rsidR="00FF13A8" w:rsidRPr="00FF13A8" w:rsidRDefault="00FF13A8" w:rsidP="00FF13A8">
      <w:pPr>
        <w:shd w:val="clear" w:color="auto" w:fill="FFFFFF"/>
        <w:spacing w:after="75"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Literacy</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5</w:t>
      </w:r>
    </w:p>
    <w:p w:rsidR="00FF13A8" w:rsidRPr="00FF13A8" w:rsidRDefault="00FF13A8" w:rsidP="00FF13A8">
      <w:pPr>
        <w:shd w:val="clear" w:color="auto" w:fill="FFFFFF"/>
        <w:spacing w:after="75"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Singing</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3</w:t>
      </w:r>
    </w:p>
    <w:p w:rsidR="00FF13A8" w:rsidRPr="00FF13A8" w:rsidRDefault="00FF13A8" w:rsidP="00FF13A8">
      <w:pPr>
        <w:shd w:val="clear" w:color="auto" w:fill="FFFFFF"/>
        <w:spacing w:after="75"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Urban Survival</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1</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Wilderness Survival</w:t>
      </w:r>
    </w:p>
    <w:p w:rsidR="00FF13A8" w:rsidRPr="00FF13A8" w:rsidRDefault="00FF13A8" w:rsidP="00FF13A8">
      <w:pPr>
        <w:shd w:val="clear" w:color="auto" w:fill="FFFFFF"/>
        <w:spacing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 </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Statistics</w:t>
      </w:r>
    </w:p>
    <w:p w:rsidR="00FF13A8" w:rsidRPr="00FF13A8" w:rsidRDefault="00FF13A8" w:rsidP="00FF13A8">
      <w:pPr>
        <w:shd w:val="clear" w:color="auto" w:fill="FFFFFF"/>
        <w:spacing w:after="15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Click Here or Section Title to Show/Hide This Section</w:t>
      </w:r>
    </w:p>
    <w:p w:rsidR="00FF13A8" w:rsidRPr="00FF13A8" w:rsidRDefault="00FF13A8" w:rsidP="00FF13A8">
      <w:pPr>
        <w:shd w:val="clear" w:color="auto" w:fill="FFFFFF"/>
        <w:spacing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 </w:t>
      </w:r>
    </w:p>
    <w:p w:rsidR="00FF13A8" w:rsidRPr="00FF13A8" w:rsidRDefault="00FF13A8" w:rsidP="00FF13A8">
      <w:pPr>
        <w:shd w:val="clear" w:color="auto" w:fill="FFFFFF"/>
        <w:spacing w:after="0"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Notes</w:t>
      </w:r>
    </w:p>
    <w:p w:rsidR="00FF13A8" w:rsidRPr="00FF13A8" w:rsidRDefault="00FF13A8" w:rsidP="00FF13A8">
      <w:pPr>
        <w:shd w:val="clear" w:color="auto" w:fill="FFFFFF"/>
        <w:spacing w:line="240" w:lineRule="auto"/>
        <w:rPr>
          <w:rFonts w:ascii="Times New Roman" w:eastAsia="Times New Roman" w:hAnsi="Times New Roman" w:cs="Times New Roman"/>
          <w:color w:val="000000"/>
          <w:sz w:val="21"/>
          <w:szCs w:val="21"/>
        </w:rPr>
      </w:pPr>
      <w:r w:rsidRPr="00FF13A8">
        <w:rPr>
          <w:rFonts w:ascii="Times New Roman" w:eastAsia="Times New Roman" w:hAnsi="Times New Roman" w:cs="Times New Roman"/>
          <w:color w:val="000000"/>
          <w:sz w:val="21"/>
          <w:szCs w:val="21"/>
        </w:rPr>
        <w:t>Click Here or Section Title to Show/Hide This Section</w:t>
      </w:r>
    </w:p>
    <w:p w:rsidR="00747223" w:rsidRDefault="00FF13A8" w:rsidP="00FF13A8">
      <w:proofErr w:type="spellStart"/>
      <w:r w:rsidRPr="00FF13A8">
        <w:rPr>
          <w:rFonts w:ascii="Times New Roman" w:eastAsia="Times New Roman" w:hAnsi="Times New Roman" w:cs="Times New Roman"/>
          <w:color w:val="000000"/>
          <w:sz w:val="18"/>
          <w:szCs w:val="18"/>
        </w:rPr>
        <w:t>gggggggggg</w:t>
      </w:r>
      <w:proofErr w:type="spellEnd"/>
    </w:p>
    <w:sectPr w:rsidR="0074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639B9"/>
    <w:multiLevelType w:val="multilevel"/>
    <w:tmpl w:val="73309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A8"/>
    <w:rsid w:val="00747223"/>
    <w:rsid w:val="00FF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9E18"/>
  <w15:chartTrackingRefBased/>
  <w15:docId w15:val="{D295C40A-C972-4E80-98E2-7DE36FB9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13A8"/>
  </w:style>
  <w:style w:type="character" w:customStyle="1" w:styleId="started-as">
    <w:name w:val="started-as"/>
    <w:basedOn w:val="DefaultParagraphFont"/>
    <w:rsid w:val="00FF13A8"/>
  </w:style>
  <w:style w:type="character" w:styleId="Strong">
    <w:name w:val="Strong"/>
    <w:basedOn w:val="DefaultParagraphFont"/>
    <w:uiPriority w:val="22"/>
    <w:qFormat/>
    <w:rsid w:val="00FF13A8"/>
    <w:rPr>
      <w:b/>
      <w:bCs/>
    </w:rPr>
  </w:style>
  <w:style w:type="character" w:styleId="Hyperlink">
    <w:name w:val="Hyperlink"/>
    <w:basedOn w:val="DefaultParagraphFont"/>
    <w:uiPriority w:val="99"/>
    <w:unhideWhenUsed/>
    <w:rsid w:val="00FF13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08">
      <w:bodyDiv w:val="1"/>
      <w:marLeft w:val="0"/>
      <w:marRight w:val="0"/>
      <w:marTop w:val="0"/>
      <w:marBottom w:val="0"/>
      <w:divBdr>
        <w:top w:val="none" w:sz="0" w:space="0" w:color="auto"/>
        <w:left w:val="none" w:sz="0" w:space="0" w:color="auto"/>
        <w:bottom w:val="none" w:sz="0" w:space="0" w:color="auto"/>
        <w:right w:val="none" w:sz="0" w:space="0" w:color="auto"/>
      </w:divBdr>
    </w:div>
    <w:div w:id="110128219">
      <w:bodyDiv w:val="1"/>
      <w:marLeft w:val="0"/>
      <w:marRight w:val="0"/>
      <w:marTop w:val="0"/>
      <w:marBottom w:val="0"/>
      <w:divBdr>
        <w:top w:val="none" w:sz="0" w:space="0" w:color="auto"/>
        <w:left w:val="none" w:sz="0" w:space="0" w:color="auto"/>
        <w:bottom w:val="none" w:sz="0" w:space="0" w:color="auto"/>
        <w:right w:val="none" w:sz="0" w:space="0" w:color="auto"/>
      </w:divBdr>
      <w:divsChild>
        <w:div w:id="934484584">
          <w:marLeft w:val="0"/>
          <w:marRight w:val="0"/>
          <w:marTop w:val="0"/>
          <w:marBottom w:val="0"/>
          <w:divBdr>
            <w:top w:val="none" w:sz="0" w:space="0" w:color="auto"/>
            <w:left w:val="none" w:sz="0" w:space="0" w:color="auto"/>
            <w:bottom w:val="none" w:sz="0" w:space="0" w:color="auto"/>
            <w:right w:val="none" w:sz="0" w:space="0" w:color="auto"/>
          </w:divBdr>
          <w:divsChild>
            <w:div w:id="1358389129">
              <w:marLeft w:val="0"/>
              <w:marRight w:val="0"/>
              <w:marTop w:val="0"/>
              <w:marBottom w:val="300"/>
              <w:divBdr>
                <w:top w:val="single" w:sz="6" w:space="8" w:color="000000"/>
                <w:left w:val="single" w:sz="6" w:space="8" w:color="000000"/>
                <w:bottom w:val="single" w:sz="6" w:space="8" w:color="000000"/>
                <w:right w:val="single" w:sz="6" w:space="8" w:color="000000"/>
              </w:divBdr>
              <w:divsChild>
                <w:div w:id="228538446">
                  <w:marLeft w:val="0"/>
                  <w:marRight w:val="0"/>
                  <w:marTop w:val="0"/>
                  <w:marBottom w:val="0"/>
                  <w:divBdr>
                    <w:top w:val="none" w:sz="0" w:space="0" w:color="auto"/>
                    <w:left w:val="none" w:sz="0" w:space="0" w:color="auto"/>
                    <w:bottom w:val="none" w:sz="0" w:space="0" w:color="auto"/>
                    <w:right w:val="none" w:sz="0" w:space="0" w:color="auto"/>
                  </w:divBdr>
                  <w:divsChild>
                    <w:div w:id="2013413055">
                      <w:marLeft w:val="165"/>
                      <w:marRight w:val="0"/>
                      <w:marTop w:val="0"/>
                      <w:marBottom w:val="0"/>
                      <w:divBdr>
                        <w:top w:val="none" w:sz="0" w:space="0" w:color="auto"/>
                        <w:left w:val="none" w:sz="0" w:space="0" w:color="auto"/>
                        <w:bottom w:val="none" w:sz="0" w:space="0" w:color="auto"/>
                        <w:right w:val="none" w:sz="0" w:space="0" w:color="auto"/>
                      </w:divBdr>
                    </w:div>
                    <w:div w:id="910386677">
                      <w:marLeft w:val="0"/>
                      <w:marRight w:val="165"/>
                      <w:marTop w:val="0"/>
                      <w:marBottom w:val="0"/>
                      <w:divBdr>
                        <w:top w:val="none" w:sz="0" w:space="0" w:color="auto"/>
                        <w:left w:val="none" w:sz="0" w:space="0" w:color="auto"/>
                        <w:bottom w:val="none" w:sz="0" w:space="0" w:color="auto"/>
                        <w:right w:val="none" w:sz="0" w:space="0" w:color="auto"/>
                      </w:divBdr>
                    </w:div>
                  </w:divsChild>
                </w:div>
                <w:div w:id="161436004">
                  <w:marLeft w:val="150"/>
                  <w:marRight w:val="0"/>
                  <w:marTop w:val="75"/>
                  <w:marBottom w:val="150"/>
                  <w:divBdr>
                    <w:top w:val="none" w:sz="0" w:space="0" w:color="auto"/>
                    <w:left w:val="none" w:sz="0" w:space="0" w:color="auto"/>
                    <w:bottom w:val="none" w:sz="0" w:space="0" w:color="auto"/>
                    <w:right w:val="none" w:sz="0" w:space="0" w:color="auto"/>
                  </w:divBdr>
                  <w:divsChild>
                    <w:div w:id="467213299">
                      <w:marLeft w:val="0"/>
                      <w:marRight w:val="150"/>
                      <w:marTop w:val="0"/>
                      <w:marBottom w:val="0"/>
                      <w:divBdr>
                        <w:top w:val="none" w:sz="0" w:space="0" w:color="auto"/>
                        <w:left w:val="none" w:sz="0" w:space="0" w:color="auto"/>
                        <w:bottom w:val="none" w:sz="0" w:space="0" w:color="auto"/>
                        <w:right w:val="none" w:sz="0" w:space="0" w:color="auto"/>
                      </w:divBdr>
                    </w:div>
                    <w:div w:id="936138421">
                      <w:marLeft w:val="0"/>
                      <w:marRight w:val="0"/>
                      <w:marTop w:val="0"/>
                      <w:marBottom w:val="0"/>
                      <w:divBdr>
                        <w:top w:val="none" w:sz="0" w:space="0" w:color="auto"/>
                        <w:left w:val="none" w:sz="0" w:space="0" w:color="auto"/>
                        <w:bottom w:val="none" w:sz="0" w:space="0" w:color="auto"/>
                        <w:right w:val="none" w:sz="0" w:space="0" w:color="auto"/>
                      </w:divBdr>
                    </w:div>
                  </w:divsChild>
                </w:div>
                <w:div w:id="2138715453">
                  <w:marLeft w:val="0"/>
                  <w:marRight w:val="0"/>
                  <w:marTop w:val="0"/>
                  <w:marBottom w:val="0"/>
                  <w:divBdr>
                    <w:top w:val="none" w:sz="0" w:space="0" w:color="auto"/>
                    <w:left w:val="none" w:sz="0" w:space="0" w:color="auto"/>
                    <w:bottom w:val="none" w:sz="0" w:space="0" w:color="auto"/>
                    <w:right w:val="none" w:sz="0" w:space="0" w:color="auto"/>
                  </w:divBdr>
                </w:div>
                <w:div w:id="2099715817">
                  <w:marLeft w:val="0"/>
                  <w:marRight w:val="0"/>
                  <w:marTop w:val="0"/>
                  <w:marBottom w:val="0"/>
                  <w:divBdr>
                    <w:top w:val="single" w:sz="6" w:space="4" w:color="000000"/>
                    <w:left w:val="single" w:sz="6" w:space="4" w:color="000000"/>
                    <w:bottom w:val="single" w:sz="6" w:space="4" w:color="000000"/>
                    <w:right w:val="single" w:sz="6" w:space="4" w:color="000000"/>
                  </w:divBdr>
                  <w:divsChild>
                    <w:div w:id="1702780487">
                      <w:marLeft w:val="0"/>
                      <w:marRight w:val="0"/>
                      <w:marTop w:val="0"/>
                      <w:marBottom w:val="0"/>
                      <w:divBdr>
                        <w:top w:val="none" w:sz="0" w:space="0" w:color="auto"/>
                        <w:left w:val="none" w:sz="0" w:space="0" w:color="auto"/>
                        <w:bottom w:val="none" w:sz="0" w:space="0" w:color="auto"/>
                        <w:right w:val="none" w:sz="0" w:space="0" w:color="auto"/>
                      </w:divBdr>
                      <w:divsChild>
                        <w:div w:id="247007898">
                          <w:marLeft w:val="-75"/>
                          <w:marRight w:val="0"/>
                          <w:marTop w:val="0"/>
                          <w:marBottom w:val="0"/>
                          <w:divBdr>
                            <w:top w:val="none" w:sz="0" w:space="0" w:color="auto"/>
                            <w:left w:val="none" w:sz="0" w:space="0" w:color="auto"/>
                            <w:bottom w:val="none" w:sz="0" w:space="0" w:color="auto"/>
                            <w:right w:val="none" w:sz="0" w:space="0" w:color="auto"/>
                          </w:divBdr>
                        </w:div>
                        <w:div w:id="1091855830">
                          <w:marLeft w:val="0"/>
                          <w:marRight w:val="0"/>
                          <w:marTop w:val="0"/>
                          <w:marBottom w:val="0"/>
                          <w:divBdr>
                            <w:top w:val="none" w:sz="0" w:space="0" w:color="auto"/>
                            <w:left w:val="none" w:sz="0" w:space="0" w:color="auto"/>
                            <w:bottom w:val="none" w:sz="0" w:space="0" w:color="auto"/>
                            <w:right w:val="none" w:sz="0" w:space="0" w:color="auto"/>
                          </w:divBdr>
                        </w:div>
                      </w:divsChild>
                    </w:div>
                    <w:div w:id="1698189039">
                      <w:marLeft w:val="0"/>
                      <w:marRight w:val="0"/>
                      <w:marTop w:val="0"/>
                      <w:marBottom w:val="0"/>
                      <w:divBdr>
                        <w:top w:val="none" w:sz="0" w:space="0" w:color="auto"/>
                        <w:left w:val="none" w:sz="0" w:space="0" w:color="auto"/>
                        <w:bottom w:val="none" w:sz="0" w:space="0" w:color="auto"/>
                        <w:right w:val="none" w:sz="0" w:space="0" w:color="auto"/>
                      </w:divBdr>
                      <w:divsChild>
                        <w:div w:id="2011131042">
                          <w:marLeft w:val="-75"/>
                          <w:marRight w:val="0"/>
                          <w:marTop w:val="0"/>
                          <w:marBottom w:val="0"/>
                          <w:divBdr>
                            <w:top w:val="none" w:sz="0" w:space="0" w:color="auto"/>
                            <w:left w:val="none" w:sz="0" w:space="0" w:color="auto"/>
                            <w:bottom w:val="none" w:sz="0" w:space="0" w:color="auto"/>
                            <w:right w:val="none" w:sz="0" w:space="0" w:color="auto"/>
                          </w:divBdr>
                        </w:div>
                        <w:div w:id="552741153">
                          <w:marLeft w:val="0"/>
                          <w:marRight w:val="0"/>
                          <w:marTop w:val="0"/>
                          <w:marBottom w:val="0"/>
                          <w:divBdr>
                            <w:top w:val="none" w:sz="0" w:space="0" w:color="auto"/>
                            <w:left w:val="none" w:sz="0" w:space="0" w:color="auto"/>
                            <w:bottom w:val="none" w:sz="0" w:space="0" w:color="auto"/>
                            <w:right w:val="none" w:sz="0" w:space="0" w:color="auto"/>
                          </w:divBdr>
                        </w:div>
                      </w:divsChild>
                    </w:div>
                    <w:div w:id="1001853085">
                      <w:marLeft w:val="0"/>
                      <w:marRight w:val="0"/>
                      <w:marTop w:val="0"/>
                      <w:marBottom w:val="0"/>
                      <w:divBdr>
                        <w:top w:val="none" w:sz="0" w:space="0" w:color="auto"/>
                        <w:left w:val="none" w:sz="0" w:space="0" w:color="auto"/>
                        <w:bottom w:val="none" w:sz="0" w:space="0" w:color="auto"/>
                        <w:right w:val="none" w:sz="0" w:space="0" w:color="auto"/>
                      </w:divBdr>
                      <w:divsChild>
                        <w:div w:id="1478691955">
                          <w:marLeft w:val="-75"/>
                          <w:marRight w:val="0"/>
                          <w:marTop w:val="0"/>
                          <w:marBottom w:val="0"/>
                          <w:divBdr>
                            <w:top w:val="none" w:sz="0" w:space="0" w:color="auto"/>
                            <w:left w:val="none" w:sz="0" w:space="0" w:color="auto"/>
                            <w:bottom w:val="none" w:sz="0" w:space="0" w:color="auto"/>
                            <w:right w:val="none" w:sz="0" w:space="0" w:color="auto"/>
                          </w:divBdr>
                        </w:div>
                        <w:div w:id="788622752">
                          <w:marLeft w:val="0"/>
                          <w:marRight w:val="0"/>
                          <w:marTop w:val="0"/>
                          <w:marBottom w:val="0"/>
                          <w:divBdr>
                            <w:top w:val="none" w:sz="0" w:space="0" w:color="auto"/>
                            <w:left w:val="none" w:sz="0" w:space="0" w:color="auto"/>
                            <w:bottom w:val="none" w:sz="0" w:space="0" w:color="auto"/>
                            <w:right w:val="none" w:sz="0" w:space="0" w:color="auto"/>
                          </w:divBdr>
                        </w:div>
                      </w:divsChild>
                    </w:div>
                    <w:div w:id="1327703718">
                      <w:marLeft w:val="0"/>
                      <w:marRight w:val="0"/>
                      <w:marTop w:val="0"/>
                      <w:marBottom w:val="0"/>
                      <w:divBdr>
                        <w:top w:val="none" w:sz="0" w:space="0" w:color="auto"/>
                        <w:left w:val="none" w:sz="0" w:space="0" w:color="auto"/>
                        <w:bottom w:val="none" w:sz="0" w:space="0" w:color="auto"/>
                        <w:right w:val="none" w:sz="0" w:space="0" w:color="auto"/>
                      </w:divBdr>
                      <w:divsChild>
                        <w:div w:id="1923443158">
                          <w:marLeft w:val="-75"/>
                          <w:marRight w:val="0"/>
                          <w:marTop w:val="0"/>
                          <w:marBottom w:val="0"/>
                          <w:divBdr>
                            <w:top w:val="none" w:sz="0" w:space="0" w:color="auto"/>
                            <w:left w:val="none" w:sz="0" w:space="0" w:color="auto"/>
                            <w:bottom w:val="none" w:sz="0" w:space="0" w:color="auto"/>
                            <w:right w:val="none" w:sz="0" w:space="0" w:color="auto"/>
                          </w:divBdr>
                        </w:div>
                        <w:div w:id="1689477275">
                          <w:marLeft w:val="0"/>
                          <w:marRight w:val="0"/>
                          <w:marTop w:val="0"/>
                          <w:marBottom w:val="0"/>
                          <w:divBdr>
                            <w:top w:val="none" w:sz="0" w:space="0" w:color="auto"/>
                            <w:left w:val="none" w:sz="0" w:space="0" w:color="auto"/>
                            <w:bottom w:val="none" w:sz="0" w:space="0" w:color="auto"/>
                            <w:right w:val="none" w:sz="0" w:space="0" w:color="auto"/>
                          </w:divBdr>
                        </w:div>
                      </w:divsChild>
                    </w:div>
                    <w:div w:id="1267495224">
                      <w:marLeft w:val="0"/>
                      <w:marRight w:val="0"/>
                      <w:marTop w:val="0"/>
                      <w:marBottom w:val="0"/>
                      <w:divBdr>
                        <w:top w:val="none" w:sz="0" w:space="0" w:color="auto"/>
                        <w:left w:val="none" w:sz="0" w:space="0" w:color="auto"/>
                        <w:bottom w:val="none" w:sz="0" w:space="0" w:color="auto"/>
                        <w:right w:val="none" w:sz="0" w:space="0" w:color="auto"/>
                      </w:divBdr>
                      <w:divsChild>
                        <w:div w:id="976715063">
                          <w:marLeft w:val="-75"/>
                          <w:marRight w:val="0"/>
                          <w:marTop w:val="0"/>
                          <w:marBottom w:val="0"/>
                          <w:divBdr>
                            <w:top w:val="none" w:sz="0" w:space="0" w:color="auto"/>
                            <w:left w:val="none" w:sz="0" w:space="0" w:color="auto"/>
                            <w:bottom w:val="none" w:sz="0" w:space="0" w:color="auto"/>
                            <w:right w:val="none" w:sz="0" w:space="0" w:color="auto"/>
                          </w:divBdr>
                        </w:div>
                        <w:div w:id="1431202365">
                          <w:marLeft w:val="0"/>
                          <w:marRight w:val="0"/>
                          <w:marTop w:val="0"/>
                          <w:marBottom w:val="0"/>
                          <w:divBdr>
                            <w:top w:val="none" w:sz="0" w:space="0" w:color="auto"/>
                            <w:left w:val="none" w:sz="0" w:space="0" w:color="auto"/>
                            <w:bottom w:val="none" w:sz="0" w:space="0" w:color="auto"/>
                            <w:right w:val="none" w:sz="0" w:space="0" w:color="auto"/>
                          </w:divBdr>
                        </w:div>
                      </w:divsChild>
                    </w:div>
                    <w:div w:id="677848815">
                      <w:marLeft w:val="0"/>
                      <w:marRight w:val="0"/>
                      <w:marTop w:val="0"/>
                      <w:marBottom w:val="0"/>
                      <w:divBdr>
                        <w:top w:val="none" w:sz="0" w:space="0" w:color="auto"/>
                        <w:left w:val="none" w:sz="0" w:space="0" w:color="auto"/>
                        <w:bottom w:val="none" w:sz="0" w:space="0" w:color="auto"/>
                        <w:right w:val="none" w:sz="0" w:space="0" w:color="auto"/>
                      </w:divBdr>
                      <w:divsChild>
                        <w:div w:id="195503327">
                          <w:marLeft w:val="-75"/>
                          <w:marRight w:val="0"/>
                          <w:marTop w:val="0"/>
                          <w:marBottom w:val="0"/>
                          <w:divBdr>
                            <w:top w:val="none" w:sz="0" w:space="0" w:color="auto"/>
                            <w:left w:val="none" w:sz="0" w:space="0" w:color="auto"/>
                            <w:bottom w:val="none" w:sz="0" w:space="0" w:color="auto"/>
                            <w:right w:val="none" w:sz="0" w:space="0" w:color="auto"/>
                          </w:divBdr>
                        </w:div>
                        <w:div w:id="270017419">
                          <w:marLeft w:val="0"/>
                          <w:marRight w:val="0"/>
                          <w:marTop w:val="0"/>
                          <w:marBottom w:val="0"/>
                          <w:divBdr>
                            <w:top w:val="none" w:sz="0" w:space="0" w:color="auto"/>
                            <w:left w:val="none" w:sz="0" w:space="0" w:color="auto"/>
                            <w:bottom w:val="none" w:sz="0" w:space="0" w:color="auto"/>
                            <w:right w:val="none" w:sz="0" w:space="0" w:color="auto"/>
                          </w:divBdr>
                        </w:div>
                      </w:divsChild>
                    </w:div>
                    <w:div w:id="594939133">
                      <w:marLeft w:val="0"/>
                      <w:marRight w:val="0"/>
                      <w:marTop w:val="0"/>
                      <w:marBottom w:val="0"/>
                      <w:divBdr>
                        <w:top w:val="none" w:sz="0" w:space="0" w:color="auto"/>
                        <w:left w:val="none" w:sz="0" w:space="0" w:color="auto"/>
                        <w:bottom w:val="none" w:sz="0" w:space="0" w:color="auto"/>
                        <w:right w:val="none" w:sz="0" w:space="0" w:color="auto"/>
                      </w:divBdr>
                      <w:divsChild>
                        <w:div w:id="790394761">
                          <w:marLeft w:val="-75"/>
                          <w:marRight w:val="0"/>
                          <w:marTop w:val="0"/>
                          <w:marBottom w:val="0"/>
                          <w:divBdr>
                            <w:top w:val="none" w:sz="0" w:space="0" w:color="auto"/>
                            <w:left w:val="none" w:sz="0" w:space="0" w:color="auto"/>
                            <w:bottom w:val="none" w:sz="0" w:space="0" w:color="auto"/>
                            <w:right w:val="none" w:sz="0" w:space="0" w:color="auto"/>
                          </w:divBdr>
                        </w:div>
                        <w:div w:id="1594631819">
                          <w:marLeft w:val="0"/>
                          <w:marRight w:val="0"/>
                          <w:marTop w:val="0"/>
                          <w:marBottom w:val="0"/>
                          <w:divBdr>
                            <w:top w:val="none" w:sz="0" w:space="0" w:color="auto"/>
                            <w:left w:val="none" w:sz="0" w:space="0" w:color="auto"/>
                            <w:bottom w:val="none" w:sz="0" w:space="0" w:color="auto"/>
                            <w:right w:val="none" w:sz="0" w:space="0" w:color="auto"/>
                          </w:divBdr>
                        </w:div>
                      </w:divsChild>
                    </w:div>
                    <w:div w:id="1131171434">
                      <w:marLeft w:val="0"/>
                      <w:marRight w:val="0"/>
                      <w:marTop w:val="0"/>
                      <w:marBottom w:val="0"/>
                      <w:divBdr>
                        <w:top w:val="none" w:sz="0" w:space="0" w:color="auto"/>
                        <w:left w:val="none" w:sz="0" w:space="0" w:color="auto"/>
                        <w:bottom w:val="none" w:sz="0" w:space="0" w:color="auto"/>
                        <w:right w:val="none" w:sz="0" w:space="0" w:color="auto"/>
                      </w:divBdr>
                      <w:divsChild>
                        <w:div w:id="1235159641">
                          <w:marLeft w:val="-75"/>
                          <w:marRight w:val="0"/>
                          <w:marTop w:val="0"/>
                          <w:marBottom w:val="0"/>
                          <w:divBdr>
                            <w:top w:val="none" w:sz="0" w:space="0" w:color="auto"/>
                            <w:left w:val="none" w:sz="0" w:space="0" w:color="auto"/>
                            <w:bottom w:val="none" w:sz="0" w:space="0" w:color="auto"/>
                            <w:right w:val="none" w:sz="0" w:space="0" w:color="auto"/>
                          </w:divBdr>
                        </w:div>
                        <w:div w:id="2019578317">
                          <w:marLeft w:val="0"/>
                          <w:marRight w:val="0"/>
                          <w:marTop w:val="0"/>
                          <w:marBottom w:val="0"/>
                          <w:divBdr>
                            <w:top w:val="none" w:sz="0" w:space="0" w:color="auto"/>
                            <w:left w:val="none" w:sz="0" w:space="0" w:color="auto"/>
                            <w:bottom w:val="none" w:sz="0" w:space="0" w:color="auto"/>
                            <w:right w:val="none" w:sz="0" w:space="0" w:color="auto"/>
                          </w:divBdr>
                        </w:div>
                      </w:divsChild>
                    </w:div>
                    <w:div w:id="1690840097">
                      <w:marLeft w:val="0"/>
                      <w:marRight w:val="0"/>
                      <w:marTop w:val="0"/>
                      <w:marBottom w:val="0"/>
                      <w:divBdr>
                        <w:top w:val="none" w:sz="0" w:space="0" w:color="auto"/>
                        <w:left w:val="none" w:sz="0" w:space="0" w:color="auto"/>
                        <w:bottom w:val="none" w:sz="0" w:space="0" w:color="auto"/>
                        <w:right w:val="none" w:sz="0" w:space="0" w:color="auto"/>
                      </w:divBdr>
                      <w:divsChild>
                        <w:div w:id="1494486683">
                          <w:marLeft w:val="-75"/>
                          <w:marRight w:val="0"/>
                          <w:marTop w:val="0"/>
                          <w:marBottom w:val="0"/>
                          <w:divBdr>
                            <w:top w:val="none" w:sz="0" w:space="0" w:color="auto"/>
                            <w:left w:val="none" w:sz="0" w:space="0" w:color="auto"/>
                            <w:bottom w:val="none" w:sz="0" w:space="0" w:color="auto"/>
                            <w:right w:val="none" w:sz="0" w:space="0" w:color="auto"/>
                          </w:divBdr>
                        </w:div>
                        <w:div w:id="1398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6071">
                  <w:marLeft w:val="0"/>
                  <w:marRight w:val="0"/>
                  <w:marTop w:val="0"/>
                  <w:marBottom w:val="300"/>
                  <w:divBdr>
                    <w:top w:val="none" w:sz="0" w:space="0" w:color="auto"/>
                    <w:left w:val="none" w:sz="0" w:space="0" w:color="auto"/>
                    <w:bottom w:val="single" w:sz="6" w:space="0" w:color="EEEEEE"/>
                    <w:right w:val="none" w:sz="0" w:space="0" w:color="auto"/>
                  </w:divBdr>
                </w:div>
                <w:div w:id="1866942907">
                  <w:marLeft w:val="0"/>
                  <w:marRight w:val="120"/>
                  <w:marTop w:val="0"/>
                  <w:marBottom w:val="0"/>
                  <w:divBdr>
                    <w:top w:val="single" w:sz="6" w:space="4" w:color="000000"/>
                    <w:left w:val="single" w:sz="6" w:space="4" w:color="000000"/>
                    <w:bottom w:val="single" w:sz="6" w:space="4" w:color="000000"/>
                    <w:right w:val="single" w:sz="6" w:space="4" w:color="000000"/>
                  </w:divBdr>
                  <w:divsChild>
                    <w:div w:id="263540163">
                      <w:marLeft w:val="0"/>
                      <w:marRight w:val="0"/>
                      <w:marTop w:val="0"/>
                      <w:marBottom w:val="75"/>
                      <w:divBdr>
                        <w:top w:val="none" w:sz="0" w:space="0" w:color="auto"/>
                        <w:left w:val="none" w:sz="0" w:space="0" w:color="auto"/>
                        <w:bottom w:val="none" w:sz="0" w:space="0" w:color="auto"/>
                        <w:right w:val="none" w:sz="0" w:space="0" w:color="auto"/>
                      </w:divBdr>
                      <w:divsChild>
                        <w:div w:id="753631094">
                          <w:marLeft w:val="-75"/>
                          <w:marRight w:val="0"/>
                          <w:marTop w:val="0"/>
                          <w:marBottom w:val="0"/>
                          <w:divBdr>
                            <w:top w:val="none" w:sz="0" w:space="0" w:color="auto"/>
                            <w:left w:val="none" w:sz="0" w:space="0" w:color="auto"/>
                            <w:bottom w:val="none" w:sz="0" w:space="0" w:color="auto"/>
                            <w:right w:val="none" w:sz="0" w:space="0" w:color="auto"/>
                          </w:divBdr>
                        </w:div>
                        <w:div w:id="1909028599">
                          <w:marLeft w:val="0"/>
                          <w:marRight w:val="0"/>
                          <w:marTop w:val="0"/>
                          <w:marBottom w:val="0"/>
                          <w:divBdr>
                            <w:top w:val="none" w:sz="0" w:space="0" w:color="auto"/>
                            <w:left w:val="none" w:sz="0" w:space="0" w:color="auto"/>
                            <w:bottom w:val="none" w:sz="0" w:space="0" w:color="auto"/>
                            <w:right w:val="none" w:sz="0" w:space="0" w:color="auto"/>
                          </w:divBdr>
                        </w:div>
                      </w:divsChild>
                    </w:div>
                    <w:div w:id="828906210">
                      <w:marLeft w:val="0"/>
                      <w:marRight w:val="0"/>
                      <w:marTop w:val="0"/>
                      <w:marBottom w:val="75"/>
                      <w:divBdr>
                        <w:top w:val="none" w:sz="0" w:space="0" w:color="auto"/>
                        <w:left w:val="none" w:sz="0" w:space="0" w:color="auto"/>
                        <w:bottom w:val="none" w:sz="0" w:space="0" w:color="auto"/>
                        <w:right w:val="none" w:sz="0" w:space="0" w:color="auto"/>
                      </w:divBdr>
                      <w:divsChild>
                        <w:div w:id="1114983461">
                          <w:marLeft w:val="-75"/>
                          <w:marRight w:val="0"/>
                          <w:marTop w:val="0"/>
                          <w:marBottom w:val="0"/>
                          <w:divBdr>
                            <w:top w:val="none" w:sz="0" w:space="0" w:color="auto"/>
                            <w:left w:val="none" w:sz="0" w:space="0" w:color="auto"/>
                            <w:bottom w:val="none" w:sz="0" w:space="0" w:color="auto"/>
                            <w:right w:val="none" w:sz="0" w:space="0" w:color="auto"/>
                          </w:divBdr>
                        </w:div>
                        <w:div w:id="970868415">
                          <w:marLeft w:val="0"/>
                          <w:marRight w:val="0"/>
                          <w:marTop w:val="0"/>
                          <w:marBottom w:val="0"/>
                          <w:divBdr>
                            <w:top w:val="none" w:sz="0" w:space="0" w:color="auto"/>
                            <w:left w:val="none" w:sz="0" w:space="0" w:color="auto"/>
                            <w:bottom w:val="none" w:sz="0" w:space="0" w:color="auto"/>
                            <w:right w:val="none" w:sz="0" w:space="0" w:color="auto"/>
                          </w:divBdr>
                        </w:div>
                      </w:divsChild>
                    </w:div>
                    <w:div w:id="266425357">
                      <w:marLeft w:val="0"/>
                      <w:marRight w:val="0"/>
                      <w:marTop w:val="0"/>
                      <w:marBottom w:val="75"/>
                      <w:divBdr>
                        <w:top w:val="none" w:sz="0" w:space="0" w:color="auto"/>
                        <w:left w:val="none" w:sz="0" w:space="0" w:color="auto"/>
                        <w:bottom w:val="none" w:sz="0" w:space="0" w:color="auto"/>
                        <w:right w:val="none" w:sz="0" w:space="0" w:color="auto"/>
                      </w:divBdr>
                      <w:divsChild>
                        <w:div w:id="1827043111">
                          <w:marLeft w:val="-75"/>
                          <w:marRight w:val="0"/>
                          <w:marTop w:val="0"/>
                          <w:marBottom w:val="0"/>
                          <w:divBdr>
                            <w:top w:val="none" w:sz="0" w:space="0" w:color="auto"/>
                            <w:left w:val="none" w:sz="0" w:space="0" w:color="auto"/>
                            <w:bottom w:val="none" w:sz="0" w:space="0" w:color="auto"/>
                            <w:right w:val="none" w:sz="0" w:space="0" w:color="auto"/>
                          </w:divBdr>
                        </w:div>
                        <w:div w:id="1189640768">
                          <w:marLeft w:val="0"/>
                          <w:marRight w:val="0"/>
                          <w:marTop w:val="0"/>
                          <w:marBottom w:val="0"/>
                          <w:divBdr>
                            <w:top w:val="none" w:sz="0" w:space="0" w:color="auto"/>
                            <w:left w:val="none" w:sz="0" w:space="0" w:color="auto"/>
                            <w:bottom w:val="none" w:sz="0" w:space="0" w:color="auto"/>
                            <w:right w:val="none" w:sz="0" w:space="0" w:color="auto"/>
                          </w:divBdr>
                        </w:div>
                      </w:divsChild>
                    </w:div>
                    <w:div w:id="936521226">
                      <w:marLeft w:val="0"/>
                      <w:marRight w:val="0"/>
                      <w:marTop w:val="0"/>
                      <w:marBottom w:val="75"/>
                      <w:divBdr>
                        <w:top w:val="none" w:sz="0" w:space="0" w:color="auto"/>
                        <w:left w:val="none" w:sz="0" w:space="0" w:color="auto"/>
                        <w:bottom w:val="none" w:sz="0" w:space="0" w:color="auto"/>
                        <w:right w:val="none" w:sz="0" w:space="0" w:color="auto"/>
                      </w:divBdr>
                      <w:divsChild>
                        <w:div w:id="456949255">
                          <w:marLeft w:val="-75"/>
                          <w:marRight w:val="0"/>
                          <w:marTop w:val="0"/>
                          <w:marBottom w:val="0"/>
                          <w:divBdr>
                            <w:top w:val="none" w:sz="0" w:space="0" w:color="auto"/>
                            <w:left w:val="none" w:sz="0" w:space="0" w:color="auto"/>
                            <w:bottom w:val="none" w:sz="0" w:space="0" w:color="auto"/>
                            <w:right w:val="none" w:sz="0" w:space="0" w:color="auto"/>
                          </w:divBdr>
                        </w:div>
                        <w:div w:id="257061003">
                          <w:marLeft w:val="0"/>
                          <w:marRight w:val="0"/>
                          <w:marTop w:val="0"/>
                          <w:marBottom w:val="0"/>
                          <w:divBdr>
                            <w:top w:val="none" w:sz="0" w:space="0" w:color="auto"/>
                            <w:left w:val="none" w:sz="0" w:space="0" w:color="auto"/>
                            <w:bottom w:val="none" w:sz="0" w:space="0" w:color="auto"/>
                            <w:right w:val="none" w:sz="0" w:space="0" w:color="auto"/>
                          </w:divBdr>
                        </w:div>
                      </w:divsChild>
                    </w:div>
                    <w:div w:id="72239945">
                      <w:marLeft w:val="0"/>
                      <w:marRight w:val="0"/>
                      <w:marTop w:val="0"/>
                      <w:marBottom w:val="75"/>
                      <w:divBdr>
                        <w:top w:val="none" w:sz="0" w:space="0" w:color="auto"/>
                        <w:left w:val="none" w:sz="0" w:space="0" w:color="auto"/>
                        <w:bottom w:val="none" w:sz="0" w:space="0" w:color="auto"/>
                        <w:right w:val="none" w:sz="0" w:space="0" w:color="auto"/>
                      </w:divBdr>
                      <w:divsChild>
                        <w:div w:id="1339041701">
                          <w:marLeft w:val="-75"/>
                          <w:marRight w:val="0"/>
                          <w:marTop w:val="0"/>
                          <w:marBottom w:val="0"/>
                          <w:divBdr>
                            <w:top w:val="none" w:sz="0" w:space="0" w:color="auto"/>
                            <w:left w:val="none" w:sz="0" w:space="0" w:color="auto"/>
                            <w:bottom w:val="none" w:sz="0" w:space="0" w:color="auto"/>
                            <w:right w:val="none" w:sz="0" w:space="0" w:color="auto"/>
                          </w:divBdr>
                        </w:div>
                        <w:div w:id="40978651">
                          <w:marLeft w:val="0"/>
                          <w:marRight w:val="0"/>
                          <w:marTop w:val="0"/>
                          <w:marBottom w:val="0"/>
                          <w:divBdr>
                            <w:top w:val="none" w:sz="0" w:space="0" w:color="auto"/>
                            <w:left w:val="none" w:sz="0" w:space="0" w:color="auto"/>
                            <w:bottom w:val="none" w:sz="0" w:space="0" w:color="auto"/>
                            <w:right w:val="none" w:sz="0" w:space="0" w:color="auto"/>
                          </w:divBdr>
                        </w:div>
                      </w:divsChild>
                    </w:div>
                    <w:div w:id="368343203">
                      <w:marLeft w:val="0"/>
                      <w:marRight w:val="0"/>
                      <w:marTop w:val="0"/>
                      <w:marBottom w:val="75"/>
                      <w:divBdr>
                        <w:top w:val="none" w:sz="0" w:space="0" w:color="auto"/>
                        <w:left w:val="none" w:sz="0" w:space="0" w:color="auto"/>
                        <w:bottom w:val="none" w:sz="0" w:space="0" w:color="auto"/>
                        <w:right w:val="none" w:sz="0" w:space="0" w:color="auto"/>
                      </w:divBdr>
                      <w:divsChild>
                        <w:div w:id="991638687">
                          <w:marLeft w:val="-75"/>
                          <w:marRight w:val="0"/>
                          <w:marTop w:val="0"/>
                          <w:marBottom w:val="0"/>
                          <w:divBdr>
                            <w:top w:val="none" w:sz="0" w:space="0" w:color="auto"/>
                            <w:left w:val="none" w:sz="0" w:space="0" w:color="auto"/>
                            <w:bottom w:val="none" w:sz="0" w:space="0" w:color="auto"/>
                            <w:right w:val="none" w:sz="0" w:space="0" w:color="auto"/>
                          </w:divBdr>
                        </w:div>
                        <w:div w:id="1031762412">
                          <w:marLeft w:val="0"/>
                          <w:marRight w:val="0"/>
                          <w:marTop w:val="0"/>
                          <w:marBottom w:val="0"/>
                          <w:divBdr>
                            <w:top w:val="none" w:sz="0" w:space="0" w:color="auto"/>
                            <w:left w:val="none" w:sz="0" w:space="0" w:color="auto"/>
                            <w:bottom w:val="none" w:sz="0" w:space="0" w:color="auto"/>
                            <w:right w:val="none" w:sz="0" w:space="0" w:color="auto"/>
                          </w:divBdr>
                        </w:div>
                      </w:divsChild>
                    </w:div>
                    <w:div w:id="1549344217">
                      <w:marLeft w:val="0"/>
                      <w:marRight w:val="0"/>
                      <w:marTop w:val="0"/>
                      <w:marBottom w:val="0"/>
                      <w:divBdr>
                        <w:top w:val="none" w:sz="0" w:space="0" w:color="auto"/>
                        <w:left w:val="none" w:sz="0" w:space="0" w:color="auto"/>
                        <w:bottom w:val="none" w:sz="0" w:space="0" w:color="auto"/>
                        <w:right w:val="none" w:sz="0" w:space="0" w:color="auto"/>
                      </w:divBdr>
                      <w:divsChild>
                        <w:div w:id="696660342">
                          <w:marLeft w:val="-75"/>
                          <w:marRight w:val="0"/>
                          <w:marTop w:val="0"/>
                          <w:marBottom w:val="0"/>
                          <w:divBdr>
                            <w:top w:val="none" w:sz="0" w:space="0" w:color="auto"/>
                            <w:left w:val="none" w:sz="0" w:space="0" w:color="auto"/>
                            <w:bottom w:val="none" w:sz="0" w:space="0" w:color="auto"/>
                            <w:right w:val="none" w:sz="0" w:space="0" w:color="auto"/>
                          </w:divBdr>
                        </w:div>
                        <w:div w:id="601303609">
                          <w:marLeft w:val="0"/>
                          <w:marRight w:val="0"/>
                          <w:marTop w:val="0"/>
                          <w:marBottom w:val="0"/>
                          <w:divBdr>
                            <w:top w:val="none" w:sz="0" w:space="0" w:color="auto"/>
                            <w:left w:val="none" w:sz="0" w:space="0" w:color="auto"/>
                            <w:bottom w:val="none" w:sz="0" w:space="0" w:color="auto"/>
                            <w:right w:val="none" w:sz="0" w:space="0" w:color="auto"/>
                          </w:divBdr>
                        </w:div>
                      </w:divsChild>
                    </w:div>
                    <w:div w:id="12609341">
                      <w:marLeft w:val="0"/>
                      <w:marRight w:val="0"/>
                      <w:marTop w:val="0"/>
                      <w:marBottom w:val="75"/>
                      <w:divBdr>
                        <w:top w:val="none" w:sz="0" w:space="0" w:color="auto"/>
                        <w:left w:val="none" w:sz="0" w:space="0" w:color="auto"/>
                        <w:bottom w:val="none" w:sz="0" w:space="0" w:color="auto"/>
                        <w:right w:val="none" w:sz="0" w:space="0" w:color="auto"/>
                      </w:divBdr>
                      <w:divsChild>
                        <w:div w:id="827330706">
                          <w:marLeft w:val="-75"/>
                          <w:marRight w:val="0"/>
                          <w:marTop w:val="0"/>
                          <w:marBottom w:val="0"/>
                          <w:divBdr>
                            <w:top w:val="none" w:sz="0" w:space="0" w:color="auto"/>
                            <w:left w:val="none" w:sz="0" w:space="0" w:color="auto"/>
                            <w:bottom w:val="none" w:sz="0" w:space="0" w:color="auto"/>
                            <w:right w:val="none" w:sz="0" w:space="0" w:color="auto"/>
                          </w:divBdr>
                        </w:div>
                        <w:div w:id="1009336561">
                          <w:marLeft w:val="0"/>
                          <w:marRight w:val="0"/>
                          <w:marTop w:val="0"/>
                          <w:marBottom w:val="0"/>
                          <w:divBdr>
                            <w:top w:val="none" w:sz="0" w:space="0" w:color="auto"/>
                            <w:left w:val="none" w:sz="0" w:space="0" w:color="auto"/>
                            <w:bottom w:val="none" w:sz="0" w:space="0" w:color="auto"/>
                            <w:right w:val="none" w:sz="0" w:space="0" w:color="auto"/>
                          </w:divBdr>
                        </w:div>
                      </w:divsChild>
                    </w:div>
                    <w:div w:id="2042709345">
                      <w:marLeft w:val="0"/>
                      <w:marRight w:val="0"/>
                      <w:marTop w:val="0"/>
                      <w:marBottom w:val="75"/>
                      <w:divBdr>
                        <w:top w:val="none" w:sz="0" w:space="0" w:color="auto"/>
                        <w:left w:val="none" w:sz="0" w:space="0" w:color="auto"/>
                        <w:bottom w:val="none" w:sz="0" w:space="0" w:color="auto"/>
                        <w:right w:val="none" w:sz="0" w:space="0" w:color="auto"/>
                      </w:divBdr>
                      <w:divsChild>
                        <w:div w:id="722362852">
                          <w:marLeft w:val="-75"/>
                          <w:marRight w:val="0"/>
                          <w:marTop w:val="0"/>
                          <w:marBottom w:val="0"/>
                          <w:divBdr>
                            <w:top w:val="none" w:sz="0" w:space="0" w:color="auto"/>
                            <w:left w:val="none" w:sz="0" w:space="0" w:color="auto"/>
                            <w:bottom w:val="none" w:sz="0" w:space="0" w:color="auto"/>
                            <w:right w:val="none" w:sz="0" w:space="0" w:color="auto"/>
                          </w:divBdr>
                        </w:div>
                        <w:div w:id="82992865">
                          <w:marLeft w:val="0"/>
                          <w:marRight w:val="0"/>
                          <w:marTop w:val="0"/>
                          <w:marBottom w:val="0"/>
                          <w:divBdr>
                            <w:top w:val="none" w:sz="0" w:space="0" w:color="auto"/>
                            <w:left w:val="none" w:sz="0" w:space="0" w:color="auto"/>
                            <w:bottom w:val="none" w:sz="0" w:space="0" w:color="auto"/>
                            <w:right w:val="none" w:sz="0" w:space="0" w:color="auto"/>
                          </w:divBdr>
                        </w:div>
                      </w:divsChild>
                    </w:div>
                    <w:div w:id="756635049">
                      <w:marLeft w:val="0"/>
                      <w:marRight w:val="0"/>
                      <w:marTop w:val="0"/>
                      <w:marBottom w:val="75"/>
                      <w:divBdr>
                        <w:top w:val="none" w:sz="0" w:space="0" w:color="auto"/>
                        <w:left w:val="none" w:sz="0" w:space="0" w:color="auto"/>
                        <w:bottom w:val="none" w:sz="0" w:space="0" w:color="auto"/>
                        <w:right w:val="none" w:sz="0" w:space="0" w:color="auto"/>
                      </w:divBdr>
                      <w:divsChild>
                        <w:div w:id="731854777">
                          <w:marLeft w:val="-75"/>
                          <w:marRight w:val="0"/>
                          <w:marTop w:val="0"/>
                          <w:marBottom w:val="0"/>
                          <w:divBdr>
                            <w:top w:val="none" w:sz="0" w:space="0" w:color="auto"/>
                            <w:left w:val="none" w:sz="0" w:space="0" w:color="auto"/>
                            <w:bottom w:val="none" w:sz="0" w:space="0" w:color="auto"/>
                            <w:right w:val="none" w:sz="0" w:space="0" w:color="auto"/>
                          </w:divBdr>
                        </w:div>
                        <w:div w:id="1371957884">
                          <w:marLeft w:val="0"/>
                          <w:marRight w:val="0"/>
                          <w:marTop w:val="0"/>
                          <w:marBottom w:val="0"/>
                          <w:divBdr>
                            <w:top w:val="none" w:sz="0" w:space="0" w:color="auto"/>
                            <w:left w:val="none" w:sz="0" w:space="0" w:color="auto"/>
                            <w:bottom w:val="none" w:sz="0" w:space="0" w:color="auto"/>
                            <w:right w:val="none" w:sz="0" w:space="0" w:color="auto"/>
                          </w:divBdr>
                        </w:div>
                      </w:divsChild>
                    </w:div>
                    <w:div w:id="837111531">
                      <w:marLeft w:val="0"/>
                      <w:marRight w:val="0"/>
                      <w:marTop w:val="0"/>
                      <w:marBottom w:val="75"/>
                      <w:divBdr>
                        <w:top w:val="none" w:sz="0" w:space="0" w:color="auto"/>
                        <w:left w:val="none" w:sz="0" w:space="0" w:color="auto"/>
                        <w:bottom w:val="none" w:sz="0" w:space="0" w:color="auto"/>
                        <w:right w:val="none" w:sz="0" w:space="0" w:color="auto"/>
                      </w:divBdr>
                      <w:divsChild>
                        <w:div w:id="1547377530">
                          <w:marLeft w:val="-75"/>
                          <w:marRight w:val="0"/>
                          <w:marTop w:val="0"/>
                          <w:marBottom w:val="0"/>
                          <w:divBdr>
                            <w:top w:val="none" w:sz="0" w:space="0" w:color="auto"/>
                            <w:left w:val="none" w:sz="0" w:space="0" w:color="auto"/>
                            <w:bottom w:val="none" w:sz="0" w:space="0" w:color="auto"/>
                            <w:right w:val="none" w:sz="0" w:space="0" w:color="auto"/>
                          </w:divBdr>
                        </w:div>
                        <w:div w:id="482232943">
                          <w:marLeft w:val="0"/>
                          <w:marRight w:val="0"/>
                          <w:marTop w:val="0"/>
                          <w:marBottom w:val="0"/>
                          <w:divBdr>
                            <w:top w:val="none" w:sz="0" w:space="0" w:color="auto"/>
                            <w:left w:val="none" w:sz="0" w:space="0" w:color="auto"/>
                            <w:bottom w:val="none" w:sz="0" w:space="0" w:color="auto"/>
                            <w:right w:val="none" w:sz="0" w:space="0" w:color="auto"/>
                          </w:divBdr>
                        </w:div>
                      </w:divsChild>
                    </w:div>
                    <w:div w:id="1475175100">
                      <w:marLeft w:val="0"/>
                      <w:marRight w:val="0"/>
                      <w:marTop w:val="0"/>
                      <w:marBottom w:val="75"/>
                      <w:divBdr>
                        <w:top w:val="none" w:sz="0" w:space="0" w:color="auto"/>
                        <w:left w:val="none" w:sz="0" w:space="0" w:color="auto"/>
                        <w:bottom w:val="none" w:sz="0" w:space="0" w:color="auto"/>
                        <w:right w:val="none" w:sz="0" w:space="0" w:color="auto"/>
                      </w:divBdr>
                      <w:divsChild>
                        <w:div w:id="642007431">
                          <w:marLeft w:val="-75"/>
                          <w:marRight w:val="0"/>
                          <w:marTop w:val="0"/>
                          <w:marBottom w:val="0"/>
                          <w:divBdr>
                            <w:top w:val="none" w:sz="0" w:space="0" w:color="auto"/>
                            <w:left w:val="none" w:sz="0" w:space="0" w:color="auto"/>
                            <w:bottom w:val="none" w:sz="0" w:space="0" w:color="auto"/>
                            <w:right w:val="none" w:sz="0" w:space="0" w:color="auto"/>
                          </w:divBdr>
                        </w:div>
                        <w:div w:id="1656059641">
                          <w:marLeft w:val="0"/>
                          <w:marRight w:val="0"/>
                          <w:marTop w:val="0"/>
                          <w:marBottom w:val="0"/>
                          <w:divBdr>
                            <w:top w:val="none" w:sz="0" w:space="0" w:color="auto"/>
                            <w:left w:val="none" w:sz="0" w:space="0" w:color="auto"/>
                            <w:bottom w:val="none" w:sz="0" w:space="0" w:color="auto"/>
                            <w:right w:val="none" w:sz="0" w:space="0" w:color="auto"/>
                          </w:divBdr>
                        </w:div>
                      </w:divsChild>
                    </w:div>
                    <w:div w:id="200483395">
                      <w:marLeft w:val="0"/>
                      <w:marRight w:val="0"/>
                      <w:marTop w:val="0"/>
                      <w:marBottom w:val="75"/>
                      <w:divBdr>
                        <w:top w:val="none" w:sz="0" w:space="0" w:color="auto"/>
                        <w:left w:val="none" w:sz="0" w:space="0" w:color="auto"/>
                        <w:bottom w:val="none" w:sz="0" w:space="0" w:color="auto"/>
                        <w:right w:val="none" w:sz="0" w:space="0" w:color="auto"/>
                      </w:divBdr>
                      <w:divsChild>
                        <w:div w:id="2044015077">
                          <w:marLeft w:val="-75"/>
                          <w:marRight w:val="0"/>
                          <w:marTop w:val="0"/>
                          <w:marBottom w:val="0"/>
                          <w:divBdr>
                            <w:top w:val="none" w:sz="0" w:space="0" w:color="auto"/>
                            <w:left w:val="none" w:sz="0" w:space="0" w:color="auto"/>
                            <w:bottom w:val="none" w:sz="0" w:space="0" w:color="auto"/>
                            <w:right w:val="none" w:sz="0" w:space="0" w:color="auto"/>
                          </w:divBdr>
                        </w:div>
                        <w:div w:id="1120420529">
                          <w:marLeft w:val="0"/>
                          <w:marRight w:val="0"/>
                          <w:marTop w:val="0"/>
                          <w:marBottom w:val="0"/>
                          <w:divBdr>
                            <w:top w:val="none" w:sz="0" w:space="0" w:color="auto"/>
                            <w:left w:val="none" w:sz="0" w:space="0" w:color="auto"/>
                            <w:bottom w:val="none" w:sz="0" w:space="0" w:color="auto"/>
                            <w:right w:val="none" w:sz="0" w:space="0" w:color="auto"/>
                          </w:divBdr>
                        </w:div>
                      </w:divsChild>
                    </w:div>
                    <w:div w:id="370961001">
                      <w:marLeft w:val="0"/>
                      <w:marRight w:val="0"/>
                      <w:marTop w:val="0"/>
                      <w:marBottom w:val="75"/>
                      <w:divBdr>
                        <w:top w:val="none" w:sz="0" w:space="0" w:color="auto"/>
                        <w:left w:val="none" w:sz="0" w:space="0" w:color="auto"/>
                        <w:bottom w:val="none" w:sz="0" w:space="0" w:color="auto"/>
                        <w:right w:val="none" w:sz="0" w:space="0" w:color="auto"/>
                      </w:divBdr>
                      <w:divsChild>
                        <w:div w:id="2050758564">
                          <w:marLeft w:val="-75"/>
                          <w:marRight w:val="0"/>
                          <w:marTop w:val="0"/>
                          <w:marBottom w:val="0"/>
                          <w:divBdr>
                            <w:top w:val="none" w:sz="0" w:space="0" w:color="auto"/>
                            <w:left w:val="none" w:sz="0" w:space="0" w:color="auto"/>
                            <w:bottom w:val="none" w:sz="0" w:space="0" w:color="auto"/>
                            <w:right w:val="none" w:sz="0" w:space="0" w:color="auto"/>
                          </w:divBdr>
                        </w:div>
                        <w:div w:id="2091077895">
                          <w:marLeft w:val="0"/>
                          <w:marRight w:val="0"/>
                          <w:marTop w:val="0"/>
                          <w:marBottom w:val="0"/>
                          <w:divBdr>
                            <w:top w:val="none" w:sz="0" w:space="0" w:color="auto"/>
                            <w:left w:val="none" w:sz="0" w:space="0" w:color="auto"/>
                            <w:bottom w:val="none" w:sz="0" w:space="0" w:color="auto"/>
                            <w:right w:val="none" w:sz="0" w:space="0" w:color="auto"/>
                          </w:divBdr>
                        </w:div>
                      </w:divsChild>
                    </w:div>
                    <w:div w:id="928153215">
                      <w:marLeft w:val="0"/>
                      <w:marRight w:val="0"/>
                      <w:marTop w:val="0"/>
                      <w:marBottom w:val="75"/>
                      <w:divBdr>
                        <w:top w:val="none" w:sz="0" w:space="0" w:color="auto"/>
                        <w:left w:val="none" w:sz="0" w:space="0" w:color="auto"/>
                        <w:bottom w:val="none" w:sz="0" w:space="0" w:color="auto"/>
                        <w:right w:val="none" w:sz="0" w:space="0" w:color="auto"/>
                      </w:divBdr>
                      <w:divsChild>
                        <w:div w:id="1833326432">
                          <w:marLeft w:val="-75"/>
                          <w:marRight w:val="0"/>
                          <w:marTop w:val="0"/>
                          <w:marBottom w:val="0"/>
                          <w:divBdr>
                            <w:top w:val="none" w:sz="0" w:space="0" w:color="auto"/>
                            <w:left w:val="none" w:sz="0" w:space="0" w:color="auto"/>
                            <w:bottom w:val="none" w:sz="0" w:space="0" w:color="auto"/>
                            <w:right w:val="none" w:sz="0" w:space="0" w:color="auto"/>
                          </w:divBdr>
                        </w:div>
                        <w:div w:id="445201540">
                          <w:marLeft w:val="0"/>
                          <w:marRight w:val="0"/>
                          <w:marTop w:val="0"/>
                          <w:marBottom w:val="0"/>
                          <w:divBdr>
                            <w:top w:val="none" w:sz="0" w:space="0" w:color="auto"/>
                            <w:left w:val="none" w:sz="0" w:space="0" w:color="auto"/>
                            <w:bottom w:val="none" w:sz="0" w:space="0" w:color="auto"/>
                            <w:right w:val="none" w:sz="0" w:space="0" w:color="auto"/>
                          </w:divBdr>
                        </w:div>
                      </w:divsChild>
                    </w:div>
                    <w:div w:id="751320792">
                      <w:marLeft w:val="0"/>
                      <w:marRight w:val="0"/>
                      <w:marTop w:val="0"/>
                      <w:marBottom w:val="75"/>
                      <w:divBdr>
                        <w:top w:val="none" w:sz="0" w:space="0" w:color="auto"/>
                        <w:left w:val="none" w:sz="0" w:space="0" w:color="auto"/>
                        <w:bottom w:val="none" w:sz="0" w:space="0" w:color="auto"/>
                        <w:right w:val="none" w:sz="0" w:space="0" w:color="auto"/>
                      </w:divBdr>
                      <w:divsChild>
                        <w:div w:id="157576393">
                          <w:marLeft w:val="-75"/>
                          <w:marRight w:val="0"/>
                          <w:marTop w:val="0"/>
                          <w:marBottom w:val="0"/>
                          <w:divBdr>
                            <w:top w:val="none" w:sz="0" w:space="0" w:color="auto"/>
                            <w:left w:val="none" w:sz="0" w:space="0" w:color="auto"/>
                            <w:bottom w:val="none" w:sz="0" w:space="0" w:color="auto"/>
                            <w:right w:val="none" w:sz="0" w:space="0" w:color="auto"/>
                          </w:divBdr>
                        </w:div>
                        <w:div w:id="328677911">
                          <w:marLeft w:val="0"/>
                          <w:marRight w:val="0"/>
                          <w:marTop w:val="0"/>
                          <w:marBottom w:val="0"/>
                          <w:divBdr>
                            <w:top w:val="none" w:sz="0" w:space="0" w:color="auto"/>
                            <w:left w:val="none" w:sz="0" w:space="0" w:color="auto"/>
                            <w:bottom w:val="none" w:sz="0" w:space="0" w:color="auto"/>
                            <w:right w:val="none" w:sz="0" w:space="0" w:color="auto"/>
                          </w:divBdr>
                        </w:div>
                      </w:divsChild>
                    </w:div>
                    <w:div w:id="371880023">
                      <w:marLeft w:val="0"/>
                      <w:marRight w:val="0"/>
                      <w:marTop w:val="0"/>
                      <w:marBottom w:val="75"/>
                      <w:divBdr>
                        <w:top w:val="none" w:sz="0" w:space="0" w:color="auto"/>
                        <w:left w:val="none" w:sz="0" w:space="0" w:color="auto"/>
                        <w:bottom w:val="none" w:sz="0" w:space="0" w:color="auto"/>
                        <w:right w:val="none" w:sz="0" w:space="0" w:color="auto"/>
                      </w:divBdr>
                      <w:divsChild>
                        <w:div w:id="190917797">
                          <w:marLeft w:val="-75"/>
                          <w:marRight w:val="0"/>
                          <w:marTop w:val="0"/>
                          <w:marBottom w:val="0"/>
                          <w:divBdr>
                            <w:top w:val="none" w:sz="0" w:space="0" w:color="auto"/>
                            <w:left w:val="none" w:sz="0" w:space="0" w:color="auto"/>
                            <w:bottom w:val="none" w:sz="0" w:space="0" w:color="auto"/>
                            <w:right w:val="none" w:sz="0" w:space="0" w:color="auto"/>
                          </w:divBdr>
                        </w:div>
                        <w:div w:id="1001741342">
                          <w:marLeft w:val="0"/>
                          <w:marRight w:val="0"/>
                          <w:marTop w:val="0"/>
                          <w:marBottom w:val="0"/>
                          <w:divBdr>
                            <w:top w:val="none" w:sz="0" w:space="0" w:color="auto"/>
                            <w:left w:val="none" w:sz="0" w:space="0" w:color="auto"/>
                            <w:bottom w:val="none" w:sz="0" w:space="0" w:color="auto"/>
                            <w:right w:val="none" w:sz="0" w:space="0" w:color="auto"/>
                          </w:divBdr>
                        </w:div>
                      </w:divsChild>
                    </w:div>
                    <w:div w:id="200477608">
                      <w:marLeft w:val="0"/>
                      <w:marRight w:val="0"/>
                      <w:marTop w:val="0"/>
                      <w:marBottom w:val="75"/>
                      <w:divBdr>
                        <w:top w:val="none" w:sz="0" w:space="0" w:color="auto"/>
                        <w:left w:val="none" w:sz="0" w:space="0" w:color="auto"/>
                        <w:bottom w:val="none" w:sz="0" w:space="0" w:color="auto"/>
                        <w:right w:val="none" w:sz="0" w:space="0" w:color="auto"/>
                      </w:divBdr>
                      <w:divsChild>
                        <w:div w:id="1639066000">
                          <w:marLeft w:val="-75"/>
                          <w:marRight w:val="0"/>
                          <w:marTop w:val="0"/>
                          <w:marBottom w:val="0"/>
                          <w:divBdr>
                            <w:top w:val="none" w:sz="0" w:space="0" w:color="auto"/>
                            <w:left w:val="none" w:sz="0" w:space="0" w:color="auto"/>
                            <w:bottom w:val="none" w:sz="0" w:space="0" w:color="auto"/>
                            <w:right w:val="none" w:sz="0" w:space="0" w:color="auto"/>
                          </w:divBdr>
                        </w:div>
                        <w:div w:id="475681948">
                          <w:marLeft w:val="0"/>
                          <w:marRight w:val="0"/>
                          <w:marTop w:val="0"/>
                          <w:marBottom w:val="0"/>
                          <w:divBdr>
                            <w:top w:val="none" w:sz="0" w:space="0" w:color="auto"/>
                            <w:left w:val="none" w:sz="0" w:space="0" w:color="auto"/>
                            <w:bottom w:val="none" w:sz="0" w:space="0" w:color="auto"/>
                            <w:right w:val="none" w:sz="0" w:space="0" w:color="auto"/>
                          </w:divBdr>
                        </w:div>
                      </w:divsChild>
                    </w:div>
                    <w:div w:id="611785776">
                      <w:marLeft w:val="0"/>
                      <w:marRight w:val="0"/>
                      <w:marTop w:val="0"/>
                      <w:marBottom w:val="75"/>
                      <w:divBdr>
                        <w:top w:val="none" w:sz="0" w:space="0" w:color="auto"/>
                        <w:left w:val="none" w:sz="0" w:space="0" w:color="auto"/>
                        <w:bottom w:val="none" w:sz="0" w:space="0" w:color="auto"/>
                        <w:right w:val="none" w:sz="0" w:space="0" w:color="auto"/>
                      </w:divBdr>
                      <w:divsChild>
                        <w:div w:id="1059208419">
                          <w:marLeft w:val="-75"/>
                          <w:marRight w:val="0"/>
                          <w:marTop w:val="0"/>
                          <w:marBottom w:val="0"/>
                          <w:divBdr>
                            <w:top w:val="none" w:sz="0" w:space="0" w:color="auto"/>
                            <w:left w:val="none" w:sz="0" w:space="0" w:color="auto"/>
                            <w:bottom w:val="none" w:sz="0" w:space="0" w:color="auto"/>
                            <w:right w:val="none" w:sz="0" w:space="0" w:color="auto"/>
                          </w:divBdr>
                        </w:div>
                        <w:div w:id="1743866532">
                          <w:marLeft w:val="0"/>
                          <w:marRight w:val="0"/>
                          <w:marTop w:val="0"/>
                          <w:marBottom w:val="0"/>
                          <w:divBdr>
                            <w:top w:val="none" w:sz="0" w:space="0" w:color="auto"/>
                            <w:left w:val="none" w:sz="0" w:space="0" w:color="auto"/>
                            <w:bottom w:val="none" w:sz="0" w:space="0" w:color="auto"/>
                            <w:right w:val="none" w:sz="0" w:space="0" w:color="auto"/>
                          </w:divBdr>
                        </w:div>
                      </w:divsChild>
                    </w:div>
                    <w:div w:id="961110882">
                      <w:marLeft w:val="0"/>
                      <w:marRight w:val="0"/>
                      <w:marTop w:val="0"/>
                      <w:marBottom w:val="75"/>
                      <w:divBdr>
                        <w:top w:val="none" w:sz="0" w:space="0" w:color="auto"/>
                        <w:left w:val="none" w:sz="0" w:space="0" w:color="auto"/>
                        <w:bottom w:val="none" w:sz="0" w:space="0" w:color="auto"/>
                        <w:right w:val="none" w:sz="0" w:space="0" w:color="auto"/>
                      </w:divBdr>
                      <w:divsChild>
                        <w:div w:id="2058777416">
                          <w:marLeft w:val="-75"/>
                          <w:marRight w:val="0"/>
                          <w:marTop w:val="0"/>
                          <w:marBottom w:val="0"/>
                          <w:divBdr>
                            <w:top w:val="none" w:sz="0" w:space="0" w:color="auto"/>
                            <w:left w:val="none" w:sz="0" w:space="0" w:color="auto"/>
                            <w:bottom w:val="none" w:sz="0" w:space="0" w:color="auto"/>
                            <w:right w:val="none" w:sz="0" w:space="0" w:color="auto"/>
                          </w:divBdr>
                        </w:div>
                        <w:div w:id="1071120812">
                          <w:marLeft w:val="0"/>
                          <w:marRight w:val="0"/>
                          <w:marTop w:val="0"/>
                          <w:marBottom w:val="0"/>
                          <w:divBdr>
                            <w:top w:val="none" w:sz="0" w:space="0" w:color="auto"/>
                            <w:left w:val="none" w:sz="0" w:space="0" w:color="auto"/>
                            <w:bottom w:val="none" w:sz="0" w:space="0" w:color="auto"/>
                            <w:right w:val="none" w:sz="0" w:space="0" w:color="auto"/>
                          </w:divBdr>
                        </w:div>
                      </w:divsChild>
                    </w:div>
                    <w:div w:id="1654987797">
                      <w:marLeft w:val="0"/>
                      <w:marRight w:val="0"/>
                      <w:marTop w:val="0"/>
                      <w:marBottom w:val="0"/>
                      <w:divBdr>
                        <w:top w:val="none" w:sz="0" w:space="0" w:color="auto"/>
                        <w:left w:val="none" w:sz="0" w:space="0" w:color="auto"/>
                        <w:bottom w:val="none" w:sz="0" w:space="0" w:color="auto"/>
                        <w:right w:val="none" w:sz="0" w:space="0" w:color="auto"/>
                      </w:divBdr>
                      <w:divsChild>
                        <w:div w:id="1364860591">
                          <w:marLeft w:val="-75"/>
                          <w:marRight w:val="0"/>
                          <w:marTop w:val="0"/>
                          <w:marBottom w:val="0"/>
                          <w:divBdr>
                            <w:top w:val="none" w:sz="0" w:space="0" w:color="auto"/>
                            <w:left w:val="none" w:sz="0" w:space="0" w:color="auto"/>
                            <w:bottom w:val="none" w:sz="0" w:space="0" w:color="auto"/>
                            <w:right w:val="none" w:sz="0" w:space="0" w:color="auto"/>
                          </w:divBdr>
                        </w:div>
                        <w:div w:id="7716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309">
                  <w:marLeft w:val="0"/>
                  <w:marRight w:val="0"/>
                  <w:marTop w:val="0"/>
                  <w:marBottom w:val="0"/>
                  <w:divBdr>
                    <w:top w:val="single" w:sz="6" w:space="4" w:color="000000"/>
                    <w:left w:val="single" w:sz="6" w:space="4" w:color="000000"/>
                    <w:bottom w:val="single" w:sz="6" w:space="4" w:color="000000"/>
                    <w:right w:val="single" w:sz="6" w:space="4" w:color="000000"/>
                  </w:divBdr>
                  <w:divsChild>
                    <w:div w:id="1040546095">
                      <w:marLeft w:val="0"/>
                      <w:marRight w:val="0"/>
                      <w:marTop w:val="0"/>
                      <w:marBottom w:val="0"/>
                      <w:divBdr>
                        <w:top w:val="none" w:sz="0" w:space="0" w:color="auto"/>
                        <w:left w:val="none" w:sz="0" w:space="0" w:color="auto"/>
                        <w:bottom w:val="none" w:sz="0" w:space="0" w:color="auto"/>
                        <w:right w:val="none" w:sz="0" w:space="0" w:color="auto"/>
                      </w:divBdr>
                    </w:div>
                    <w:div w:id="869538086">
                      <w:marLeft w:val="0"/>
                      <w:marRight w:val="0"/>
                      <w:marTop w:val="0"/>
                      <w:marBottom w:val="0"/>
                      <w:divBdr>
                        <w:top w:val="none" w:sz="0" w:space="0" w:color="auto"/>
                        <w:left w:val="none" w:sz="0" w:space="0" w:color="auto"/>
                        <w:bottom w:val="none" w:sz="0" w:space="0" w:color="auto"/>
                        <w:right w:val="none" w:sz="0" w:space="0" w:color="auto"/>
                      </w:divBdr>
                    </w:div>
                    <w:div w:id="808278511">
                      <w:marLeft w:val="0"/>
                      <w:marRight w:val="0"/>
                      <w:marTop w:val="0"/>
                      <w:marBottom w:val="0"/>
                      <w:divBdr>
                        <w:top w:val="single" w:sz="6" w:space="4" w:color="CCCCCC"/>
                        <w:left w:val="single" w:sz="6" w:space="0" w:color="CCCCCC"/>
                        <w:bottom w:val="single" w:sz="6" w:space="4" w:color="CCCCCC"/>
                        <w:right w:val="single" w:sz="6" w:space="0" w:color="CCCCCC"/>
                      </w:divBdr>
                      <w:divsChild>
                        <w:div w:id="1265578375">
                          <w:marLeft w:val="0"/>
                          <w:marRight w:val="0"/>
                          <w:marTop w:val="0"/>
                          <w:marBottom w:val="75"/>
                          <w:divBdr>
                            <w:top w:val="none" w:sz="0" w:space="0" w:color="auto"/>
                            <w:left w:val="none" w:sz="0" w:space="0" w:color="auto"/>
                            <w:bottom w:val="none" w:sz="0" w:space="0" w:color="auto"/>
                            <w:right w:val="none" w:sz="0" w:space="0" w:color="auto"/>
                          </w:divBdr>
                        </w:div>
                        <w:div w:id="466243331">
                          <w:marLeft w:val="0"/>
                          <w:marRight w:val="0"/>
                          <w:marTop w:val="0"/>
                          <w:marBottom w:val="75"/>
                          <w:divBdr>
                            <w:top w:val="none" w:sz="0" w:space="0" w:color="auto"/>
                            <w:left w:val="none" w:sz="0" w:space="0" w:color="auto"/>
                            <w:bottom w:val="none" w:sz="0" w:space="0" w:color="auto"/>
                            <w:right w:val="none" w:sz="0" w:space="0" w:color="auto"/>
                          </w:divBdr>
                        </w:div>
                        <w:div w:id="1046758730">
                          <w:marLeft w:val="0"/>
                          <w:marRight w:val="0"/>
                          <w:marTop w:val="0"/>
                          <w:marBottom w:val="75"/>
                          <w:divBdr>
                            <w:top w:val="none" w:sz="0" w:space="0" w:color="auto"/>
                            <w:left w:val="none" w:sz="0" w:space="0" w:color="auto"/>
                            <w:bottom w:val="none" w:sz="0" w:space="0" w:color="auto"/>
                            <w:right w:val="none" w:sz="0" w:space="0" w:color="auto"/>
                          </w:divBdr>
                        </w:div>
                        <w:div w:id="9897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609">
                  <w:marLeft w:val="0"/>
                  <w:marRight w:val="0"/>
                  <w:marTop w:val="0"/>
                  <w:marBottom w:val="300"/>
                  <w:divBdr>
                    <w:top w:val="none" w:sz="0" w:space="0" w:color="auto"/>
                    <w:left w:val="none" w:sz="0" w:space="0" w:color="auto"/>
                    <w:bottom w:val="single" w:sz="6" w:space="0" w:color="EEEEEE"/>
                    <w:right w:val="none" w:sz="0" w:space="0" w:color="auto"/>
                  </w:divBdr>
                </w:div>
                <w:div w:id="1979138950">
                  <w:marLeft w:val="0"/>
                  <w:marRight w:val="0"/>
                  <w:marTop w:val="0"/>
                  <w:marBottom w:val="150"/>
                  <w:divBdr>
                    <w:top w:val="single" w:sz="6" w:space="4" w:color="000000"/>
                    <w:left w:val="single" w:sz="6" w:space="4" w:color="000000"/>
                    <w:bottom w:val="single" w:sz="6" w:space="4" w:color="000000"/>
                    <w:right w:val="single" w:sz="6" w:space="4" w:color="000000"/>
                  </w:divBdr>
                </w:div>
                <w:div w:id="304744435">
                  <w:marLeft w:val="0"/>
                  <w:marRight w:val="0"/>
                  <w:marTop w:val="0"/>
                  <w:marBottom w:val="300"/>
                  <w:divBdr>
                    <w:top w:val="none" w:sz="0" w:space="0" w:color="auto"/>
                    <w:left w:val="none" w:sz="0" w:space="0" w:color="auto"/>
                    <w:bottom w:val="single" w:sz="6" w:space="0" w:color="EEEEEE"/>
                    <w:right w:val="none" w:sz="0" w:space="0" w:color="auto"/>
                  </w:divBdr>
                </w:div>
                <w:div w:id="313147822">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Child>
    </w:div>
    <w:div w:id="20678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Ability%20Sco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oll20.net/compendium/dnd5e/Wol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tegerygames.com/" TargetMode="External"/><Relationship Id="rId11" Type="http://schemas.openxmlformats.org/officeDocument/2006/relationships/hyperlink" Target="https://roll20.net/compendium/dnd5e/Weapons" TargetMode="External"/><Relationship Id="rId5" Type="http://schemas.openxmlformats.org/officeDocument/2006/relationships/image" Target="media/image1.png"/><Relationship Id="rId10" Type="http://schemas.openxmlformats.org/officeDocument/2006/relationships/hyperlink" Target="https://roll20.net/compendium/dnd5e/Combat" TargetMode="External"/><Relationship Id="rId4" Type="http://schemas.openxmlformats.org/officeDocument/2006/relationships/webSettings" Target="webSettings.xml"/><Relationship Id="rId9" Type="http://schemas.openxmlformats.org/officeDocument/2006/relationships/hyperlink" Target="https://roll20.net/compendium/dnd5e/Spe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cp:revision>
  <dcterms:created xsi:type="dcterms:W3CDTF">2017-04-02T15:16:00Z</dcterms:created>
  <dcterms:modified xsi:type="dcterms:W3CDTF">2017-04-02T15:25:00Z</dcterms:modified>
</cp:coreProperties>
</file>