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3F482" w14:textId="2AA5CE95" w:rsidR="009C5F4A" w:rsidRPr="00E44379" w:rsidRDefault="00B02804" w:rsidP="00B0280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E44379">
        <w:rPr>
          <w:rFonts w:ascii="Times New Roman" w:hAnsi="Times New Roman" w:cs="Times New Roman"/>
          <w:sz w:val="32"/>
          <w:szCs w:val="32"/>
          <w:lang w:val="en-IN"/>
        </w:rPr>
        <w:t>SITA_WebScrapping</w:t>
      </w:r>
      <w:proofErr w:type="spellEnd"/>
    </w:p>
    <w:p w14:paraId="291FDDA1" w14:textId="77777777" w:rsidR="00B02804" w:rsidRPr="00E44379" w:rsidRDefault="00B02804" w:rsidP="00B02804">
      <w:pPr>
        <w:rPr>
          <w:lang w:val="en-IN"/>
        </w:rPr>
      </w:pPr>
      <w:r w:rsidRPr="00E44379">
        <w:rPr>
          <w:lang w:val="en-IN"/>
        </w:rPr>
        <w:t>The objective is to scrape the following information from the given URL as listed below:</w:t>
      </w:r>
    </w:p>
    <w:p w14:paraId="43129FD1" w14:textId="64BC5BEF" w:rsidR="00B02804" w:rsidRPr="00B02804" w:rsidRDefault="00B02804" w:rsidP="00B02804">
      <w:pPr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Calibri" w:eastAsia="Times New Roman" w:hAnsi="Calibri" w:cs="Calibri"/>
          <w:b/>
          <w:bCs/>
          <w:u w:val="single"/>
        </w:rPr>
        <w:t>Table1</w:t>
      </w:r>
      <w:r w:rsidRPr="00E44379">
        <w:rPr>
          <w:rFonts w:ascii="Calibri" w:eastAsia="Times New Roman" w:hAnsi="Calibri" w:cs="Calibri"/>
        </w:rPr>
        <w:t xml:space="preserve">: </w:t>
      </w:r>
      <w:r w:rsidRPr="00B02804">
        <w:rPr>
          <w:rFonts w:ascii="Calibri" w:eastAsia="Times New Roman" w:hAnsi="Calibri" w:cs="Calibri"/>
        </w:rPr>
        <w:t>will include the following fields:</w:t>
      </w:r>
    </w:p>
    <w:p w14:paraId="3C89E9AC" w14:textId="77777777" w:rsidR="00B02804" w:rsidRPr="00B02804" w:rsidRDefault="00B02804" w:rsidP="00B02804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ICAO Aircraft Type Code </w:t>
      </w:r>
    </w:p>
    <w:p w14:paraId="11D62FAC" w14:textId="77777777" w:rsidR="00B02804" w:rsidRPr="00B02804" w:rsidRDefault="00B02804" w:rsidP="00B02804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IATA Aircraft type Code </w:t>
      </w:r>
    </w:p>
    <w:p w14:paraId="60EF9833" w14:textId="77777777" w:rsidR="00B02804" w:rsidRPr="00B02804" w:rsidRDefault="00B02804" w:rsidP="00B02804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Model </w:t>
      </w:r>
    </w:p>
    <w:p w14:paraId="62AEB7A3" w14:textId="77777777" w:rsidR="00B02804" w:rsidRPr="00B02804" w:rsidRDefault="00B02804" w:rsidP="00B02804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Aircraft manufacturer </w:t>
      </w:r>
    </w:p>
    <w:p w14:paraId="63C7E39F" w14:textId="77777777" w:rsidR="00B02804" w:rsidRPr="00B02804" w:rsidRDefault="00B02804" w:rsidP="00B02804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Year Manufactured </w:t>
      </w:r>
    </w:p>
    <w:p w14:paraId="06742AD3" w14:textId="77777777" w:rsidR="00B02804" w:rsidRPr="00B02804" w:rsidRDefault="00B02804" w:rsidP="00B02804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In Use Indicator (Yes/No) </w:t>
      </w:r>
    </w:p>
    <w:p w14:paraId="319B8EE2" w14:textId="77777777" w:rsidR="00B02804" w:rsidRPr="00B02804" w:rsidRDefault="00B02804" w:rsidP="00B02804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Min number of seats </w:t>
      </w:r>
    </w:p>
    <w:p w14:paraId="37C550B7" w14:textId="77777777" w:rsidR="00B02804" w:rsidRPr="00B02804" w:rsidRDefault="00B02804" w:rsidP="00B02804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Maximum of seats </w:t>
      </w:r>
    </w:p>
    <w:p w14:paraId="27B64370" w14:textId="024BF57D" w:rsidR="00B02804" w:rsidRPr="00B02804" w:rsidRDefault="00B02804" w:rsidP="00B028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Calibri" w:eastAsia="Times New Roman" w:hAnsi="Calibri" w:cs="Calibri"/>
          <w:b/>
          <w:bCs/>
          <w:u w:val="single"/>
        </w:rPr>
        <w:t>Table</w:t>
      </w:r>
      <w:proofErr w:type="gramStart"/>
      <w:r w:rsidRPr="00B02804">
        <w:rPr>
          <w:rFonts w:ascii="Calibri" w:eastAsia="Times New Roman" w:hAnsi="Calibri" w:cs="Calibri"/>
          <w:b/>
          <w:bCs/>
          <w:u w:val="single"/>
        </w:rPr>
        <w:t>2</w:t>
      </w:r>
      <w:r w:rsidRPr="00B02804">
        <w:rPr>
          <w:rFonts w:ascii="Calibri" w:eastAsia="Times New Roman" w:hAnsi="Calibri" w:cs="Calibri"/>
          <w:b/>
          <w:bCs/>
        </w:rPr>
        <w:t xml:space="preserve"> </w:t>
      </w:r>
      <w:r w:rsidRPr="00E44379">
        <w:rPr>
          <w:rFonts w:ascii="Calibri" w:eastAsia="Times New Roman" w:hAnsi="Calibri" w:cs="Calibri"/>
        </w:rPr>
        <w:t>:</w:t>
      </w:r>
      <w:proofErr w:type="gramEnd"/>
      <w:r w:rsidRPr="00B02804">
        <w:rPr>
          <w:rFonts w:ascii="Calibri" w:eastAsia="Times New Roman" w:hAnsi="Calibri" w:cs="Calibri"/>
        </w:rPr>
        <w:t xml:space="preserve"> will encompass the airline name and the aircraft type since the configuration of the same aircraft type could vary from one airline to another.</w:t>
      </w:r>
    </w:p>
    <w:p w14:paraId="1645FA0E" w14:textId="77777777" w:rsidR="00B02804" w:rsidRPr="00B02804" w:rsidRDefault="00B02804" w:rsidP="00B02804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ICAO Aircraft Type Code </w:t>
      </w:r>
    </w:p>
    <w:p w14:paraId="1596A0D0" w14:textId="77777777" w:rsidR="00B02804" w:rsidRPr="00B02804" w:rsidRDefault="00B02804" w:rsidP="00B02804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IATA Aircraft type Code </w:t>
      </w:r>
    </w:p>
    <w:p w14:paraId="4EA4081B" w14:textId="77777777" w:rsidR="00B02804" w:rsidRPr="00B02804" w:rsidRDefault="00B02804" w:rsidP="00B02804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Model </w:t>
      </w:r>
    </w:p>
    <w:p w14:paraId="05D7C4A9" w14:textId="77777777" w:rsidR="00B02804" w:rsidRPr="00B02804" w:rsidRDefault="00B02804" w:rsidP="00B02804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Aircraft manufacturer </w:t>
      </w:r>
    </w:p>
    <w:p w14:paraId="41A03A7F" w14:textId="77777777" w:rsidR="00B02804" w:rsidRPr="00B02804" w:rsidRDefault="00B02804" w:rsidP="00B02804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In Use Indicator (Yes/No) </w:t>
      </w:r>
    </w:p>
    <w:p w14:paraId="3AF0EF55" w14:textId="77777777" w:rsidR="00B02804" w:rsidRPr="00B02804" w:rsidRDefault="00B02804" w:rsidP="00B02804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ICAO Airline Code </w:t>
      </w:r>
    </w:p>
    <w:p w14:paraId="481A5783" w14:textId="77777777" w:rsidR="00B02804" w:rsidRPr="00B02804" w:rsidRDefault="00B02804" w:rsidP="00B02804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 xml:space="preserve">IATA Airline Code </w:t>
      </w:r>
    </w:p>
    <w:p w14:paraId="359C08F1" w14:textId="77777777" w:rsidR="00B02804" w:rsidRPr="00B02804" w:rsidRDefault="00B02804" w:rsidP="00B02804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B02804">
        <w:rPr>
          <w:rFonts w:ascii="Segoe UI" w:eastAsia="Times New Roman" w:hAnsi="Segoe UI" w:cs="Segoe UI"/>
          <w:sz w:val="21"/>
          <w:szCs w:val="21"/>
        </w:rPr>
        <w:t>Number of seats</w:t>
      </w:r>
    </w:p>
    <w:p w14:paraId="272FD667" w14:textId="49AAE31E" w:rsidR="00B02804" w:rsidRPr="00E44379" w:rsidRDefault="00B02804" w:rsidP="00B02804">
      <w:pPr>
        <w:rPr>
          <w:b/>
          <w:bCs/>
          <w:u w:val="single"/>
          <w:lang w:val="en-IN"/>
        </w:rPr>
      </w:pPr>
      <w:r w:rsidRPr="00E44379">
        <w:rPr>
          <w:b/>
          <w:bCs/>
          <w:u w:val="single"/>
          <w:lang w:val="en-IN"/>
        </w:rPr>
        <w:t>URL</w:t>
      </w:r>
      <w:r w:rsidR="00E44379" w:rsidRPr="00E44379">
        <w:rPr>
          <w:b/>
          <w:bCs/>
          <w:u w:val="single"/>
          <w:lang w:val="en-IN"/>
        </w:rPr>
        <w:t>’s</w:t>
      </w:r>
      <w:r w:rsidRPr="00E44379">
        <w:rPr>
          <w:b/>
          <w:bCs/>
          <w:u w:val="single"/>
          <w:lang w:val="en-IN"/>
        </w:rPr>
        <w:t>:</w:t>
      </w:r>
      <w:r w:rsidRPr="00E44379">
        <w:rPr>
          <w:b/>
          <w:bCs/>
          <w:u w:val="single"/>
          <w:lang w:val="en-IN"/>
        </w:rPr>
        <w:t xml:space="preserve"> </w:t>
      </w:r>
    </w:p>
    <w:p w14:paraId="71410382" w14:textId="77777777" w:rsidR="00B02804" w:rsidRPr="00E44379" w:rsidRDefault="00B02804" w:rsidP="00E44379">
      <w:pPr>
        <w:spacing w:after="0" w:line="140" w:lineRule="atLeast"/>
        <w:rPr>
          <w:rFonts w:ascii="Segoe UI" w:eastAsia="Times New Roman" w:hAnsi="Segoe UI" w:cs="Segoe UI"/>
          <w:sz w:val="21"/>
          <w:szCs w:val="21"/>
        </w:rPr>
      </w:pPr>
      <w:hyperlink r:id="rId5" w:history="1">
        <w:r w:rsidRPr="00B02804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u w:val="none"/>
          </w:rPr>
          <w:t>https://www.seatguru.com/</w:t>
        </w:r>
      </w:hyperlink>
    </w:p>
    <w:p w14:paraId="6630871D" w14:textId="77777777" w:rsidR="00B02804" w:rsidRPr="00B02804" w:rsidRDefault="00B02804" w:rsidP="00E44379">
      <w:pPr>
        <w:spacing w:after="0" w:line="140" w:lineRule="atLeast"/>
        <w:rPr>
          <w:rFonts w:ascii="Segoe UI" w:eastAsia="Times New Roman" w:hAnsi="Segoe UI" w:cs="Segoe UI"/>
          <w:sz w:val="21"/>
          <w:szCs w:val="21"/>
        </w:rPr>
      </w:pPr>
      <w:hyperlink r:id="rId6" w:history="1">
        <w:r w:rsidRPr="00B02804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u w:val="none"/>
          </w:rPr>
          <w:t>http://seatexpert.com/</w:t>
        </w:r>
      </w:hyperlink>
    </w:p>
    <w:p w14:paraId="6EBC4B29" w14:textId="77777777" w:rsidR="00B02804" w:rsidRPr="00E44379" w:rsidRDefault="00B02804" w:rsidP="00E44379">
      <w:pPr>
        <w:spacing w:line="140" w:lineRule="atLeast"/>
      </w:pPr>
      <w:hyperlink r:id="rId7" w:history="1">
        <w:r w:rsidRPr="00E44379">
          <w:rPr>
            <w:rStyle w:val="Hyperlink"/>
            <w:color w:val="auto"/>
            <w:u w:val="none"/>
          </w:rPr>
          <w:t>http</w:t>
        </w:r>
        <w:bookmarkStart w:id="0" w:name="_GoBack"/>
        <w:bookmarkEnd w:id="0"/>
        <w:r w:rsidRPr="00E44379">
          <w:rPr>
            <w:rStyle w:val="Hyperlink"/>
            <w:color w:val="auto"/>
            <w:u w:val="none"/>
          </w:rPr>
          <w:t>s://www.greatcirclemapper.net/</w:t>
        </w:r>
      </w:hyperlink>
    </w:p>
    <w:p w14:paraId="489C45C0" w14:textId="77777777" w:rsidR="00B02804" w:rsidRPr="00E44379" w:rsidRDefault="00B02804" w:rsidP="00E44379">
      <w:pPr>
        <w:spacing w:line="140" w:lineRule="atLeast"/>
        <w:rPr>
          <w:rFonts w:ascii="Segoe UI" w:eastAsia="Times New Roman" w:hAnsi="Segoe UI" w:cs="Segoe UI"/>
          <w:sz w:val="21"/>
          <w:szCs w:val="21"/>
        </w:rPr>
      </w:pPr>
      <w:hyperlink r:id="rId8" w:history="1">
        <w:r w:rsidRPr="00B02804">
          <w:rPr>
            <w:rStyle w:val="Hyperlink"/>
            <w:rFonts w:ascii="Segoe UI" w:eastAsia="Times New Roman" w:hAnsi="Segoe UI" w:cs="Segoe UI"/>
            <w:color w:val="auto"/>
            <w:sz w:val="21"/>
            <w:szCs w:val="21"/>
            <w:u w:val="none"/>
          </w:rPr>
          <w:t>https://www.planespotters.net/</w:t>
        </w:r>
      </w:hyperlink>
    </w:p>
    <w:p w14:paraId="19741BE1" w14:textId="6A43D150" w:rsidR="00B02804" w:rsidRPr="00E44379" w:rsidRDefault="00B02804" w:rsidP="00B02804">
      <w:pPr>
        <w:rPr>
          <w:rFonts w:ascii="Segoe UI" w:eastAsia="Times New Roman" w:hAnsi="Segoe UI" w:cs="Segoe UI"/>
          <w:sz w:val="21"/>
          <w:szCs w:val="21"/>
        </w:rPr>
      </w:pPr>
    </w:p>
    <w:p w14:paraId="46C1E5EB" w14:textId="1CD172C2" w:rsidR="00B02804" w:rsidRPr="00E44379" w:rsidRDefault="00B02804" w:rsidP="00B02804">
      <w:pPr>
        <w:rPr>
          <w:rFonts w:ascii="Segoe UI" w:eastAsia="Times New Roman" w:hAnsi="Segoe UI" w:cs="Segoe UI"/>
          <w:sz w:val="21"/>
          <w:szCs w:val="21"/>
        </w:rPr>
      </w:pPr>
      <w:r w:rsidRPr="00E44379">
        <w:rPr>
          <w:rFonts w:ascii="Segoe UI" w:eastAsia="Times New Roman" w:hAnsi="Segoe UI" w:cs="Segoe UI"/>
          <w:sz w:val="21"/>
          <w:szCs w:val="21"/>
        </w:rPr>
        <w:t>Attributes scrapped using python framework is tabulated (refer output Folder)</w:t>
      </w:r>
    </w:p>
    <w:p w14:paraId="2A2C2DB5" w14:textId="15B72CD5" w:rsidR="00B02804" w:rsidRPr="00E44379" w:rsidRDefault="00B02804" w:rsidP="00B02804">
      <w:pPr>
        <w:rPr>
          <w:lang w:val="en-IN"/>
        </w:rPr>
      </w:pPr>
      <w:r w:rsidRPr="00E44379">
        <w:rPr>
          <w:rFonts w:ascii="Segoe UI" w:eastAsia="Times New Roman" w:hAnsi="Segoe UI" w:cs="Segoe UI"/>
          <w:sz w:val="21"/>
          <w:szCs w:val="21"/>
        </w:rPr>
        <w:t>Refer code folder for script.</w:t>
      </w:r>
    </w:p>
    <w:sectPr w:rsidR="00B02804" w:rsidRPr="00E4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1E49"/>
    <w:multiLevelType w:val="hybridMultilevel"/>
    <w:tmpl w:val="97B2F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40B9A"/>
    <w:multiLevelType w:val="multilevel"/>
    <w:tmpl w:val="6832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E395E"/>
    <w:multiLevelType w:val="multilevel"/>
    <w:tmpl w:val="3682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04"/>
    <w:rsid w:val="009C5F4A"/>
    <w:rsid w:val="00B02804"/>
    <w:rsid w:val="00E4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3876"/>
  <w15:chartTrackingRefBased/>
  <w15:docId w15:val="{9AC102D8-8633-45E2-BDFF-44E08FD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8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8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espotter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eatcirclemappe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texpert.com/" TargetMode="External"/><Relationship Id="rId5" Type="http://schemas.openxmlformats.org/officeDocument/2006/relationships/hyperlink" Target="https://www.seatguru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Mani kandan</dc:creator>
  <cp:keywords/>
  <dc:description/>
  <cp:lastModifiedBy>Hemalatha Mani kandan</cp:lastModifiedBy>
  <cp:revision>1</cp:revision>
  <dcterms:created xsi:type="dcterms:W3CDTF">2020-01-22T09:48:00Z</dcterms:created>
  <dcterms:modified xsi:type="dcterms:W3CDTF">2020-01-22T10:01:00Z</dcterms:modified>
</cp:coreProperties>
</file>