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0030" w14:textId="77777777" w:rsidR="00F6432C" w:rsidRPr="004F0851" w:rsidRDefault="005D42B1" w:rsidP="00F6432C">
      <w:pPr>
        <w:jc w:val="center"/>
        <w:rPr>
          <w:b/>
          <w:bCs/>
          <w:sz w:val="18"/>
          <w:szCs w:val="18"/>
        </w:rPr>
      </w:pPr>
      <w:r w:rsidRPr="004F0851">
        <w:rPr>
          <w:b/>
          <w:bCs/>
          <w:sz w:val="18"/>
          <w:szCs w:val="18"/>
        </w:rPr>
        <w:t>README for code:</w:t>
      </w:r>
    </w:p>
    <w:p w14:paraId="7B289287" w14:textId="21382428" w:rsidR="0010763A" w:rsidRPr="004F0851" w:rsidRDefault="005D42B1" w:rsidP="00F6432C">
      <w:pPr>
        <w:jc w:val="center"/>
        <w:rPr>
          <w:b/>
          <w:bCs/>
          <w:sz w:val="18"/>
          <w:szCs w:val="18"/>
        </w:rPr>
      </w:pPr>
      <w:r w:rsidRPr="004F0851">
        <w:rPr>
          <w:b/>
          <w:bCs/>
          <w:sz w:val="18"/>
          <w:szCs w:val="18"/>
        </w:rPr>
        <w:t>“Experimental demonstration of corrugated nanolaminate films as reflective light sails”</w:t>
      </w:r>
    </w:p>
    <w:p w14:paraId="1A94AB9E" w14:textId="14E2DED1" w:rsidR="005D42B1" w:rsidRPr="004F0851" w:rsidRDefault="005D42B1" w:rsidP="00F6432C">
      <w:pPr>
        <w:jc w:val="center"/>
        <w:rPr>
          <w:sz w:val="18"/>
          <w:szCs w:val="18"/>
        </w:rPr>
      </w:pPr>
      <w:r w:rsidRPr="004F0851">
        <w:rPr>
          <w:sz w:val="18"/>
          <w:szCs w:val="18"/>
        </w:rPr>
        <w:t>Matthew Campbell</w:t>
      </w:r>
    </w:p>
    <w:p w14:paraId="0C3DA567" w14:textId="0959B3F1" w:rsidR="008413F0" w:rsidRPr="004F0851" w:rsidRDefault="008413F0" w:rsidP="008413F0">
      <w:pPr>
        <w:rPr>
          <w:b/>
          <w:bCs/>
          <w:sz w:val="18"/>
          <w:szCs w:val="18"/>
        </w:rPr>
      </w:pPr>
    </w:p>
    <w:p w14:paraId="3C2EF01F" w14:textId="7A857471" w:rsidR="008413F0" w:rsidRPr="004F0851" w:rsidRDefault="008413F0" w:rsidP="008413F0">
      <w:pPr>
        <w:rPr>
          <w:b/>
          <w:bCs/>
          <w:sz w:val="18"/>
          <w:szCs w:val="18"/>
        </w:rPr>
      </w:pPr>
      <w:r w:rsidRPr="004F0851">
        <w:rPr>
          <w:b/>
          <w:bCs/>
          <w:sz w:val="18"/>
          <w:szCs w:val="18"/>
        </w:rPr>
        <w:t>System requirements</w:t>
      </w:r>
      <w:r w:rsidR="005342EB" w:rsidRPr="004F0851">
        <w:rPr>
          <w:b/>
          <w:bCs/>
          <w:sz w:val="18"/>
          <w:szCs w:val="18"/>
        </w:rPr>
        <w:t xml:space="preserve"> and installation guide</w:t>
      </w:r>
    </w:p>
    <w:p w14:paraId="2E8C2D8E" w14:textId="588C5BF7" w:rsidR="005342EB" w:rsidRPr="004F0851" w:rsidRDefault="00F6432C" w:rsidP="008413F0">
      <w:pPr>
        <w:rPr>
          <w:sz w:val="18"/>
          <w:szCs w:val="18"/>
        </w:rPr>
      </w:pPr>
      <w:r w:rsidRPr="004F0851">
        <w:rPr>
          <w:sz w:val="18"/>
          <w:szCs w:val="18"/>
        </w:rPr>
        <w:t>Any computer running MATLAB R2024 or later should be able to run the MATLAB scripts</w:t>
      </w:r>
      <w:r w:rsidR="00100CF4" w:rsidRPr="004F0851">
        <w:rPr>
          <w:sz w:val="18"/>
          <w:szCs w:val="18"/>
        </w:rPr>
        <w:t xml:space="preserve"> (we have tested this version only but anticipate that future releases will be compatible)</w:t>
      </w:r>
      <w:r w:rsidRPr="004F0851">
        <w:rPr>
          <w:sz w:val="18"/>
          <w:szCs w:val="18"/>
        </w:rPr>
        <w:t xml:space="preserve">.  </w:t>
      </w:r>
      <w:r w:rsidR="00503505" w:rsidRPr="004F0851">
        <w:rPr>
          <w:sz w:val="18"/>
          <w:szCs w:val="18"/>
        </w:rPr>
        <w:t>The “Symbolic Math” Toolbox is also required</w:t>
      </w:r>
      <w:r w:rsidR="00A0537F" w:rsidRPr="004F0851">
        <w:rPr>
          <w:sz w:val="18"/>
          <w:szCs w:val="18"/>
        </w:rPr>
        <w:t xml:space="preserve"> for two scripts </w:t>
      </w:r>
      <w:r w:rsidR="00100CF4" w:rsidRPr="004F0851">
        <w:rPr>
          <w:sz w:val="18"/>
          <w:szCs w:val="18"/>
        </w:rPr>
        <w:t xml:space="preserve">to solve a simple nonlinear problem. </w:t>
      </w:r>
      <w:r w:rsidR="005342EB" w:rsidRPr="004F0851">
        <w:rPr>
          <w:sz w:val="18"/>
          <w:szCs w:val="18"/>
        </w:rPr>
        <w:t>No non-standard hardware is required. combinations tested. No installation, except that of MATLAB itself, is needed to run the scripts.</w:t>
      </w:r>
    </w:p>
    <w:p w14:paraId="10D972B1" w14:textId="611945F4" w:rsidR="008413F0" w:rsidRPr="004F0851" w:rsidRDefault="008413F0" w:rsidP="008413F0">
      <w:pPr>
        <w:rPr>
          <w:b/>
          <w:bCs/>
          <w:sz w:val="18"/>
          <w:szCs w:val="18"/>
        </w:rPr>
      </w:pPr>
      <w:r w:rsidRPr="004F0851">
        <w:rPr>
          <w:b/>
          <w:bCs/>
          <w:sz w:val="18"/>
          <w:szCs w:val="18"/>
        </w:rPr>
        <w:t>Demonstration</w:t>
      </w:r>
      <w:r w:rsidR="005342EB" w:rsidRPr="004F0851">
        <w:rPr>
          <w:b/>
          <w:bCs/>
          <w:sz w:val="18"/>
          <w:szCs w:val="18"/>
        </w:rPr>
        <w:t xml:space="preserve"> and instructions for use</w:t>
      </w:r>
    </w:p>
    <w:p w14:paraId="14491D00" w14:textId="528BCEE0" w:rsidR="005342EB" w:rsidRPr="004F0851" w:rsidRDefault="005342EB" w:rsidP="008413F0">
      <w:pPr>
        <w:rPr>
          <w:sz w:val="18"/>
          <w:szCs w:val="18"/>
        </w:rPr>
      </w:pPr>
      <w:r w:rsidRPr="004F0851">
        <w:rPr>
          <w:sz w:val="18"/>
          <w:szCs w:val="18"/>
        </w:rPr>
        <w:t xml:space="preserve">All files should be placed in the same </w:t>
      </w:r>
      <w:proofErr w:type="gramStart"/>
      <w:r w:rsidRPr="004F0851">
        <w:rPr>
          <w:sz w:val="18"/>
          <w:szCs w:val="18"/>
        </w:rPr>
        <w:t>directory</w:t>
      </w:r>
      <w:proofErr w:type="gramEnd"/>
      <w:r w:rsidRPr="004F0851">
        <w:rPr>
          <w:sz w:val="18"/>
          <w:szCs w:val="18"/>
        </w:rPr>
        <w:t xml:space="preserve"> and the MATLAB scripts can be run directly. The scripts output data to the software’s command window, produce figures, and output *.CSV files. Most of the scripts run within a few seconds. The exception is the thickness optimization script, which can take several hours depending on the number of thicknesses tested. </w:t>
      </w:r>
    </w:p>
    <w:p w14:paraId="5245640C" w14:textId="2F92EC96" w:rsidR="008413F0" w:rsidRPr="004F0851" w:rsidRDefault="008413F0" w:rsidP="008413F0">
      <w:pPr>
        <w:rPr>
          <w:b/>
          <w:bCs/>
          <w:sz w:val="18"/>
          <w:szCs w:val="18"/>
        </w:rPr>
      </w:pPr>
      <w:r w:rsidRPr="004F0851">
        <w:rPr>
          <w:b/>
          <w:bCs/>
          <w:sz w:val="18"/>
          <w:szCs w:val="18"/>
        </w:rPr>
        <w:t>Software license</w:t>
      </w:r>
    </w:p>
    <w:p w14:paraId="5D67B31C" w14:textId="042B31A3" w:rsidR="005342EB" w:rsidRPr="004F0851" w:rsidRDefault="005342EB" w:rsidP="005342EB">
      <w:pPr>
        <w:rPr>
          <w:sz w:val="18"/>
          <w:szCs w:val="18"/>
        </w:rPr>
      </w:pPr>
      <w:r w:rsidRPr="004F0851">
        <w:rPr>
          <w:sz w:val="18"/>
          <w:szCs w:val="18"/>
        </w:rPr>
        <w:t>Copyright (c) 202</w:t>
      </w:r>
      <w:r w:rsidR="004F0851" w:rsidRPr="004F0851">
        <w:rPr>
          <w:sz w:val="18"/>
          <w:szCs w:val="18"/>
        </w:rPr>
        <w:t>6</w:t>
      </w:r>
      <w:r w:rsidRPr="004F0851">
        <w:rPr>
          <w:sz w:val="18"/>
          <w:szCs w:val="18"/>
        </w:rPr>
        <w:t xml:space="preserve"> Matthew Campbell</w:t>
      </w:r>
    </w:p>
    <w:p w14:paraId="6A2910CE" w14:textId="2537890B" w:rsidR="005342EB" w:rsidRPr="004F0851" w:rsidRDefault="005342EB" w:rsidP="005342EB">
      <w:pPr>
        <w:rPr>
          <w:sz w:val="18"/>
          <w:szCs w:val="18"/>
        </w:rPr>
      </w:pPr>
      <w:r w:rsidRPr="004F0851">
        <w:rPr>
          <w:sz w:val="18"/>
          <w:szCs w:val="18"/>
        </w:rPr>
        <w:t>Permission is hereby granted, free of charge, to use, copy, modify, and distribute this software for any purpose, with or without modification, provided that the above copyright notice and this permission notice appear in all copies.</w:t>
      </w:r>
    </w:p>
    <w:p w14:paraId="004AD9A2" w14:textId="3689E889" w:rsidR="005342EB" w:rsidRPr="004F0851" w:rsidRDefault="005342EB" w:rsidP="005342EB">
      <w:pPr>
        <w:rPr>
          <w:sz w:val="18"/>
          <w:szCs w:val="18"/>
        </w:rPr>
      </w:pPr>
      <w:r w:rsidRPr="004F0851">
        <w:rPr>
          <w:sz w:val="18"/>
          <w:szCs w:val="18"/>
        </w:rPr>
        <w:t>THIS SOFTWARE IS PROVIDED "AS IS", WITHOUT WARRANTY OF ANY KIND.</w:t>
      </w:r>
    </w:p>
    <w:p w14:paraId="5091EE6A" w14:textId="10F8EB87" w:rsidR="008413F0" w:rsidRPr="004F0851" w:rsidRDefault="005342EB">
      <w:pPr>
        <w:rPr>
          <w:b/>
          <w:bCs/>
          <w:sz w:val="18"/>
          <w:szCs w:val="18"/>
        </w:rPr>
      </w:pPr>
      <w:r w:rsidRPr="004F0851">
        <w:rPr>
          <w:b/>
          <w:bCs/>
          <w:sz w:val="18"/>
          <w:szCs w:val="18"/>
        </w:rPr>
        <w:t>MATLAB</w:t>
      </w:r>
      <w:r w:rsidR="008413F0" w:rsidRPr="004F0851">
        <w:rPr>
          <w:b/>
          <w:bCs/>
          <w:sz w:val="18"/>
          <w:szCs w:val="18"/>
        </w:rPr>
        <w:t xml:space="preserve"> code and required data files: </w:t>
      </w:r>
    </w:p>
    <w:p w14:paraId="15CDD10E" w14:textId="23106611" w:rsidR="00865E8D" w:rsidRPr="004F0851" w:rsidRDefault="00865E8D" w:rsidP="00865E8D">
      <w:pPr>
        <w:pStyle w:val="ListParagraph"/>
        <w:numPr>
          <w:ilvl w:val="0"/>
          <w:numId w:val="1"/>
        </w:numPr>
        <w:rPr>
          <w:sz w:val="18"/>
          <w:szCs w:val="18"/>
        </w:rPr>
      </w:pPr>
      <w:r w:rsidRPr="004F0851">
        <w:rPr>
          <w:sz w:val="18"/>
          <w:szCs w:val="18"/>
        </w:rPr>
        <w:t xml:space="preserve">Acceleration </w:t>
      </w:r>
      <w:r w:rsidR="00196C7F" w:rsidRPr="004F0851">
        <w:rPr>
          <w:sz w:val="18"/>
          <w:szCs w:val="18"/>
        </w:rPr>
        <w:t>length</w:t>
      </w:r>
    </w:p>
    <w:p w14:paraId="386FC02D" w14:textId="0265C89D" w:rsidR="00865E8D" w:rsidRPr="004F0851" w:rsidRDefault="00865E8D" w:rsidP="00865E8D">
      <w:pPr>
        <w:pStyle w:val="ListParagraph"/>
        <w:numPr>
          <w:ilvl w:val="1"/>
          <w:numId w:val="1"/>
        </w:numPr>
        <w:rPr>
          <w:sz w:val="18"/>
          <w:szCs w:val="18"/>
        </w:rPr>
      </w:pPr>
      <w:proofErr w:type="spellStart"/>
      <w:r w:rsidRPr="004F0851">
        <w:rPr>
          <w:sz w:val="18"/>
          <w:szCs w:val="18"/>
        </w:rPr>
        <w:t>calcAccelLengthThisStudy.m</w:t>
      </w:r>
      <w:proofErr w:type="spellEnd"/>
    </w:p>
    <w:p w14:paraId="255CD336" w14:textId="36FBCC78" w:rsidR="00865E8D" w:rsidRPr="004F0851" w:rsidRDefault="00865E8D" w:rsidP="00865E8D">
      <w:pPr>
        <w:pStyle w:val="ListParagraph"/>
        <w:numPr>
          <w:ilvl w:val="1"/>
          <w:numId w:val="1"/>
        </w:numPr>
        <w:rPr>
          <w:sz w:val="18"/>
          <w:szCs w:val="18"/>
        </w:rPr>
      </w:pPr>
      <w:r w:rsidRPr="004F0851">
        <w:rPr>
          <w:sz w:val="18"/>
          <w:szCs w:val="18"/>
        </w:rPr>
        <w:t>octoberAvgPlusMinusWithWL.csv</w:t>
      </w:r>
    </w:p>
    <w:p w14:paraId="4A80CC10" w14:textId="5E52885D" w:rsidR="00865E8D" w:rsidRPr="004F0851" w:rsidRDefault="00896F94" w:rsidP="00865E8D">
      <w:pPr>
        <w:pStyle w:val="ListParagraph"/>
        <w:numPr>
          <w:ilvl w:val="0"/>
          <w:numId w:val="1"/>
        </w:numPr>
        <w:rPr>
          <w:sz w:val="18"/>
          <w:szCs w:val="18"/>
        </w:rPr>
      </w:pPr>
      <w:r w:rsidRPr="004F0851">
        <w:rPr>
          <w:sz w:val="18"/>
          <w:szCs w:val="18"/>
        </w:rPr>
        <w:t>Blackbody curves for SI figure</w:t>
      </w:r>
    </w:p>
    <w:p w14:paraId="635AB3C0" w14:textId="2EA1EF75" w:rsidR="00896F94" w:rsidRPr="004F0851" w:rsidRDefault="00896F94" w:rsidP="00896F94">
      <w:pPr>
        <w:pStyle w:val="ListParagraph"/>
        <w:numPr>
          <w:ilvl w:val="1"/>
          <w:numId w:val="1"/>
        </w:numPr>
        <w:rPr>
          <w:sz w:val="18"/>
          <w:szCs w:val="18"/>
        </w:rPr>
      </w:pPr>
      <w:proofErr w:type="spellStart"/>
      <w:r w:rsidRPr="004F0851">
        <w:rPr>
          <w:sz w:val="18"/>
          <w:szCs w:val="18"/>
        </w:rPr>
        <w:t>calcBBradiance.m</w:t>
      </w:r>
      <w:proofErr w:type="spellEnd"/>
    </w:p>
    <w:p w14:paraId="71A67564" w14:textId="496C3E57" w:rsidR="00896F94" w:rsidRPr="004F0851" w:rsidRDefault="00896F94" w:rsidP="00896F94">
      <w:pPr>
        <w:pStyle w:val="ListParagraph"/>
        <w:numPr>
          <w:ilvl w:val="0"/>
          <w:numId w:val="1"/>
        </w:numPr>
        <w:rPr>
          <w:sz w:val="18"/>
          <w:szCs w:val="18"/>
        </w:rPr>
      </w:pPr>
      <w:r w:rsidRPr="004F0851">
        <w:rPr>
          <w:sz w:val="18"/>
          <w:szCs w:val="18"/>
        </w:rPr>
        <w:t>Emissivity calculations</w:t>
      </w:r>
    </w:p>
    <w:p w14:paraId="1CBDAECE" w14:textId="29320176" w:rsidR="00896F94" w:rsidRPr="004F0851" w:rsidRDefault="00B03A6F" w:rsidP="00896F94">
      <w:pPr>
        <w:pStyle w:val="ListParagraph"/>
        <w:numPr>
          <w:ilvl w:val="1"/>
          <w:numId w:val="1"/>
        </w:numPr>
        <w:rPr>
          <w:sz w:val="18"/>
          <w:szCs w:val="18"/>
        </w:rPr>
      </w:pPr>
      <w:proofErr w:type="spellStart"/>
      <w:r w:rsidRPr="004F0851">
        <w:rPr>
          <w:sz w:val="18"/>
          <w:szCs w:val="18"/>
        </w:rPr>
        <w:t>calcEmissivityFromJason.m</w:t>
      </w:r>
      <w:proofErr w:type="spellEnd"/>
    </w:p>
    <w:p w14:paraId="07E085C1" w14:textId="77777777" w:rsidR="00B03A6F" w:rsidRPr="004F0851" w:rsidRDefault="00B03A6F" w:rsidP="00B03A6F">
      <w:pPr>
        <w:pStyle w:val="ListParagraph"/>
        <w:numPr>
          <w:ilvl w:val="1"/>
          <w:numId w:val="1"/>
        </w:numPr>
        <w:rPr>
          <w:sz w:val="18"/>
          <w:szCs w:val="18"/>
        </w:rPr>
      </w:pPr>
      <w:r w:rsidRPr="004F0851">
        <w:rPr>
          <w:sz w:val="18"/>
          <w:szCs w:val="18"/>
        </w:rPr>
        <w:t>BrewerAngleDependentAbs_withMunkhbat.xlsx</w:t>
      </w:r>
    </w:p>
    <w:p w14:paraId="4B77F396" w14:textId="77777777" w:rsidR="00B03A6F" w:rsidRPr="004F0851" w:rsidRDefault="00B03A6F" w:rsidP="00B03A6F">
      <w:pPr>
        <w:pStyle w:val="ListParagraph"/>
        <w:numPr>
          <w:ilvl w:val="1"/>
          <w:numId w:val="1"/>
        </w:numPr>
        <w:rPr>
          <w:sz w:val="18"/>
          <w:szCs w:val="18"/>
        </w:rPr>
      </w:pPr>
      <w:r w:rsidRPr="004F0851">
        <w:rPr>
          <w:sz w:val="18"/>
          <w:szCs w:val="18"/>
        </w:rPr>
        <w:t>Chang.xlsx</w:t>
      </w:r>
    </w:p>
    <w:p w14:paraId="53C89D5A" w14:textId="77777777" w:rsidR="00B03A6F" w:rsidRPr="004F0851" w:rsidRDefault="00B03A6F" w:rsidP="00B03A6F">
      <w:pPr>
        <w:pStyle w:val="ListParagraph"/>
        <w:numPr>
          <w:ilvl w:val="1"/>
          <w:numId w:val="1"/>
        </w:numPr>
        <w:rPr>
          <w:sz w:val="18"/>
          <w:szCs w:val="18"/>
        </w:rPr>
      </w:pPr>
      <w:r w:rsidRPr="004F0851">
        <w:rPr>
          <w:sz w:val="18"/>
          <w:szCs w:val="18"/>
        </w:rPr>
        <w:t>Experimental.xlsx</w:t>
      </w:r>
    </w:p>
    <w:p w14:paraId="52497A0F" w14:textId="77777777" w:rsidR="00B03A6F" w:rsidRPr="004F0851" w:rsidRDefault="00B03A6F" w:rsidP="00B03A6F">
      <w:pPr>
        <w:pStyle w:val="ListParagraph"/>
        <w:numPr>
          <w:ilvl w:val="1"/>
          <w:numId w:val="1"/>
        </w:numPr>
        <w:rPr>
          <w:sz w:val="18"/>
          <w:szCs w:val="18"/>
        </w:rPr>
      </w:pPr>
      <w:r w:rsidRPr="004F0851">
        <w:rPr>
          <w:sz w:val="18"/>
          <w:szCs w:val="18"/>
        </w:rPr>
        <w:t>Ilic.xlsx</w:t>
      </w:r>
    </w:p>
    <w:p w14:paraId="67DC6EA8" w14:textId="77777777" w:rsidR="00B03A6F" w:rsidRPr="004F0851" w:rsidRDefault="00B03A6F" w:rsidP="00B03A6F">
      <w:pPr>
        <w:pStyle w:val="ListParagraph"/>
        <w:numPr>
          <w:ilvl w:val="1"/>
          <w:numId w:val="1"/>
        </w:numPr>
        <w:rPr>
          <w:sz w:val="18"/>
          <w:szCs w:val="18"/>
        </w:rPr>
      </w:pPr>
      <w:r w:rsidRPr="004F0851">
        <w:rPr>
          <w:sz w:val="18"/>
          <w:szCs w:val="18"/>
        </w:rPr>
        <w:t>Lien.xlsx</w:t>
      </w:r>
    </w:p>
    <w:p w14:paraId="19689D8D" w14:textId="2D9A3648" w:rsidR="004F0851" w:rsidRPr="004F0851" w:rsidRDefault="004F0851" w:rsidP="00B03A6F">
      <w:pPr>
        <w:pStyle w:val="ListParagraph"/>
        <w:numPr>
          <w:ilvl w:val="1"/>
          <w:numId w:val="1"/>
        </w:numPr>
        <w:rPr>
          <w:sz w:val="18"/>
          <w:szCs w:val="18"/>
        </w:rPr>
      </w:pPr>
      <w:r w:rsidRPr="004F0851">
        <w:rPr>
          <w:sz w:val="18"/>
          <w:szCs w:val="18"/>
        </w:rPr>
        <w:t>Norder Angle Dependent Abs.xlsx</w:t>
      </w:r>
    </w:p>
    <w:p w14:paraId="0E8E21BD" w14:textId="77777777" w:rsidR="00B03A6F" w:rsidRPr="004F0851" w:rsidRDefault="00B03A6F" w:rsidP="00B03A6F">
      <w:pPr>
        <w:pStyle w:val="ListParagraph"/>
        <w:numPr>
          <w:ilvl w:val="1"/>
          <w:numId w:val="1"/>
        </w:numPr>
        <w:rPr>
          <w:sz w:val="18"/>
          <w:szCs w:val="18"/>
        </w:rPr>
      </w:pPr>
      <w:r w:rsidRPr="004F0851">
        <w:rPr>
          <w:sz w:val="18"/>
          <w:szCs w:val="18"/>
        </w:rPr>
        <w:t>Optimized_newDesign.xlsx</w:t>
      </w:r>
    </w:p>
    <w:p w14:paraId="7DB1090D" w14:textId="77777777" w:rsidR="00B03A6F" w:rsidRPr="004F0851" w:rsidRDefault="00B03A6F" w:rsidP="00B03A6F">
      <w:pPr>
        <w:pStyle w:val="ListParagraph"/>
        <w:numPr>
          <w:ilvl w:val="1"/>
          <w:numId w:val="1"/>
        </w:numPr>
        <w:rPr>
          <w:sz w:val="18"/>
          <w:szCs w:val="18"/>
        </w:rPr>
      </w:pPr>
      <w:r w:rsidRPr="004F0851">
        <w:rPr>
          <w:sz w:val="18"/>
          <w:szCs w:val="18"/>
        </w:rPr>
        <w:t>Salary.xlsx</w:t>
      </w:r>
    </w:p>
    <w:p w14:paraId="0BB53D2C" w14:textId="77777777" w:rsidR="00B03A6F" w:rsidRPr="004F0851" w:rsidRDefault="00B03A6F" w:rsidP="00B03A6F">
      <w:pPr>
        <w:pStyle w:val="ListParagraph"/>
        <w:numPr>
          <w:ilvl w:val="1"/>
          <w:numId w:val="1"/>
        </w:numPr>
        <w:rPr>
          <w:sz w:val="18"/>
          <w:szCs w:val="18"/>
        </w:rPr>
      </w:pPr>
      <w:r w:rsidRPr="004F0851">
        <w:rPr>
          <w:sz w:val="18"/>
          <w:szCs w:val="18"/>
        </w:rPr>
        <w:t>Santi.xlsx</w:t>
      </w:r>
    </w:p>
    <w:p w14:paraId="7FB13F73" w14:textId="42F887CB" w:rsidR="00B03A6F" w:rsidRPr="004F0851" w:rsidRDefault="00B03A6F" w:rsidP="00B03A6F">
      <w:pPr>
        <w:pStyle w:val="ListParagraph"/>
        <w:numPr>
          <w:ilvl w:val="1"/>
          <w:numId w:val="1"/>
        </w:numPr>
        <w:rPr>
          <w:sz w:val="18"/>
          <w:szCs w:val="18"/>
        </w:rPr>
      </w:pPr>
      <w:r w:rsidRPr="004F0851">
        <w:rPr>
          <w:sz w:val="18"/>
          <w:szCs w:val="18"/>
        </w:rPr>
        <w:t>Taghavi.xlsx</w:t>
      </w:r>
    </w:p>
    <w:p w14:paraId="33D64153" w14:textId="14601098" w:rsidR="004F0851" w:rsidRPr="004F0851" w:rsidRDefault="004F0851" w:rsidP="00B03A6F">
      <w:pPr>
        <w:pStyle w:val="ListParagraph"/>
        <w:numPr>
          <w:ilvl w:val="1"/>
          <w:numId w:val="1"/>
        </w:numPr>
        <w:rPr>
          <w:sz w:val="18"/>
          <w:szCs w:val="18"/>
        </w:rPr>
      </w:pPr>
      <w:r w:rsidRPr="004F0851">
        <w:rPr>
          <w:sz w:val="18"/>
          <w:szCs w:val="18"/>
        </w:rPr>
        <w:t>Whittam Angle Dependent Abs.xlsx</w:t>
      </w:r>
    </w:p>
    <w:p w14:paraId="52A71B83" w14:textId="1AD64890" w:rsidR="00196C7F" w:rsidRPr="004F0851" w:rsidRDefault="00196C7F" w:rsidP="00196C7F">
      <w:pPr>
        <w:pStyle w:val="ListParagraph"/>
        <w:numPr>
          <w:ilvl w:val="0"/>
          <w:numId w:val="1"/>
        </w:numPr>
        <w:rPr>
          <w:sz w:val="18"/>
          <w:szCs w:val="18"/>
        </w:rPr>
      </w:pPr>
      <w:proofErr w:type="spellStart"/>
      <w:r w:rsidRPr="004F0851">
        <w:rPr>
          <w:sz w:val="18"/>
          <w:szCs w:val="18"/>
        </w:rPr>
        <w:t>BetaMax</w:t>
      </w:r>
      <w:proofErr w:type="spellEnd"/>
      <w:r w:rsidRPr="004F0851">
        <w:rPr>
          <w:sz w:val="18"/>
          <w:szCs w:val="18"/>
        </w:rPr>
        <w:t xml:space="preserve"> calculation code</w:t>
      </w:r>
    </w:p>
    <w:p w14:paraId="0B64207D" w14:textId="44BBF3D1" w:rsidR="00196C7F" w:rsidRPr="004F0851" w:rsidRDefault="00196C7F" w:rsidP="00196C7F">
      <w:pPr>
        <w:pStyle w:val="ListParagraph"/>
        <w:numPr>
          <w:ilvl w:val="1"/>
          <w:numId w:val="1"/>
        </w:numPr>
        <w:rPr>
          <w:sz w:val="18"/>
          <w:szCs w:val="18"/>
        </w:rPr>
      </w:pPr>
      <w:r w:rsidRPr="004F0851">
        <w:rPr>
          <w:sz w:val="18"/>
          <w:szCs w:val="18"/>
        </w:rPr>
        <w:t>calcMaxSpeedV2.m</w:t>
      </w:r>
    </w:p>
    <w:p w14:paraId="4B9928AF" w14:textId="6BA33F27" w:rsidR="00196C7F" w:rsidRPr="004F0851" w:rsidRDefault="00196C7F" w:rsidP="00196C7F">
      <w:pPr>
        <w:pStyle w:val="ListParagraph"/>
        <w:numPr>
          <w:ilvl w:val="1"/>
          <w:numId w:val="1"/>
        </w:numPr>
        <w:rPr>
          <w:sz w:val="18"/>
          <w:szCs w:val="18"/>
        </w:rPr>
      </w:pPr>
      <w:proofErr w:type="spellStart"/>
      <w:r w:rsidRPr="004F0851">
        <w:rPr>
          <w:sz w:val="18"/>
          <w:szCs w:val="18"/>
        </w:rPr>
        <w:t>FresnelMat.m</w:t>
      </w:r>
      <w:proofErr w:type="spellEnd"/>
    </w:p>
    <w:p w14:paraId="141D6424" w14:textId="77777777" w:rsidR="00653FDC" w:rsidRPr="004F0851" w:rsidRDefault="00653FDC" w:rsidP="00653FDC">
      <w:pPr>
        <w:pStyle w:val="ListParagraph"/>
        <w:numPr>
          <w:ilvl w:val="1"/>
          <w:numId w:val="1"/>
        </w:numPr>
        <w:rPr>
          <w:sz w:val="18"/>
          <w:szCs w:val="18"/>
        </w:rPr>
      </w:pPr>
      <w:r w:rsidRPr="004F0851">
        <w:rPr>
          <w:sz w:val="18"/>
          <w:szCs w:val="18"/>
        </w:rPr>
        <w:t>octoberAvgPlusMinusWithWL.csv</w:t>
      </w:r>
    </w:p>
    <w:p w14:paraId="4697686F" w14:textId="77777777" w:rsidR="00653FDC" w:rsidRPr="004F0851" w:rsidRDefault="00653FDC" w:rsidP="00653FDC">
      <w:pPr>
        <w:pStyle w:val="ListParagraph"/>
        <w:numPr>
          <w:ilvl w:val="1"/>
          <w:numId w:val="1"/>
        </w:numPr>
        <w:rPr>
          <w:sz w:val="18"/>
          <w:szCs w:val="18"/>
        </w:rPr>
      </w:pPr>
      <w:r w:rsidRPr="004F0851">
        <w:rPr>
          <w:sz w:val="18"/>
          <w:szCs w:val="18"/>
        </w:rPr>
        <w:t>optimizedSpectrumFull_literatureNK.csv</w:t>
      </w:r>
    </w:p>
    <w:p w14:paraId="398E3C5F" w14:textId="77777777" w:rsidR="00653FDC" w:rsidRPr="004F0851" w:rsidRDefault="00653FDC" w:rsidP="00653FDC">
      <w:pPr>
        <w:pStyle w:val="ListParagraph"/>
        <w:numPr>
          <w:ilvl w:val="1"/>
          <w:numId w:val="1"/>
        </w:numPr>
        <w:rPr>
          <w:sz w:val="18"/>
          <w:szCs w:val="18"/>
        </w:rPr>
      </w:pPr>
      <w:r w:rsidRPr="004F0851">
        <w:rPr>
          <w:sz w:val="18"/>
          <w:szCs w:val="18"/>
        </w:rPr>
        <w:t>Brewer2022reflectivity.csv</w:t>
      </w:r>
    </w:p>
    <w:p w14:paraId="20AEDE62" w14:textId="77777777" w:rsidR="00653FDC" w:rsidRPr="004F0851" w:rsidRDefault="00653FDC" w:rsidP="00653FDC">
      <w:pPr>
        <w:pStyle w:val="ListParagraph"/>
        <w:numPr>
          <w:ilvl w:val="1"/>
          <w:numId w:val="1"/>
        </w:numPr>
        <w:rPr>
          <w:sz w:val="18"/>
          <w:szCs w:val="18"/>
        </w:rPr>
      </w:pPr>
      <w:r w:rsidRPr="004F0851">
        <w:rPr>
          <w:sz w:val="18"/>
          <w:szCs w:val="18"/>
        </w:rPr>
        <w:t>Chang2023exptRcalib.csv</w:t>
      </w:r>
    </w:p>
    <w:p w14:paraId="6F960F38" w14:textId="77777777" w:rsidR="00653FDC" w:rsidRPr="004F0851" w:rsidRDefault="00653FDC" w:rsidP="00653FDC">
      <w:pPr>
        <w:pStyle w:val="ListParagraph"/>
        <w:numPr>
          <w:ilvl w:val="1"/>
          <w:numId w:val="1"/>
        </w:numPr>
        <w:rPr>
          <w:sz w:val="18"/>
          <w:szCs w:val="18"/>
        </w:rPr>
      </w:pPr>
      <w:r w:rsidRPr="004F0851">
        <w:rPr>
          <w:sz w:val="18"/>
          <w:szCs w:val="18"/>
        </w:rPr>
        <w:t>Ilic2018reflectivityDesignA11_usingRodriguez_de_Marcos.csv</w:t>
      </w:r>
    </w:p>
    <w:p w14:paraId="6AD2CB55" w14:textId="77777777" w:rsidR="00653FDC" w:rsidRPr="004F0851" w:rsidRDefault="00653FDC" w:rsidP="00653FDC">
      <w:pPr>
        <w:pStyle w:val="ListParagraph"/>
        <w:numPr>
          <w:ilvl w:val="1"/>
          <w:numId w:val="1"/>
        </w:numPr>
        <w:rPr>
          <w:sz w:val="18"/>
          <w:szCs w:val="18"/>
        </w:rPr>
      </w:pPr>
      <w:r w:rsidRPr="004F0851">
        <w:rPr>
          <w:sz w:val="18"/>
          <w:szCs w:val="18"/>
        </w:rPr>
        <w:t>Lien2022reflectivity.csv</w:t>
      </w:r>
    </w:p>
    <w:p w14:paraId="0F2B474C" w14:textId="6D77C02D" w:rsidR="004F0851" w:rsidRPr="004F0851" w:rsidRDefault="004F0851" w:rsidP="00653FDC">
      <w:pPr>
        <w:pStyle w:val="ListParagraph"/>
        <w:numPr>
          <w:ilvl w:val="1"/>
          <w:numId w:val="1"/>
        </w:numPr>
        <w:rPr>
          <w:sz w:val="18"/>
          <w:szCs w:val="18"/>
        </w:rPr>
      </w:pPr>
      <w:r w:rsidRPr="004F0851">
        <w:rPr>
          <w:sz w:val="18"/>
          <w:szCs w:val="18"/>
        </w:rPr>
        <w:t>Norder2025hybridReflectData.csv</w:t>
      </w:r>
    </w:p>
    <w:p w14:paraId="33CF5C9D" w14:textId="77777777" w:rsidR="00653FDC" w:rsidRPr="004F0851" w:rsidRDefault="00653FDC" w:rsidP="00653FDC">
      <w:pPr>
        <w:pStyle w:val="ListParagraph"/>
        <w:numPr>
          <w:ilvl w:val="1"/>
          <w:numId w:val="1"/>
        </w:numPr>
        <w:rPr>
          <w:sz w:val="18"/>
          <w:szCs w:val="18"/>
        </w:rPr>
      </w:pPr>
      <w:r w:rsidRPr="004F0851">
        <w:rPr>
          <w:sz w:val="18"/>
          <w:szCs w:val="18"/>
        </w:rPr>
        <w:t>Salary2019reflectivity.csv</w:t>
      </w:r>
    </w:p>
    <w:p w14:paraId="3520B9B2" w14:textId="77777777" w:rsidR="00653FDC" w:rsidRPr="004F0851" w:rsidRDefault="00653FDC" w:rsidP="00653FDC">
      <w:pPr>
        <w:pStyle w:val="ListParagraph"/>
        <w:numPr>
          <w:ilvl w:val="1"/>
          <w:numId w:val="1"/>
        </w:numPr>
        <w:rPr>
          <w:sz w:val="18"/>
          <w:szCs w:val="18"/>
        </w:rPr>
      </w:pPr>
      <w:r w:rsidRPr="004F0851">
        <w:rPr>
          <w:sz w:val="18"/>
          <w:szCs w:val="18"/>
        </w:rPr>
        <w:t>Santi2022reflectivityTiO2SiO2TiO2_usingRodriguez_de_Marcos.csv</w:t>
      </w:r>
    </w:p>
    <w:p w14:paraId="0E5A28D8" w14:textId="4380A028" w:rsidR="00196C7F" w:rsidRPr="004F0851" w:rsidRDefault="00653FDC" w:rsidP="00653FDC">
      <w:pPr>
        <w:pStyle w:val="ListParagraph"/>
        <w:numPr>
          <w:ilvl w:val="1"/>
          <w:numId w:val="1"/>
        </w:numPr>
        <w:rPr>
          <w:sz w:val="18"/>
          <w:szCs w:val="18"/>
        </w:rPr>
      </w:pPr>
      <w:r w:rsidRPr="004F0851">
        <w:rPr>
          <w:sz w:val="18"/>
          <w:szCs w:val="18"/>
        </w:rPr>
        <w:lastRenderedPageBreak/>
        <w:t>Taghavi2022reflectivity.csv</w:t>
      </w:r>
    </w:p>
    <w:p w14:paraId="6213DD2D" w14:textId="24FD597A" w:rsidR="004F0851" w:rsidRPr="004F0851" w:rsidRDefault="004F0851" w:rsidP="00653FDC">
      <w:pPr>
        <w:pStyle w:val="ListParagraph"/>
        <w:numPr>
          <w:ilvl w:val="1"/>
          <w:numId w:val="1"/>
        </w:numPr>
        <w:rPr>
          <w:sz w:val="18"/>
          <w:szCs w:val="18"/>
        </w:rPr>
      </w:pPr>
      <w:r w:rsidRPr="004F0851">
        <w:rPr>
          <w:sz w:val="18"/>
          <w:szCs w:val="18"/>
        </w:rPr>
        <w:t>Whittam2026RdataPaper.csv</w:t>
      </w:r>
    </w:p>
    <w:p w14:paraId="10300812" w14:textId="69EB23B0" w:rsidR="00653FDC" w:rsidRPr="004F0851" w:rsidRDefault="00653FDC" w:rsidP="00653FDC">
      <w:pPr>
        <w:pStyle w:val="ListParagraph"/>
        <w:numPr>
          <w:ilvl w:val="0"/>
          <w:numId w:val="1"/>
        </w:numPr>
        <w:rPr>
          <w:sz w:val="18"/>
          <w:szCs w:val="18"/>
        </w:rPr>
      </w:pPr>
      <w:r w:rsidRPr="004F0851">
        <w:rPr>
          <w:sz w:val="18"/>
          <w:szCs w:val="18"/>
        </w:rPr>
        <w:t>Simulation of Reflection/Absorption/Transmission</w:t>
      </w:r>
      <w:r w:rsidR="008D3FDE" w:rsidRPr="004F0851">
        <w:rPr>
          <w:sz w:val="18"/>
          <w:szCs w:val="18"/>
        </w:rPr>
        <w:t xml:space="preserve"> for fabricated prototype and optimized design</w:t>
      </w:r>
    </w:p>
    <w:p w14:paraId="6DF0C3F4" w14:textId="32775B9C" w:rsidR="00653FDC" w:rsidRPr="004F0851" w:rsidRDefault="00653FDC" w:rsidP="00653FDC">
      <w:pPr>
        <w:pStyle w:val="ListParagraph"/>
        <w:numPr>
          <w:ilvl w:val="1"/>
          <w:numId w:val="1"/>
        </w:numPr>
        <w:rPr>
          <w:sz w:val="18"/>
          <w:szCs w:val="18"/>
        </w:rPr>
      </w:pPr>
      <w:r w:rsidRPr="004F0851">
        <w:rPr>
          <w:sz w:val="18"/>
          <w:szCs w:val="18"/>
        </w:rPr>
        <w:t>calcRATofStarshotFilmActual_VarWavelengthV2.m</w:t>
      </w:r>
    </w:p>
    <w:p w14:paraId="277E2D62" w14:textId="77777777" w:rsidR="00653FDC" w:rsidRPr="004F0851" w:rsidRDefault="00653FDC" w:rsidP="00653FDC">
      <w:pPr>
        <w:pStyle w:val="ListParagraph"/>
        <w:numPr>
          <w:ilvl w:val="1"/>
          <w:numId w:val="1"/>
        </w:numPr>
        <w:rPr>
          <w:sz w:val="18"/>
          <w:szCs w:val="18"/>
        </w:rPr>
      </w:pPr>
      <w:r w:rsidRPr="004F0851">
        <w:rPr>
          <w:sz w:val="18"/>
          <w:szCs w:val="18"/>
        </w:rPr>
        <w:t>Al2O3nkFromJasonJan2024.csv</w:t>
      </w:r>
    </w:p>
    <w:p w14:paraId="785E1431" w14:textId="2E9FD4E1" w:rsidR="00653FDC" w:rsidRPr="004F0851" w:rsidRDefault="00653FDC" w:rsidP="00653FDC">
      <w:pPr>
        <w:pStyle w:val="ListParagraph"/>
        <w:numPr>
          <w:ilvl w:val="1"/>
          <w:numId w:val="1"/>
        </w:numPr>
        <w:rPr>
          <w:sz w:val="18"/>
          <w:szCs w:val="18"/>
        </w:rPr>
      </w:pPr>
      <w:r w:rsidRPr="004F0851">
        <w:rPr>
          <w:sz w:val="18"/>
          <w:szCs w:val="18"/>
        </w:rPr>
        <w:t>MoS2nkFromJasonApril2024.csv</w:t>
      </w:r>
    </w:p>
    <w:p w14:paraId="2B10E663" w14:textId="435C3C77" w:rsidR="00653FDC" w:rsidRPr="004F0851" w:rsidRDefault="00653FDC" w:rsidP="00653FDC">
      <w:pPr>
        <w:pStyle w:val="ListParagraph"/>
        <w:numPr>
          <w:ilvl w:val="1"/>
          <w:numId w:val="1"/>
        </w:numPr>
        <w:rPr>
          <w:sz w:val="18"/>
          <w:szCs w:val="18"/>
        </w:rPr>
      </w:pPr>
      <w:r w:rsidRPr="004F0851">
        <w:rPr>
          <w:sz w:val="18"/>
          <w:szCs w:val="18"/>
        </w:rPr>
        <w:t>calcRATofStarshotFilmOptimized_VarWavelengthV2.m</w:t>
      </w:r>
    </w:p>
    <w:p w14:paraId="6570BBBB" w14:textId="77777777" w:rsidR="00A33A79" w:rsidRPr="004F0851" w:rsidRDefault="00A33A79" w:rsidP="00A33A79">
      <w:pPr>
        <w:pStyle w:val="ListParagraph"/>
        <w:numPr>
          <w:ilvl w:val="1"/>
          <w:numId w:val="1"/>
        </w:numPr>
        <w:rPr>
          <w:sz w:val="18"/>
          <w:szCs w:val="18"/>
        </w:rPr>
      </w:pPr>
      <w:r w:rsidRPr="004F0851">
        <w:rPr>
          <w:sz w:val="18"/>
          <w:szCs w:val="18"/>
        </w:rPr>
        <w:t>Kischkat2012_Al2O3nk.csv</w:t>
      </w:r>
    </w:p>
    <w:p w14:paraId="4222BC01" w14:textId="30DEEE9E" w:rsidR="00653FDC" w:rsidRPr="004F0851" w:rsidRDefault="00A33A79" w:rsidP="00A33A79">
      <w:pPr>
        <w:pStyle w:val="ListParagraph"/>
        <w:numPr>
          <w:ilvl w:val="1"/>
          <w:numId w:val="1"/>
        </w:numPr>
        <w:rPr>
          <w:sz w:val="18"/>
          <w:szCs w:val="18"/>
        </w:rPr>
      </w:pPr>
      <w:r w:rsidRPr="004F0851">
        <w:rPr>
          <w:sz w:val="18"/>
          <w:szCs w:val="18"/>
        </w:rPr>
        <w:t>Munkhbat2022MoS2nk.csv</w:t>
      </w:r>
    </w:p>
    <w:p w14:paraId="3DD3DD8C" w14:textId="77777777" w:rsidR="00A33A79" w:rsidRPr="004F0851" w:rsidRDefault="00A33A79" w:rsidP="00A33A79">
      <w:pPr>
        <w:pStyle w:val="ListParagraph"/>
        <w:numPr>
          <w:ilvl w:val="1"/>
          <w:numId w:val="1"/>
        </w:numPr>
        <w:rPr>
          <w:sz w:val="18"/>
          <w:szCs w:val="18"/>
        </w:rPr>
      </w:pPr>
      <w:proofErr w:type="spellStart"/>
      <w:r w:rsidRPr="004F0851">
        <w:rPr>
          <w:sz w:val="18"/>
          <w:szCs w:val="18"/>
        </w:rPr>
        <w:t>FresnelMat.m</w:t>
      </w:r>
      <w:proofErr w:type="spellEnd"/>
    </w:p>
    <w:p w14:paraId="6A0CDFDD" w14:textId="2D133469" w:rsidR="00A33A79" w:rsidRPr="004F0851" w:rsidRDefault="008D3FDE" w:rsidP="00A33A79">
      <w:pPr>
        <w:pStyle w:val="ListParagraph"/>
        <w:numPr>
          <w:ilvl w:val="0"/>
          <w:numId w:val="1"/>
        </w:numPr>
        <w:rPr>
          <w:sz w:val="18"/>
          <w:szCs w:val="18"/>
        </w:rPr>
      </w:pPr>
      <w:r w:rsidRPr="004F0851">
        <w:rPr>
          <w:sz w:val="18"/>
          <w:szCs w:val="18"/>
        </w:rPr>
        <w:t>Absorptivity estimations</w:t>
      </w:r>
    </w:p>
    <w:p w14:paraId="0EE2D8F7" w14:textId="7389F1D7" w:rsidR="008D3FDE" w:rsidRPr="004F0851" w:rsidRDefault="008D3FDE" w:rsidP="008D3FDE">
      <w:pPr>
        <w:pStyle w:val="ListParagraph"/>
        <w:numPr>
          <w:ilvl w:val="1"/>
          <w:numId w:val="1"/>
        </w:numPr>
        <w:rPr>
          <w:sz w:val="18"/>
          <w:szCs w:val="18"/>
        </w:rPr>
      </w:pPr>
      <w:r w:rsidRPr="004F0851">
        <w:rPr>
          <w:sz w:val="18"/>
          <w:szCs w:val="18"/>
        </w:rPr>
        <w:t>estimateAbsorptivityValuesDiffKappaV2.m</w:t>
      </w:r>
    </w:p>
    <w:p w14:paraId="3B92A7DA" w14:textId="77777777" w:rsidR="008D3FDE" w:rsidRPr="004F0851" w:rsidRDefault="008D3FDE" w:rsidP="008D3FDE">
      <w:pPr>
        <w:pStyle w:val="ListParagraph"/>
        <w:numPr>
          <w:ilvl w:val="1"/>
          <w:numId w:val="1"/>
        </w:numPr>
        <w:rPr>
          <w:sz w:val="18"/>
          <w:szCs w:val="18"/>
        </w:rPr>
      </w:pPr>
      <w:proofErr w:type="spellStart"/>
      <w:r w:rsidRPr="004F0851">
        <w:rPr>
          <w:sz w:val="18"/>
          <w:szCs w:val="18"/>
        </w:rPr>
        <w:t>Poruba</w:t>
      </w:r>
      <w:proofErr w:type="spellEnd"/>
      <w:r w:rsidRPr="004F0851">
        <w:rPr>
          <w:sz w:val="18"/>
          <w:szCs w:val="18"/>
        </w:rPr>
        <w:t xml:space="preserve"> 2000 fig5b data.csv</w:t>
      </w:r>
    </w:p>
    <w:p w14:paraId="043E1AC2" w14:textId="77777777" w:rsidR="008D3FDE" w:rsidRPr="004F0851" w:rsidRDefault="008D3FDE" w:rsidP="008D3FDE">
      <w:pPr>
        <w:pStyle w:val="ListParagraph"/>
        <w:numPr>
          <w:ilvl w:val="1"/>
          <w:numId w:val="1"/>
        </w:numPr>
        <w:rPr>
          <w:sz w:val="18"/>
          <w:szCs w:val="18"/>
        </w:rPr>
      </w:pPr>
      <w:r w:rsidRPr="004F0851">
        <w:rPr>
          <w:sz w:val="18"/>
          <w:szCs w:val="18"/>
        </w:rPr>
        <w:t>Rodriguez_de_Marcos_2016_SiO2_nk.csv</w:t>
      </w:r>
    </w:p>
    <w:p w14:paraId="5D953FAB" w14:textId="77777777" w:rsidR="008D3FDE" w:rsidRPr="004F0851" w:rsidRDefault="008D3FDE" w:rsidP="008D3FDE">
      <w:pPr>
        <w:pStyle w:val="ListParagraph"/>
        <w:numPr>
          <w:ilvl w:val="1"/>
          <w:numId w:val="1"/>
        </w:numPr>
        <w:rPr>
          <w:sz w:val="18"/>
          <w:szCs w:val="18"/>
        </w:rPr>
      </w:pPr>
      <w:r w:rsidRPr="004F0851">
        <w:rPr>
          <w:sz w:val="18"/>
          <w:szCs w:val="18"/>
        </w:rPr>
        <w:t>Kischkat2012SiNnk.csv</w:t>
      </w:r>
    </w:p>
    <w:p w14:paraId="41B86FFE" w14:textId="77777777" w:rsidR="008D3FDE" w:rsidRPr="004F0851" w:rsidRDefault="008D3FDE" w:rsidP="008D3FDE">
      <w:pPr>
        <w:pStyle w:val="ListParagraph"/>
        <w:numPr>
          <w:ilvl w:val="1"/>
          <w:numId w:val="1"/>
        </w:numPr>
        <w:rPr>
          <w:sz w:val="18"/>
          <w:szCs w:val="18"/>
        </w:rPr>
      </w:pPr>
      <w:r w:rsidRPr="004F0851">
        <w:rPr>
          <w:sz w:val="18"/>
          <w:szCs w:val="18"/>
        </w:rPr>
        <w:t>Kischkat2012TiO2nk.csv</w:t>
      </w:r>
    </w:p>
    <w:p w14:paraId="5BAD3A30" w14:textId="77777777" w:rsidR="008D3FDE" w:rsidRPr="004F0851" w:rsidRDefault="008D3FDE" w:rsidP="008D3FDE">
      <w:pPr>
        <w:pStyle w:val="ListParagraph"/>
        <w:numPr>
          <w:ilvl w:val="1"/>
          <w:numId w:val="1"/>
        </w:numPr>
        <w:rPr>
          <w:sz w:val="18"/>
          <w:szCs w:val="18"/>
        </w:rPr>
      </w:pPr>
      <w:r w:rsidRPr="004F0851">
        <w:rPr>
          <w:sz w:val="18"/>
          <w:szCs w:val="18"/>
        </w:rPr>
        <w:t>Kischkat2012_Al2O3nk.csv</w:t>
      </w:r>
    </w:p>
    <w:p w14:paraId="0E50769B" w14:textId="1F9E3841" w:rsidR="008D3FDE" w:rsidRPr="004F0851" w:rsidRDefault="008D3FDE" w:rsidP="008D3FDE">
      <w:pPr>
        <w:pStyle w:val="ListParagraph"/>
        <w:numPr>
          <w:ilvl w:val="1"/>
          <w:numId w:val="1"/>
        </w:numPr>
        <w:rPr>
          <w:sz w:val="18"/>
          <w:szCs w:val="18"/>
        </w:rPr>
      </w:pPr>
      <w:r w:rsidRPr="004F0851">
        <w:rPr>
          <w:sz w:val="18"/>
          <w:szCs w:val="18"/>
        </w:rPr>
        <w:t>Munkhbat2022MoS2nk.csv</w:t>
      </w:r>
    </w:p>
    <w:p w14:paraId="7A8CE14C" w14:textId="1743ABD4" w:rsidR="004F0851" w:rsidRPr="004F0851" w:rsidRDefault="004F0851" w:rsidP="008D3FDE">
      <w:pPr>
        <w:pStyle w:val="ListParagraph"/>
        <w:numPr>
          <w:ilvl w:val="1"/>
          <w:numId w:val="1"/>
        </w:numPr>
        <w:rPr>
          <w:sz w:val="18"/>
          <w:szCs w:val="18"/>
        </w:rPr>
      </w:pPr>
      <w:r w:rsidRPr="004F0851">
        <w:rPr>
          <w:sz w:val="18"/>
          <w:szCs w:val="18"/>
        </w:rPr>
        <w:t>Zhang2020-PDMSnk-5main-1cureRatio.csv</w:t>
      </w:r>
    </w:p>
    <w:p w14:paraId="567A8FD5" w14:textId="77777777" w:rsidR="008413F0" w:rsidRPr="004F0851" w:rsidRDefault="008413F0" w:rsidP="008413F0">
      <w:pPr>
        <w:pStyle w:val="ListParagraph"/>
        <w:numPr>
          <w:ilvl w:val="0"/>
          <w:numId w:val="1"/>
        </w:numPr>
        <w:rPr>
          <w:sz w:val="18"/>
          <w:szCs w:val="18"/>
        </w:rPr>
      </w:pPr>
      <w:r w:rsidRPr="004F0851">
        <w:rPr>
          <w:sz w:val="18"/>
          <w:szCs w:val="18"/>
        </w:rPr>
        <w:t>Optimizing thicknesses for improved design</w:t>
      </w:r>
    </w:p>
    <w:p w14:paraId="36ECC58E" w14:textId="77777777" w:rsidR="008413F0" w:rsidRPr="004F0851" w:rsidRDefault="008413F0" w:rsidP="008413F0">
      <w:pPr>
        <w:pStyle w:val="ListParagraph"/>
        <w:numPr>
          <w:ilvl w:val="1"/>
          <w:numId w:val="1"/>
        </w:numPr>
        <w:rPr>
          <w:sz w:val="18"/>
          <w:szCs w:val="18"/>
        </w:rPr>
      </w:pPr>
      <w:r w:rsidRPr="004F0851">
        <w:rPr>
          <w:sz w:val="18"/>
          <w:szCs w:val="18"/>
        </w:rPr>
        <w:t>optimizingThicknessesV2.m</w:t>
      </w:r>
    </w:p>
    <w:p w14:paraId="3463B6FF" w14:textId="77777777" w:rsidR="008413F0" w:rsidRPr="004F0851" w:rsidRDefault="008413F0" w:rsidP="008413F0">
      <w:pPr>
        <w:pStyle w:val="ListParagraph"/>
        <w:numPr>
          <w:ilvl w:val="1"/>
          <w:numId w:val="1"/>
        </w:numPr>
        <w:rPr>
          <w:sz w:val="18"/>
          <w:szCs w:val="18"/>
        </w:rPr>
      </w:pPr>
      <w:r w:rsidRPr="004F0851">
        <w:rPr>
          <w:sz w:val="18"/>
          <w:szCs w:val="18"/>
        </w:rPr>
        <w:t>Munkhbat2022MoS2nk.csv</w:t>
      </w:r>
    </w:p>
    <w:p w14:paraId="70702961" w14:textId="77777777" w:rsidR="008413F0" w:rsidRPr="004F0851" w:rsidRDefault="008413F0" w:rsidP="008413F0">
      <w:pPr>
        <w:pStyle w:val="ListParagraph"/>
        <w:numPr>
          <w:ilvl w:val="1"/>
          <w:numId w:val="1"/>
        </w:numPr>
        <w:rPr>
          <w:sz w:val="18"/>
          <w:szCs w:val="18"/>
        </w:rPr>
      </w:pPr>
      <w:r w:rsidRPr="004F0851">
        <w:rPr>
          <w:sz w:val="18"/>
          <w:szCs w:val="18"/>
        </w:rPr>
        <w:t>Kischkat2012_Al2O3nk.csv</w:t>
      </w:r>
    </w:p>
    <w:p w14:paraId="19F058CA" w14:textId="77777777" w:rsidR="008413F0" w:rsidRPr="004F0851" w:rsidRDefault="008413F0" w:rsidP="008413F0">
      <w:pPr>
        <w:pStyle w:val="ListParagraph"/>
        <w:numPr>
          <w:ilvl w:val="1"/>
          <w:numId w:val="1"/>
        </w:numPr>
        <w:rPr>
          <w:sz w:val="18"/>
          <w:szCs w:val="18"/>
        </w:rPr>
      </w:pPr>
      <w:proofErr w:type="spellStart"/>
      <w:r w:rsidRPr="004F0851">
        <w:rPr>
          <w:sz w:val="18"/>
          <w:szCs w:val="18"/>
        </w:rPr>
        <w:t>FresnelMat.m</w:t>
      </w:r>
      <w:proofErr w:type="spellEnd"/>
    </w:p>
    <w:p w14:paraId="3294DD43" w14:textId="20435DAA" w:rsidR="008D3FDE" w:rsidRPr="004F0851" w:rsidRDefault="002207BA" w:rsidP="008D3FDE">
      <w:pPr>
        <w:pStyle w:val="ListParagraph"/>
        <w:numPr>
          <w:ilvl w:val="0"/>
          <w:numId w:val="1"/>
        </w:numPr>
        <w:rPr>
          <w:sz w:val="18"/>
          <w:szCs w:val="18"/>
        </w:rPr>
      </w:pPr>
      <w:r w:rsidRPr="004F0851">
        <w:rPr>
          <w:sz w:val="18"/>
          <w:szCs w:val="18"/>
        </w:rPr>
        <w:t>Temperature calculation for optimized sail design</w:t>
      </w:r>
    </w:p>
    <w:p w14:paraId="16F8646B" w14:textId="440080E9" w:rsidR="002207BA" w:rsidRPr="004F0851" w:rsidRDefault="002207BA" w:rsidP="002207BA">
      <w:pPr>
        <w:pStyle w:val="ListParagraph"/>
        <w:numPr>
          <w:ilvl w:val="1"/>
          <w:numId w:val="1"/>
        </w:numPr>
        <w:rPr>
          <w:sz w:val="18"/>
          <w:szCs w:val="18"/>
        </w:rPr>
      </w:pPr>
      <w:r w:rsidRPr="004F0851">
        <w:rPr>
          <w:sz w:val="18"/>
          <w:szCs w:val="18"/>
        </w:rPr>
        <w:t>calcThermalBalanceV2.m</w:t>
      </w:r>
    </w:p>
    <w:p w14:paraId="7A832696" w14:textId="77777777" w:rsidR="003766A6" w:rsidRPr="004F0851" w:rsidRDefault="003766A6" w:rsidP="003766A6">
      <w:pPr>
        <w:pStyle w:val="ListParagraph"/>
        <w:numPr>
          <w:ilvl w:val="1"/>
          <w:numId w:val="1"/>
        </w:numPr>
        <w:rPr>
          <w:sz w:val="18"/>
          <w:szCs w:val="18"/>
        </w:rPr>
      </w:pPr>
      <w:r w:rsidRPr="004F0851">
        <w:rPr>
          <w:sz w:val="18"/>
          <w:szCs w:val="18"/>
        </w:rPr>
        <w:t>Lingart1981_T2_data.csv</w:t>
      </w:r>
    </w:p>
    <w:p w14:paraId="146C3CEF" w14:textId="77777777" w:rsidR="003766A6" w:rsidRPr="004F0851" w:rsidRDefault="003766A6" w:rsidP="003766A6">
      <w:pPr>
        <w:pStyle w:val="ListParagraph"/>
        <w:numPr>
          <w:ilvl w:val="1"/>
          <w:numId w:val="1"/>
        </w:numPr>
        <w:rPr>
          <w:sz w:val="18"/>
          <w:szCs w:val="18"/>
        </w:rPr>
      </w:pPr>
      <w:r w:rsidRPr="004F0851">
        <w:rPr>
          <w:sz w:val="18"/>
          <w:szCs w:val="18"/>
        </w:rPr>
        <w:t>Lingart1981_T4_data.csv</w:t>
      </w:r>
    </w:p>
    <w:p w14:paraId="176A5AA5" w14:textId="77777777" w:rsidR="003766A6" w:rsidRPr="004F0851" w:rsidRDefault="003766A6" w:rsidP="003766A6">
      <w:pPr>
        <w:pStyle w:val="ListParagraph"/>
        <w:numPr>
          <w:ilvl w:val="1"/>
          <w:numId w:val="1"/>
        </w:numPr>
        <w:rPr>
          <w:sz w:val="18"/>
          <w:szCs w:val="18"/>
        </w:rPr>
      </w:pPr>
      <w:r w:rsidRPr="004F0851">
        <w:rPr>
          <w:sz w:val="18"/>
          <w:szCs w:val="18"/>
        </w:rPr>
        <w:t>Querry1985-eo-complexRefIndData.csv</w:t>
      </w:r>
    </w:p>
    <w:p w14:paraId="662419CC" w14:textId="77777777" w:rsidR="003766A6" w:rsidRPr="004F0851" w:rsidRDefault="003766A6" w:rsidP="003766A6">
      <w:pPr>
        <w:pStyle w:val="ListParagraph"/>
        <w:numPr>
          <w:ilvl w:val="1"/>
          <w:numId w:val="1"/>
        </w:numPr>
        <w:rPr>
          <w:sz w:val="18"/>
          <w:szCs w:val="18"/>
        </w:rPr>
      </w:pPr>
      <w:r w:rsidRPr="004F0851">
        <w:rPr>
          <w:sz w:val="18"/>
          <w:szCs w:val="18"/>
        </w:rPr>
        <w:t>Munkhbat2022MoS2nk.csv</w:t>
      </w:r>
    </w:p>
    <w:p w14:paraId="0FC55462" w14:textId="11FE873F" w:rsidR="002207BA" w:rsidRPr="004F0851" w:rsidRDefault="003766A6" w:rsidP="003766A6">
      <w:pPr>
        <w:pStyle w:val="ListParagraph"/>
        <w:numPr>
          <w:ilvl w:val="1"/>
          <w:numId w:val="1"/>
        </w:numPr>
        <w:rPr>
          <w:sz w:val="18"/>
          <w:szCs w:val="18"/>
        </w:rPr>
      </w:pPr>
      <w:r w:rsidRPr="004F0851">
        <w:rPr>
          <w:sz w:val="18"/>
          <w:szCs w:val="18"/>
        </w:rPr>
        <w:t>MunkhbatExpansionLong.csv</w:t>
      </w:r>
    </w:p>
    <w:p w14:paraId="7F42F17B" w14:textId="7D3BBC22" w:rsidR="003766A6" w:rsidRPr="004F0851" w:rsidRDefault="003766A6" w:rsidP="003766A6">
      <w:pPr>
        <w:pStyle w:val="ListParagraph"/>
        <w:numPr>
          <w:ilvl w:val="0"/>
          <w:numId w:val="1"/>
        </w:numPr>
        <w:rPr>
          <w:sz w:val="18"/>
          <w:szCs w:val="18"/>
        </w:rPr>
      </w:pPr>
      <w:r w:rsidRPr="004F0851">
        <w:rPr>
          <w:sz w:val="18"/>
          <w:szCs w:val="18"/>
        </w:rPr>
        <w:t>Travel time to Jupiter</w:t>
      </w:r>
    </w:p>
    <w:p w14:paraId="4F6DCA8F" w14:textId="3B69E3B3" w:rsidR="003766A6" w:rsidRPr="004F0851" w:rsidRDefault="003766A6" w:rsidP="003766A6">
      <w:pPr>
        <w:pStyle w:val="ListParagraph"/>
        <w:numPr>
          <w:ilvl w:val="1"/>
          <w:numId w:val="1"/>
        </w:numPr>
        <w:rPr>
          <w:sz w:val="18"/>
          <w:szCs w:val="18"/>
        </w:rPr>
      </w:pPr>
      <w:proofErr w:type="spellStart"/>
      <w:r w:rsidRPr="004F0851">
        <w:rPr>
          <w:sz w:val="18"/>
          <w:szCs w:val="18"/>
        </w:rPr>
        <w:t>calcTravelToJupiter.m</w:t>
      </w:r>
      <w:proofErr w:type="spellEnd"/>
    </w:p>
    <w:p w14:paraId="09084DC9" w14:textId="2B0DBF53" w:rsidR="003766A6" w:rsidRPr="004F0851" w:rsidRDefault="003766A6" w:rsidP="003766A6">
      <w:pPr>
        <w:pStyle w:val="ListParagraph"/>
        <w:numPr>
          <w:ilvl w:val="1"/>
          <w:numId w:val="1"/>
        </w:numPr>
        <w:rPr>
          <w:sz w:val="18"/>
          <w:szCs w:val="18"/>
        </w:rPr>
      </w:pPr>
      <w:r w:rsidRPr="004F0851">
        <w:rPr>
          <w:sz w:val="18"/>
          <w:szCs w:val="18"/>
        </w:rPr>
        <w:t>octoberAvgPlusMinusWithWL.csv</w:t>
      </w:r>
    </w:p>
    <w:p w14:paraId="0ABAA0D4" w14:textId="72D62ECC" w:rsidR="003766A6" w:rsidRPr="004F0851" w:rsidRDefault="00BC2AB2" w:rsidP="003766A6">
      <w:pPr>
        <w:pStyle w:val="ListParagraph"/>
        <w:numPr>
          <w:ilvl w:val="0"/>
          <w:numId w:val="1"/>
        </w:numPr>
        <w:rPr>
          <w:sz w:val="18"/>
          <w:szCs w:val="18"/>
        </w:rPr>
      </w:pPr>
      <w:r w:rsidRPr="004F0851">
        <w:rPr>
          <w:sz w:val="18"/>
          <w:szCs w:val="18"/>
        </w:rPr>
        <w:t>Bending and tensile property calculations for hexagonal films</w:t>
      </w:r>
    </w:p>
    <w:p w14:paraId="651CEC94" w14:textId="4349EACA" w:rsidR="00BC2AB2" w:rsidRPr="004F0851" w:rsidRDefault="00BC2AB2" w:rsidP="00D977C1">
      <w:pPr>
        <w:pStyle w:val="ListParagraph"/>
        <w:numPr>
          <w:ilvl w:val="1"/>
          <w:numId w:val="1"/>
        </w:numPr>
        <w:rPr>
          <w:sz w:val="18"/>
          <w:szCs w:val="18"/>
        </w:rPr>
      </w:pPr>
      <w:r w:rsidRPr="004F0851">
        <w:rPr>
          <w:sz w:val="18"/>
          <w:szCs w:val="18"/>
        </w:rPr>
        <w:t>hexagonBendingCalculationsMixtureRuleV2.m</w:t>
      </w:r>
    </w:p>
    <w:p w14:paraId="434CA8DB" w14:textId="77777777" w:rsidR="008413F0" w:rsidRPr="004F0851" w:rsidRDefault="008413F0" w:rsidP="008413F0">
      <w:pPr>
        <w:pStyle w:val="ListParagraph"/>
        <w:numPr>
          <w:ilvl w:val="0"/>
          <w:numId w:val="1"/>
        </w:numPr>
        <w:rPr>
          <w:sz w:val="18"/>
          <w:szCs w:val="18"/>
        </w:rPr>
      </w:pPr>
      <w:r w:rsidRPr="004F0851">
        <w:rPr>
          <w:sz w:val="18"/>
          <w:szCs w:val="18"/>
        </w:rPr>
        <w:t>Ilic 2018 reflectivity calculation</w:t>
      </w:r>
    </w:p>
    <w:p w14:paraId="6EF6AE9A" w14:textId="77777777" w:rsidR="008413F0" w:rsidRPr="004F0851" w:rsidRDefault="008413F0" w:rsidP="008413F0">
      <w:pPr>
        <w:pStyle w:val="ListParagraph"/>
        <w:numPr>
          <w:ilvl w:val="1"/>
          <w:numId w:val="1"/>
        </w:numPr>
        <w:rPr>
          <w:sz w:val="18"/>
          <w:szCs w:val="18"/>
        </w:rPr>
      </w:pPr>
      <w:r w:rsidRPr="004F0851">
        <w:rPr>
          <w:sz w:val="18"/>
          <w:szCs w:val="18"/>
        </w:rPr>
        <w:t>calcIlic2018ReflectV2.m</w:t>
      </w:r>
    </w:p>
    <w:p w14:paraId="08952A02" w14:textId="77777777" w:rsidR="008413F0" w:rsidRPr="004F0851" w:rsidRDefault="008413F0" w:rsidP="008413F0">
      <w:pPr>
        <w:pStyle w:val="ListParagraph"/>
        <w:numPr>
          <w:ilvl w:val="1"/>
          <w:numId w:val="1"/>
        </w:numPr>
        <w:rPr>
          <w:sz w:val="18"/>
          <w:szCs w:val="18"/>
        </w:rPr>
      </w:pPr>
      <w:r w:rsidRPr="004F0851">
        <w:rPr>
          <w:sz w:val="18"/>
          <w:szCs w:val="18"/>
        </w:rPr>
        <w:t>Rodriguez_de_Marcos_2016_SiO2_nk.csv</w:t>
      </w:r>
    </w:p>
    <w:p w14:paraId="5D793CF5" w14:textId="77777777" w:rsidR="008413F0" w:rsidRPr="004F0851" w:rsidRDefault="008413F0" w:rsidP="008413F0">
      <w:pPr>
        <w:pStyle w:val="ListParagraph"/>
        <w:numPr>
          <w:ilvl w:val="1"/>
          <w:numId w:val="1"/>
        </w:numPr>
        <w:rPr>
          <w:sz w:val="18"/>
          <w:szCs w:val="18"/>
        </w:rPr>
      </w:pPr>
      <w:proofErr w:type="spellStart"/>
      <w:r w:rsidRPr="004F0851">
        <w:rPr>
          <w:sz w:val="18"/>
          <w:szCs w:val="18"/>
        </w:rPr>
        <w:t>FresnelMat.m</w:t>
      </w:r>
      <w:proofErr w:type="spellEnd"/>
    </w:p>
    <w:p w14:paraId="0F245F9E" w14:textId="77777777" w:rsidR="008413F0" w:rsidRPr="004F0851" w:rsidRDefault="008413F0" w:rsidP="008413F0">
      <w:pPr>
        <w:pStyle w:val="ListParagraph"/>
        <w:numPr>
          <w:ilvl w:val="0"/>
          <w:numId w:val="1"/>
        </w:numPr>
        <w:rPr>
          <w:sz w:val="18"/>
          <w:szCs w:val="18"/>
        </w:rPr>
      </w:pPr>
      <w:r w:rsidRPr="004F0851">
        <w:rPr>
          <w:sz w:val="18"/>
          <w:szCs w:val="18"/>
        </w:rPr>
        <w:t>Santi 2022 reflectivity calculation</w:t>
      </w:r>
    </w:p>
    <w:p w14:paraId="0174F75C" w14:textId="77777777" w:rsidR="008413F0" w:rsidRPr="004F0851" w:rsidRDefault="008413F0" w:rsidP="008413F0">
      <w:pPr>
        <w:pStyle w:val="ListParagraph"/>
        <w:numPr>
          <w:ilvl w:val="1"/>
          <w:numId w:val="1"/>
        </w:numPr>
        <w:rPr>
          <w:sz w:val="18"/>
          <w:szCs w:val="18"/>
        </w:rPr>
      </w:pPr>
      <w:r w:rsidRPr="004F0851">
        <w:rPr>
          <w:sz w:val="18"/>
          <w:szCs w:val="18"/>
        </w:rPr>
        <w:t>calcSanti2022reflectAbsV2.m</w:t>
      </w:r>
    </w:p>
    <w:p w14:paraId="7F42386B" w14:textId="77777777" w:rsidR="008413F0" w:rsidRPr="004F0851" w:rsidRDefault="008413F0" w:rsidP="008413F0">
      <w:pPr>
        <w:pStyle w:val="ListParagraph"/>
        <w:numPr>
          <w:ilvl w:val="1"/>
          <w:numId w:val="1"/>
        </w:numPr>
        <w:rPr>
          <w:sz w:val="18"/>
          <w:szCs w:val="18"/>
        </w:rPr>
      </w:pPr>
      <w:r w:rsidRPr="004F0851">
        <w:rPr>
          <w:sz w:val="18"/>
          <w:szCs w:val="18"/>
        </w:rPr>
        <w:t>Rodriguez_de_Marcos_2016_SiO2_nk.csv</w:t>
      </w:r>
    </w:p>
    <w:p w14:paraId="2A7B6353" w14:textId="77777777" w:rsidR="008413F0" w:rsidRPr="004F0851" w:rsidRDefault="008413F0" w:rsidP="008413F0">
      <w:pPr>
        <w:pStyle w:val="ListParagraph"/>
        <w:numPr>
          <w:ilvl w:val="1"/>
          <w:numId w:val="1"/>
        </w:numPr>
        <w:rPr>
          <w:sz w:val="18"/>
          <w:szCs w:val="18"/>
        </w:rPr>
      </w:pPr>
      <w:r w:rsidRPr="004F0851">
        <w:rPr>
          <w:sz w:val="18"/>
          <w:szCs w:val="18"/>
        </w:rPr>
        <w:t>Kischkat2012TiO2nk.csv</w:t>
      </w:r>
    </w:p>
    <w:p w14:paraId="5A9E2F28" w14:textId="77777777" w:rsidR="008413F0" w:rsidRPr="004F0851" w:rsidRDefault="008413F0" w:rsidP="008413F0">
      <w:pPr>
        <w:pStyle w:val="ListParagraph"/>
        <w:numPr>
          <w:ilvl w:val="1"/>
          <w:numId w:val="1"/>
        </w:numPr>
        <w:rPr>
          <w:sz w:val="18"/>
          <w:szCs w:val="18"/>
        </w:rPr>
      </w:pPr>
      <w:proofErr w:type="spellStart"/>
      <w:r w:rsidRPr="004F0851">
        <w:rPr>
          <w:sz w:val="18"/>
          <w:szCs w:val="18"/>
        </w:rPr>
        <w:t>FresnelMat.m</w:t>
      </w:r>
      <w:proofErr w:type="spellEnd"/>
    </w:p>
    <w:p w14:paraId="7CE3E732" w14:textId="77777777" w:rsidR="008413F0" w:rsidRPr="004F0851" w:rsidRDefault="008413F0" w:rsidP="008413F0">
      <w:pPr>
        <w:rPr>
          <w:sz w:val="18"/>
          <w:szCs w:val="18"/>
        </w:rPr>
      </w:pPr>
    </w:p>
    <w:sectPr w:rsidR="008413F0" w:rsidRPr="004F0851" w:rsidSect="00196C7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A2D74"/>
    <w:multiLevelType w:val="hybridMultilevel"/>
    <w:tmpl w:val="000C127C"/>
    <w:lvl w:ilvl="0" w:tplc="328219F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E63EDE"/>
    <w:multiLevelType w:val="hybridMultilevel"/>
    <w:tmpl w:val="83363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999939">
    <w:abstractNumId w:val="0"/>
  </w:num>
  <w:num w:numId="2" w16cid:durableId="165190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8D"/>
    <w:rsid w:val="00032D6E"/>
    <w:rsid w:val="00100CF4"/>
    <w:rsid w:val="0010763A"/>
    <w:rsid w:val="001823D3"/>
    <w:rsid w:val="00196C7F"/>
    <w:rsid w:val="002207BA"/>
    <w:rsid w:val="00304E4E"/>
    <w:rsid w:val="003766A6"/>
    <w:rsid w:val="003F4879"/>
    <w:rsid w:val="004B3133"/>
    <w:rsid w:val="004F0851"/>
    <w:rsid w:val="00503505"/>
    <w:rsid w:val="005342EB"/>
    <w:rsid w:val="005D42B1"/>
    <w:rsid w:val="00653FDC"/>
    <w:rsid w:val="006E35C1"/>
    <w:rsid w:val="0076091A"/>
    <w:rsid w:val="008413F0"/>
    <w:rsid w:val="00865E8D"/>
    <w:rsid w:val="00896F94"/>
    <w:rsid w:val="008D3FDE"/>
    <w:rsid w:val="00A0445C"/>
    <w:rsid w:val="00A0537F"/>
    <w:rsid w:val="00A33A79"/>
    <w:rsid w:val="00AD7055"/>
    <w:rsid w:val="00B03A6F"/>
    <w:rsid w:val="00BC2AB2"/>
    <w:rsid w:val="00CA766F"/>
    <w:rsid w:val="00D977C1"/>
    <w:rsid w:val="00E0104B"/>
    <w:rsid w:val="00F6432C"/>
    <w:rsid w:val="00FD2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E400F"/>
  <w15:chartTrackingRefBased/>
  <w15:docId w15:val="{660E1018-9942-8F40-B121-0D06BCF1C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E8D"/>
    <w:rPr>
      <w:rFonts w:eastAsiaTheme="majorEastAsia" w:cstheme="majorBidi"/>
      <w:color w:val="272727" w:themeColor="text1" w:themeTint="D8"/>
    </w:rPr>
  </w:style>
  <w:style w:type="paragraph" w:styleId="Title">
    <w:name w:val="Title"/>
    <w:basedOn w:val="Normal"/>
    <w:next w:val="Normal"/>
    <w:link w:val="TitleChar"/>
    <w:uiPriority w:val="10"/>
    <w:qFormat/>
    <w:rsid w:val="00865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E8D"/>
    <w:pPr>
      <w:spacing w:before="160"/>
      <w:jc w:val="center"/>
    </w:pPr>
    <w:rPr>
      <w:i/>
      <w:iCs/>
      <w:color w:val="404040" w:themeColor="text1" w:themeTint="BF"/>
    </w:rPr>
  </w:style>
  <w:style w:type="character" w:customStyle="1" w:styleId="QuoteChar">
    <w:name w:val="Quote Char"/>
    <w:basedOn w:val="DefaultParagraphFont"/>
    <w:link w:val="Quote"/>
    <w:uiPriority w:val="29"/>
    <w:rsid w:val="00865E8D"/>
    <w:rPr>
      <w:i/>
      <w:iCs/>
      <w:color w:val="404040" w:themeColor="text1" w:themeTint="BF"/>
    </w:rPr>
  </w:style>
  <w:style w:type="paragraph" w:styleId="ListParagraph">
    <w:name w:val="List Paragraph"/>
    <w:basedOn w:val="Normal"/>
    <w:uiPriority w:val="34"/>
    <w:qFormat/>
    <w:rsid w:val="00865E8D"/>
    <w:pPr>
      <w:ind w:left="720"/>
      <w:contextualSpacing/>
    </w:pPr>
  </w:style>
  <w:style w:type="character" w:styleId="IntenseEmphasis">
    <w:name w:val="Intense Emphasis"/>
    <w:basedOn w:val="DefaultParagraphFont"/>
    <w:uiPriority w:val="21"/>
    <w:qFormat/>
    <w:rsid w:val="00865E8D"/>
    <w:rPr>
      <w:i/>
      <w:iCs/>
      <w:color w:val="0F4761" w:themeColor="accent1" w:themeShade="BF"/>
    </w:rPr>
  </w:style>
  <w:style w:type="paragraph" w:styleId="IntenseQuote">
    <w:name w:val="Intense Quote"/>
    <w:basedOn w:val="Normal"/>
    <w:next w:val="Normal"/>
    <w:link w:val="IntenseQuoteChar"/>
    <w:uiPriority w:val="30"/>
    <w:qFormat/>
    <w:rsid w:val="00865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E8D"/>
    <w:rPr>
      <w:i/>
      <w:iCs/>
      <w:color w:val="0F4761" w:themeColor="accent1" w:themeShade="BF"/>
    </w:rPr>
  </w:style>
  <w:style w:type="character" w:styleId="IntenseReference">
    <w:name w:val="Intense Reference"/>
    <w:basedOn w:val="DefaultParagraphFont"/>
    <w:uiPriority w:val="32"/>
    <w:qFormat/>
    <w:rsid w:val="00865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523</Words>
  <Characters>3006</Characters>
  <Application>Microsoft Office Word</Application>
  <DocSecurity>0</DocSecurity>
  <Lines>93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Matthew</dc:creator>
  <cp:keywords/>
  <dc:description/>
  <cp:lastModifiedBy>Campbell, Matthew</cp:lastModifiedBy>
  <cp:revision>11</cp:revision>
  <dcterms:created xsi:type="dcterms:W3CDTF">2025-08-04T13:37:00Z</dcterms:created>
  <dcterms:modified xsi:type="dcterms:W3CDTF">2026-04-03T08:44:00Z</dcterms:modified>
</cp:coreProperties>
</file>