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E83B" w14:textId="77777777" w:rsidR="00236E0A" w:rsidRPr="00236E0A" w:rsidRDefault="00236E0A" w:rsidP="00236E0A">
      <w:pPr>
        <w:spacing w:after="0"/>
        <w:rPr>
          <w:b/>
          <w:bCs/>
          <w:sz w:val="44"/>
          <w:szCs w:val="44"/>
        </w:rPr>
      </w:pPr>
      <w:proofErr w:type="spellStart"/>
      <w:r w:rsidRPr="00236E0A">
        <w:rPr>
          <w:b/>
          <w:bCs/>
          <w:sz w:val="44"/>
          <w:szCs w:val="44"/>
        </w:rPr>
        <w:t>BigMart</w:t>
      </w:r>
      <w:proofErr w:type="spellEnd"/>
      <w:r w:rsidRPr="00236E0A">
        <w:rPr>
          <w:b/>
          <w:bCs/>
          <w:sz w:val="44"/>
          <w:szCs w:val="44"/>
        </w:rPr>
        <w:t xml:space="preserve"> Sales Prediction: Approach Note</w:t>
      </w:r>
    </w:p>
    <w:p w14:paraId="4288D0BD" w14:textId="77777777" w:rsidR="00236E0A" w:rsidRPr="00236E0A" w:rsidRDefault="00236E0A" w:rsidP="00236E0A">
      <w:pPr>
        <w:spacing w:after="0"/>
      </w:pPr>
      <w:r w:rsidRPr="00236E0A">
        <w:rPr>
          <w:b/>
          <w:bCs/>
        </w:rPr>
        <w:t>Author: Souptik Sarkar</w:t>
      </w:r>
    </w:p>
    <w:p w14:paraId="15BCAA12" w14:textId="77777777" w:rsidR="00236E0A" w:rsidRPr="00236E0A" w:rsidRDefault="00236E0A" w:rsidP="00236E0A">
      <w:pPr>
        <w:spacing w:after="0"/>
        <w:rPr>
          <w:b/>
          <w:bCs/>
        </w:rPr>
      </w:pPr>
      <w:r w:rsidRPr="00236E0A">
        <w:rPr>
          <w:b/>
          <w:bCs/>
        </w:rPr>
        <w:t>Objective</w:t>
      </w:r>
    </w:p>
    <w:p w14:paraId="01D52BFD" w14:textId="77777777" w:rsidR="00236E0A" w:rsidRPr="00236E0A" w:rsidRDefault="00236E0A" w:rsidP="00236E0A">
      <w:pPr>
        <w:spacing w:after="0"/>
      </w:pPr>
      <w:r w:rsidRPr="00236E0A">
        <w:t xml:space="preserve">To predict </w:t>
      </w:r>
      <w:proofErr w:type="spellStart"/>
      <w:r w:rsidRPr="00236E0A">
        <w:t>Item_Outlet_Sales</w:t>
      </w:r>
      <w:proofErr w:type="spellEnd"/>
      <w:r w:rsidRPr="00236E0A">
        <w:t xml:space="preserve"> for the test dataset using robust feature engineering and ensemble </w:t>
      </w:r>
      <w:proofErr w:type="spellStart"/>
      <w:r w:rsidRPr="00236E0A">
        <w:t>modeling</w:t>
      </w:r>
      <w:proofErr w:type="spellEnd"/>
      <w:r w:rsidRPr="00236E0A">
        <w:t xml:space="preserve"> with </w:t>
      </w:r>
      <w:proofErr w:type="spellStart"/>
      <w:r w:rsidRPr="00236E0A">
        <w:t>LightGBM</w:t>
      </w:r>
      <w:proofErr w:type="spellEnd"/>
      <w:r w:rsidRPr="00236E0A">
        <w:t xml:space="preserve"> and </w:t>
      </w:r>
      <w:proofErr w:type="spellStart"/>
      <w:r w:rsidRPr="00236E0A">
        <w:t>XGBoost</w:t>
      </w:r>
      <w:proofErr w:type="spellEnd"/>
      <w:r w:rsidRPr="00236E0A">
        <w:t xml:space="preserve"> to maximize accuracy on the private leaderboard.</w:t>
      </w:r>
    </w:p>
    <w:p w14:paraId="6A054C45" w14:textId="77777777" w:rsidR="00236E0A" w:rsidRPr="00236E0A" w:rsidRDefault="00236E0A" w:rsidP="00236E0A">
      <w:pPr>
        <w:spacing w:after="0"/>
      </w:pPr>
      <w:r w:rsidRPr="00236E0A">
        <w:pict w14:anchorId="759480D3">
          <v:rect id="_x0000_i1147" style="width:0;height:1.5pt" o:hralign="center" o:hrstd="t" o:hr="t" fillcolor="#a0a0a0" stroked="f"/>
        </w:pict>
      </w:r>
    </w:p>
    <w:p w14:paraId="684BD838" w14:textId="77777777" w:rsidR="00236E0A" w:rsidRPr="00236E0A" w:rsidRDefault="00236E0A" w:rsidP="00236E0A">
      <w:pPr>
        <w:spacing w:after="0"/>
        <w:rPr>
          <w:b/>
          <w:bCs/>
        </w:rPr>
      </w:pPr>
      <w:r w:rsidRPr="00236E0A">
        <w:rPr>
          <w:b/>
          <w:bCs/>
        </w:rPr>
        <w:t>1. Data Understanding &amp; Preprocessing</w:t>
      </w:r>
    </w:p>
    <w:p w14:paraId="40B2D56E" w14:textId="77777777" w:rsidR="00236E0A" w:rsidRPr="00236E0A" w:rsidRDefault="00236E0A" w:rsidP="00236E0A">
      <w:pPr>
        <w:numPr>
          <w:ilvl w:val="0"/>
          <w:numId w:val="24"/>
        </w:numPr>
        <w:spacing w:after="0"/>
      </w:pPr>
      <w:r w:rsidRPr="00236E0A">
        <w:t>Merged the train and test datasets to perform consistent feature engineering.</w:t>
      </w:r>
    </w:p>
    <w:p w14:paraId="27B2A4D2" w14:textId="77777777" w:rsidR="00236E0A" w:rsidRPr="00236E0A" w:rsidRDefault="00236E0A" w:rsidP="00236E0A">
      <w:pPr>
        <w:numPr>
          <w:ilvl w:val="0"/>
          <w:numId w:val="24"/>
        </w:numPr>
        <w:spacing w:after="0"/>
      </w:pPr>
      <w:r w:rsidRPr="00236E0A">
        <w:t>Imputed missing values:</w:t>
      </w:r>
    </w:p>
    <w:p w14:paraId="0B69C730" w14:textId="77777777" w:rsidR="00236E0A" w:rsidRPr="00236E0A" w:rsidRDefault="00236E0A" w:rsidP="00236E0A">
      <w:pPr>
        <w:numPr>
          <w:ilvl w:val="1"/>
          <w:numId w:val="24"/>
        </w:numPr>
        <w:spacing w:after="0"/>
      </w:pPr>
      <w:proofErr w:type="spellStart"/>
      <w:r w:rsidRPr="00236E0A">
        <w:t>Item_Weight</w:t>
      </w:r>
      <w:proofErr w:type="spellEnd"/>
      <w:r w:rsidRPr="00236E0A">
        <w:t>: Replaced with the mean.</w:t>
      </w:r>
    </w:p>
    <w:p w14:paraId="740B2712" w14:textId="77777777" w:rsidR="00236E0A" w:rsidRPr="00236E0A" w:rsidRDefault="00236E0A" w:rsidP="00236E0A">
      <w:pPr>
        <w:numPr>
          <w:ilvl w:val="1"/>
          <w:numId w:val="24"/>
        </w:numPr>
        <w:spacing w:after="0"/>
      </w:pPr>
      <w:proofErr w:type="spellStart"/>
      <w:r w:rsidRPr="00236E0A">
        <w:t>Outlet_Size</w:t>
      </w:r>
      <w:proofErr w:type="spellEnd"/>
      <w:r w:rsidRPr="00236E0A">
        <w:t>: Filled with the mode.</w:t>
      </w:r>
    </w:p>
    <w:p w14:paraId="6AE6C4F0" w14:textId="77777777" w:rsidR="00236E0A" w:rsidRPr="00236E0A" w:rsidRDefault="00236E0A" w:rsidP="00236E0A">
      <w:pPr>
        <w:numPr>
          <w:ilvl w:val="0"/>
          <w:numId w:val="24"/>
        </w:numPr>
        <w:spacing w:after="0"/>
      </w:pPr>
      <w:r w:rsidRPr="00236E0A">
        <w:t>Cleaned categorical data:</w:t>
      </w:r>
    </w:p>
    <w:p w14:paraId="321E1E81" w14:textId="77777777" w:rsidR="00236E0A" w:rsidRPr="00236E0A" w:rsidRDefault="00236E0A" w:rsidP="00236E0A">
      <w:pPr>
        <w:numPr>
          <w:ilvl w:val="1"/>
          <w:numId w:val="24"/>
        </w:numPr>
        <w:spacing w:after="0"/>
      </w:pPr>
      <w:r w:rsidRPr="00236E0A">
        <w:t xml:space="preserve">Normalized inconsistent values in </w:t>
      </w:r>
      <w:proofErr w:type="spellStart"/>
      <w:r w:rsidRPr="00236E0A">
        <w:t>Item_Fat_Content</w:t>
      </w:r>
      <w:proofErr w:type="spellEnd"/>
      <w:r w:rsidRPr="00236E0A">
        <w:t xml:space="preserve"> (e.g., "LF", "low fat" → "Low Fat").</w:t>
      </w:r>
    </w:p>
    <w:p w14:paraId="48850352" w14:textId="77777777" w:rsidR="00236E0A" w:rsidRPr="00236E0A" w:rsidRDefault="00236E0A" w:rsidP="00236E0A">
      <w:pPr>
        <w:numPr>
          <w:ilvl w:val="0"/>
          <w:numId w:val="24"/>
        </w:numPr>
        <w:spacing w:after="0"/>
      </w:pPr>
      <w:r w:rsidRPr="00236E0A">
        <w:t xml:space="preserve">Replaced zero </w:t>
      </w:r>
      <w:proofErr w:type="spellStart"/>
      <w:r w:rsidRPr="00236E0A">
        <w:t>Item_Visibility</w:t>
      </w:r>
      <w:proofErr w:type="spellEnd"/>
      <w:r w:rsidRPr="00236E0A">
        <w:t xml:space="preserve"> with its mean to avoid skewing the distribution.</w:t>
      </w:r>
    </w:p>
    <w:p w14:paraId="31DD2D11" w14:textId="77777777" w:rsidR="00236E0A" w:rsidRPr="00236E0A" w:rsidRDefault="00236E0A" w:rsidP="00236E0A">
      <w:pPr>
        <w:spacing w:after="0"/>
      </w:pPr>
      <w:r w:rsidRPr="00236E0A">
        <w:pict w14:anchorId="5D1F2645">
          <v:rect id="_x0000_i1134" style="width:0;height:1.5pt" o:hralign="center" o:hrstd="t" o:hr="t" fillcolor="#a0a0a0" stroked="f"/>
        </w:pict>
      </w:r>
    </w:p>
    <w:p w14:paraId="0D16BB92" w14:textId="77777777" w:rsidR="00236E0A" w:rsidRPr="00236E0A" w:rsidRDefault="00236E0A" w:rsidP="00236E0A">
      <w:pPr>
        <w:spacing w:after="0"/>
        <w:rPr>
          <w:b/>
          <w:bCs/>
        </w:rPr>
      </w:pPr>
      <w:r w:rsidRPr="00236E0A">
        <w:rPr>
          <w:b/>
          <w:bCs/>
        </w:rPr>
        <w:t>2. Feature Engineering</w:t>
      </w:r>
    </w:p>
    <w:p w14:paraId="3C269413" w14:textId="77777777" w:rsidR="00236E0A" w:rsidRPr="00236E0A" w:rsidRDefault="00236E0A" w:rsidP="00236E0A">
      <w:pPr>
        <w:numPr>
          <w:ilvl w:val="0"/>
          <w:numId w:val="25"/>
        </w:numPr>
        <w:spacing w:after="0"/>
      </w:pPr>
      <w:r w:rsidRPr="00236E0A">
        <w:rPr>
          <w:b/>
          <w:bCs/>
        </w:rPr>
        <w:t>Outlet Age</w:t>
      </w:r>
      <w:r w:rsidRPr="00236E0A">
        <w:t xml:space="preserve">: Derived new feature </w:t>
      </w:r>
      <w:proofErr w:type="spellStart"/>
      <w:r w:rsidRPr="00236E0A">
        <w:t>Outlet_Age</w:t>
      </w:r>
      <w:proofErr w:type="spellEnd"/>
      <w:r w:rsidRPr="00236E0A">
        <w:t xml:space="preserve"> = 2025 - </w:t>
      </w:r>
      <w:proofErr w:type="spellStart"/>
      <w:r w:rsidRPr="00236E0A">
        <w:t>Outlet_Establishment_Year</w:t>
      </w:r>
      <w:proofErr w:type="spellEnd"/>
      <w:r w:rsidRPr="00236E0A">
        <w:t>.</w:t>
      </w:r>
    </w:p>
    <w:p w14:paraId="2F0B740C" w14:textId="77777777" w:rsidR="00236E0A" w:rsidRPr="00236E0A" w:rsidRDefault="00236E0A" w:rsidP="00236E0A">
      <w:pPr>
        <w:numPr>
          <w:ilvl w:val="0"/>
          <w:numId w:val="25"/>
        </w:numPr>
        <w:spacing w:after="0"/>
      </w:pPr>
      <w:r w:rsidRPr="00236E0A">
        <w:rPr>
          <w:b/>
          <w:bCs/>
        </w:rPr>
        <w:t>Binning</w:t>
      </w:r>
      <w:r w:rsidRPr="00236E0A">
        <w:t xml:space="preserve">: Created </w:t>
      </w:r>
      <w:proofErr w:type="spellStart"/>
      <w:r w:rsidRPr="00236E0A">
        <w:t>Item_MRP_bins</w:t>
      </w:r>
      <w:proofErr w:type="spellEnd"/>
      <w:r w:rsidRPr="00236E0A">
        <w:t xml:space="preserve"> using binning to capture non-linear pricing effects.</w:t>
      </w:r>
    </w:p>
    <w:p w14:paraId="656FAD59" w14:textId="77777777" w:rsidR="00236E0A" w:rsidRPr="00236E0A" w:rsidRDefault="00236E0A" w:rsidP="00236E0A">
      <w:pPr>
        <w:numPr>
          <w:ilvl w:val="0"/>
          <w:numId w:val="25"/>
        </w:numPr>
        <w:spacing w:after="0"/>
      </w:pPr>
      <w:r w:rsidRPr="00236E0A">
        <w:rPr>
          <w:b/>
          <w:bCs/>
        </w:rPr>
        <w:t>Target Encoding</w:t>
      </w:r>
      <w:r w:rsidRPr="00236E0A">
        <w:t xml:space="preserve">: For high-cardinality features like </w:t>
      </w:r>
      <w:proofErr w:type="spellStart"/>
      <w:r w:rsidRPr="00236E0A">
        <w:t>Item_Type</w:t>
      </w:r>
      <w:proofErr w:type="spellEnd"/>
      <w:r w:rsidRPr="00236E0A">
        <w:t xml:space="preserve">, </w:t>
      </w:r>
      <w:proofErr w:type="spellStart"/>
      <w:r w:rsidRPr="00236E0A">
        <w:t>Outlet_Identifier</w:t>
      </w:r>
      <w:proofErr w:type="spellEnd"/>
      <w:r w:rsidRPr="00236E0A">
        <w:t xml:space="preserve">, etc., used the mean of </w:t>
      </w:r>
      <w:proofErr w:type="spellStart"/>
      <w:r w:rsidRPr="00236E0A">
        <w:t>Item_Outlet_Sales</w:t>
      </w:r>
      <w:proofErr w:type="spellEnd"/>
      <w:r w:rsidRPr="00236E0A">
        <w:t xml:space="preserve"> from the training set.</w:t>
      </w:r>
    </w:p>
    <w:p w14:paraId="085A29FE" w14:textId="77777777" w:rsidR="00236E0A" w:rsidRPr="00236E0A" w:rsidRDefault="00236E0A" w:rsidP="00236E0A">
      <w:pPr>
        <w:numPr>
          <w:ilvl w:val="0"/>
          <w:numId w:val="25"/>
        </w:numPr>
        <w:spacing w:after="0"/>
      </w:pPr>
      <w:r w:rsidRPr="00236E0A">
        <w:rPr>
          <w:b/>
          <w:bCs/>
        </w:rPr>
        <w:t>Label Encoding</w:t>
      </w:r>
      <w:r w:rsidRPr="00236E0A">
        <w:t xml:space="preserve">: Applied to categorical variables like </w:t>
      </w:r>
      <w:proofErr w:type="spellStart"/>
      <w:r w:rsidRPr="00236E0A">
        <w:t>Item_Fat_Content</w:t>
      </w:r>
      <w:proofErr w:type="spellEnd"/>
      <w:r w:rsidRPr="00236E0A">
        <w:t xml:space="preserve">, </w:t>
      </w:r>
      <w:proofErr w:type="spellStart"/>
      <w:r w:rsidRPr="00236E0A">
        <w:t>Item_Identifier</w:t>
      </w:r>
      <w:proofErr w:type="spellEnd"/>
      <w:r w:rsidRPr="00236E0A">
        <w:t>.</w:t>
      </w:r>
    </w:p>
    <w:p w14:paraId="0609B604" w14:textId="77777777" w:rsidR="00236E0A" w:rsidRPr="00236E0A" w:rsidRDefault="00236E0A" w:rsidP="00236E0A">
      <w:pPr>
        <w:spacing w:after="0"/>
      </w:pPr>
      <w:r w:rsidRPr="00236E0A">
        <w:pict w14:anchorId="0F0C1C95">
          <v:rect id="_x0000_i1135" style="width:0;height:1.5pt" o:hralign="center" o:hrstd="t" o:hr="t" fillcolor="#a0a0a0" stroked="f"/>
        </w:pict>
      </w:r>
    </w:p>
    <w:p w14:paraId="3D986888" w14:textId="77777777" w:rsidR="00236E0A" w:rsidRPr="00236E0A" w:rsidRDefault="00236E0A" w:rsidP="00236E0A">
      <w:pPr>
        <w:spacing w:after="0"/>
        <w:rPr>
          <w:b/>
          <w:bCs/>
        </w:rPr>
      </w:pPr>
      <w:r w:rsidRPr="00236E0A">
        <w:rPr>
          <w:b/>
          <w:bCs/>
        </w:rPr>
        <w:t xml:space="preserve">3. </w:t>
      </w:r>
      <w:proofErr w:type="spellStart"/>
      <w:r w:rsidRPr="00236E0A">
        <w:rPr>
          <w:b/>
          <w:bCs/>
        </w:rPr>
        <w:t>Modeling</w:t>
      </w:r>
      <w:proofErr w:type="spellEnd"/>
      <w:r w:rsidRPr="00236E0A">
        <w:rPr>
          <w:b/>
          <w:bCs/>
        </w:rPr>
        <w:t xml:space="preserve"> Strategy</w:t>
      </w:r>
    </w:p>
    <w:p w14:paraId="1AEF0246" w14:textId="77777777" w:rsidR="00236E0A" w:rsidRPr="00236E0A" w:rsidRDefault="00236E0A" w:rsidP="00236E0A">
      <w:pPr>
        <w:numPr>
          <w:ilvl w:val="0"/>
          <w:numId w:val="26"/>
        </w:numPr>
        <w:spacing w:after="0"/>
      </w:pPr>
      <w:r w:rsidRPr="00236E0A">
        <w:rPr>
          <w:b/>
          <w:bCs/>
        </w:rPr>
        <w:t>Split</w:t>
      </w:r>
      <w:r w:rsidRPr="00236E0A">
        <w:t>: Used an 80/20 train-validation split to tune and evaluate model generalization.</w:t>
      </w:r>
    </w:p>
    <w:p w14:paraId="5E36FB3D" w14:textId="77777777" w:rsidR="00236E0A" w:rsidRPr="00236E0A" w:rsidRDefault="00236E0A" w:rsidP="00236E0A">
      <w:pPr>
        <w:spacing w:after="0"/>
        <w:rPr>
          <w:b/>
          <w:bCs/>
        </w:rPr>
      </w:pPr>
      <w:proofErr w:type="spellStart"/>
      <w:r w:rsidRPr="00236E0A">
        <w:rPr>
          <w:b/>
          <w:bCs/>
        </w:rPr>
        <w:t>LightGBM</w:t>
      </w:r>
      <w:proofErr w:type="spellEnd"/>
      <w:r w:rsidRPr="00236E0A">
        <w:rPr>
          <w:b/>
          <w:bCs/>
        </w:rPr>
        <w:t>:</w:t>
      </w:r>
    </w:p>
    <w:p w14:paraId="7E513BC2" w14:textId="77777777" w:rsidR="00236E0A" w:rsidRPr="00236E0A" w:rsidRDefault="00236E0A" w:rsidP="00236E0A">
      <w:pPr>
        <w:numPr>
          <w:ilvl w:val="0"/>
          <w:numId w:val="27"/>
        </w:numPr>
        <w:spacing w:after="0"/>
      </w:pPr>
      <w:r w:rsidRPr="00236E0A">
        <w:t>Tuned with a learning rate of 0.03 and early stopping after 100 rounds.</w:t>
      </w:r>
    </w:p>
    <w:p w14:paraId="0D6E7133" w14:textId="77777777" w:rsidR="00236E0A" w:rsidRPr="00236E0A" w:rsidRDefault="00236E0A" w:rsidP="00236E0A">
      <w:pPr>
        <w:numPr>
          <w:ilvl w:val="0"/>
          <w:numId w:val="27"/>
        </w:numPr>
        <w:spacing w:after="0"/>
      </w:pPr>
      <w:r w:rsidRPr="00236E0A">
        <w:t xml:space="preserve">Parameters: </w:t>
      </w:r>
      <w:proofErr w:type="spellStart"/>
      <w:r w:rsidRPr="00236E0A">
        <w:t>num_leaves</w:t>
      </w:r>
      <w:proofErr w:type="spellEnd"/>
      <w:r w:rsidRPr="00236E0A">
        <w:t>=31, objective=regression, metric=</w:t>
      </w:r>
      <w:proofErr w:type="spellStart"/>
      <w:r w:rsidRPr="00236E0A">
        <w:t>rmse</w:t>
      </w:r>
      <w:proofErr w:type="spellEnd"/>
      <w:r w:rsidRPr="00236E0A">
        <w:t>.</w:t>
      </w:r>
    </w:p>
    <w:p w14:paraId="60F95E68" w14:textId="77777777" w:rsidR="00236E0A" w:rsidRPr="00236E0A" w:rsidRDefault="00236E0A" w:rsidP="00236E0A">
      <w:pPr>
        <w:spacing w:after="0"/>
        <w:rPr>
          <w:b/>
          <w:bCs/>
        </w:rPr>
      </w:pPr>
      <w:proofErr w:type="spellStart"/>
      <w:r w:rsidRPr="00236E0A">
        <w:rPr>
          <w:b/>
          <w:bCs/>
        </w:rPr>
        <w:t>XGBoost</w:t>
      </w:r>
      <w:proofErr w:type="spellEnd"/>
      <w:r w:rsidRPr="00236E0A">
        <w:rPr>
          <w:b/>
          <w:bCs/>
        </w:rPr>
        <w:t>:</w:t>
      </w:r>
    </w:p>
    <w:p w14:paraId="59A7B46A" w14:textId="77777777" w:rsidR="00236E0A" w:rsidRPr="00236E0A" w:rsidRDefault="00236E0A" w:rsidP="00236E0A">
      <w:pPr>
        <w:numPr>
          <w:ilvl w:val="0"/>
          <w:numId w:val="28"/>
        </w:numPr>
        <w:spacing w:after="0"/>
      </w:pPr>
      <w:r w:rsidRPr="00236E0A">
        <w:t xml:space="preserve">Parameters: </w:t>
      </w:r>
      <w:proofErr w:type="spellStart"/>
      <w:r w:rsidRPr="00236E0A">
        <w:t>max_depth</w:t>
      </w:r>
      <w:proofErr w:type="spellEnd"/>
      <w:r w:rsidRPr="00236E0A">
        <w:t xml:space="preserve">=6, subsample=0.8, </w:t>
      </w:r>
      <w:proofErr w:type="spellStart"/>
      <w:r w:rsidRPr="00236E0A">
        <w:t>colsample_bytree</w:t>
      </w:r>
      <w:proofErr w:type="spellEnd"/>
      <w:r w:rsidRPr="00236E0A">
        <w:t>=0.8.</w:t>
      </w:r>
    </w:p>
    <w:p w14:paraId="11C13149" w14:textId="77777777" w:rsidR="00236E0A" w:rsidRPr="00236E0A" w:rsidRDefault="00236E0A" w:rsidP="00236E0A">
      <w:pPr>
        <w:numPr>
          <w:ilvl w:val="0"/>
          <w:numId w:val="28"/>
        </w:numPr>
        <w:spacing w:after="0"/>
      </w:pPr>
      <w:r w:rsidRPr="00236E0A">
        <w:t>Similarly employed early stopping and verbose evaluation for effective training.</w:t>
      </w:r>
    </w:p>
    <w:p w14:paraId="3B8C6AC7" w14:textId="77777777" w:rsidR="00236E0A" w:rsidRPr="00236E0A" w:rsidRDefault="00236E0A" w:rsidP="00236E0A">
      <w:pPr>
        <w:spacing w:after="0"/>
      </w:pPr>
      <w:r w:rsidRPr="00236E0A">
        <w:pict w14:anchorId="5EB128BD">
          <v:rect id="_x0000_i1136" style="width:0;height:1.5pt" o:hralign="center" o:hrstd="t" o:hr="t" fillcolor="#a0a0a0" stroked="f"/>
        </w:pict>
      </w:r>
    </w:p>
    <w:p w14:paraId="14E9230C" w14:textId="77777777" w:rsidR="00236E0A" w:rsidRPr="00236E0A" w:rsidRDefault="00236E0A" w:rsidP="00236E0A">
      <w:pPr>
        <w:spacing w:after="0"/>
        <w:rPr>
          <w:b/>
          <w:bCs/>
        </w:rPr>
      </w:pPr>
      <w:r w:rsidRPr="00236E0A">
        <w:rPr>
          <w:b/>
          <w:bCs/>
        </w:rPr>
        <w:t xml:space="preserve">4. Prediction &amp; </w:t>
      </w:r>
      <w:proofErr w:type="spellStart"/>
      <w:r w:rsidRPr="00236E0A">
        <w:rPr>
          <w:b/>
          <w:bCs/>
        </w:rPr>
        <w:t>Ensembling</w:t>
      </w:r>
      <w:proofErr w:type="spellEnd"/>
    </w:p>
    <w:p w14:paraId="4EF2332A" w14:textId="77777777" w:rsidR="00236E0A" w:rsidRPr="00236E0A" w:rsidRDefault="00236E0A" w:rsidP="00236E0A">
      <w:pPr>
        <w:numPr>
          <w:ilvl w:val="0"/>
          <w:numId w:val="29"/>
        </w:numPr>
        <w:spacing w:after="0"/>
      </w:pPr>
      <w:r w:rsidRPr="00236E0A">
        <w:t xml:space="preserve">Combined </w:t>
      </w:r>
      <w:proofErr w:type="spellStart"/>
      <w:r w:rsidRPr="00236E0A">
        <w:t>LightGBM</w:t>
      </w:r>
      <w:proofErr w:type="spellEnd"/>
      <w:r w:rsidRPr="00236E0A">
        <w:t xml:space="preserve"> and </w:t>
      </w:r>
      <w:proofErr w:type="spellStart"/>
      <w:r w:rsidRPr="00236E0A">
        <w:t>XGBoost</w:t>
      </w:r>
      <w:proofErr w:type="spellEnd"/>
      <w:r w:rsidRPr="00236E0A">
        <w:t xml:space="preserve"> predictions using a simple average (0.5 weight each).</w:t>
      </w:r>
    </w:p>
    <w:p w14:paraId="3CA1A7C0" w14:textId="77777777" w:rsidR="00236E0A" w:rsidRPr="00236E0A" w:rsidRDefault="00236E0A" w:rsidP="00236E0A">
      <w:pPr>
        <w:numPr>
          <w:ilvl w:val="0"/>
          <w:numId w:val="29"/>
        </w:numPr>
        <w:spacing w:after="0"/>
      </w:pPr>
      <w:r w:rsidRPr="00236E0A">
        <w:t>This approach balances variance and bias from individual models, improving overall robustness.</w:t>
      </w:r>
    </w:p>
    <w:p w14:paraId="20AD5442" w14:textId="77777777" w:rsidR="00236E0A" w:rsidRPr="00236E0A" w:rsidRDefault="00236E0A" w:rsidP="00236E0A">
      <w:pPr>
        <w:spacing w:after="0"/>
      </w:pPr>
      <w:r w:rsidRPr="00236E0A">
        <w:pict w14:anchorId="4D74C5BB">
          <v:rect id="_x0000_i1137" style="width:0;height:1.5pt" o:hralign="center" o:hrstd="t" o:hr="t" fillcolor="#a0a0a0" stroked="f"/>
        </w:pict>
      </w:r>
    </w:p>
    <w:p w14:paraId="348623D8" w14:textId="77777777" w:rsidR="00236E0A" w:rsidRPr="00236E0A" w:rsidRDefault="00236E0A" w:rsidP="00236E0A">
      <w:pPr>
        <w:spacing w:after="0"/>
        <w:rPr>
          <w:b/>
          <w:bCs/>
        </w:rPr>
      </w:pPr>
      <w:r w:rsidRPr="00236E0A">
        <w:rPr>
          <w:b/>
          <w:bCs/>
        </w:rPr>
        <w:t>5. Output &amp; Submission</w:t>
      </w:r>
    </w:p>
    <w:p w14:paraId="1919F455" w14:textId="77777777" w:rsidR="00236E0A" w:rsidRPr="00236E0A" w:rsidRDefault="00236E0A" w:rsidP="00236E0A">
      <w:pPr>
        <w:numPr>
          <w:ilvl w:val="0"/>
          <w:numId w:val="30"/>
        </w:numPr>
        <w:spacing w:after="0"/>
      </w:pPr>
      <w:r w:rsidRPr="00236E0A">
        <w:t>Final predictions stored in submission_optimized.csv with required columns.</w:t>
      </w:r>
    </w:p>
    <w:p w14:paraId="13BF12B6" w14:textId="77777777" w:rsidR="00236E0A" w:rsidRPr="00236E0A" w:rsidRDefault="00236E0A" w:rsidP="00236E0A">
      <w:pPr>
        <w:numPr>
          <w:ilvl w:val="0"/>
          <w:numId w:val="30"/>
        </w:numPr>
        <w:spacing w:after="0"/>
      </w:pPr>
      <w:r w:rsidRPr="00236E0A">
        <w:t>Ensemble model achieved lower RMSE on validation and boosted leaderboard ranking compared to single models.</w:t>
      </w:r>
    </w:p>
    <w:p w14:paraId="243D7B94" w14:textId="77777777" w:rsidR="00236E0A" w:rsidRPr="00236E0A" w:rsidRDefault="00236E0A" w:rsidP="00236E0A">
      <w:pPr>
        <w:spacing w:after="0"/>
      </w:pPr>
      <w:r w:rsidRPr="00236E0A">
        <w:pict w14:anchorId="13D2866E">
          <v:rect id="_x0000_i1138" style="width:0;height:1.5pt" o:hralign="center" o:hrstd="t" o:hr="t" fillcolor="#a0a0a0" stroked="f"/>
        </w:pict>
      </w:r>
    </w:p>
    <w:p w14:paraId="65BA9DBA" w14:textId="77777777" w:rsidR="00236E0A" w:rsidRPr="00236E0A" w:rsidRDefault="00236E0A" w:rsidP="00236E0A">
      <w:pPr>
        <w:spacing w:after="0"/>
        <w:rPr>
          <w:b/>
          <w:bCs/>
        </w:rPr>
      </w:pPr>
      <w:r w:rsidRPr="00236E0A">
        <w:rPr>
          <w:b/>
          <w:bCs/>
        </w:rPr>
        <w:t>Future Improvements</w:t>
      </w:r>
    </w:p>
    <w:p w14:paraId="4341D4EB" w14:textId="77777777" w:rsidR="00236E0A" w:rsidRPr="00236E0A" w:rsidRDefault="00236E0A" w:rsidP="00236E0A">
      <w:pPr>
        <w:numPr>
          <w:ilvl w:val="0"/>
          <w:numId w:val="31"/>
        </w:numPr>
        <w:spacing w:after="0"/>
      </w:pPr>
      <w:r w:rsidRPr="00236E0A">
        <w:t xml:space="preserve">Stack more models like </w:t>
      </w:r>
      <w:proofErr w:type="spellStart"/>
      <w:r w:rsidRPr="00236E0A">
        <w:t>CatBoost</w:t>
      </w:r>
      <w:proofErr w:type="spellEnd"/>
      <w:r w:rsidRPr="00236E0A">
        <w:t xml:space="preserve"> or Ridge as a meta-learner.</w:t>
      </w:r>
    </w:p>
    <w:p w14:paraId="4F9207DF" w14:textId="77777777" w:rsidR="00236E0A" w:rsidRPr="00236E0A" w:rsidRDefault="00236E0A" w:rsidP="00236E0A">
      <w:pPr>
        <w:numPr>
          <w:ilvl w:val="0"/>
          <w:numId w:val="31"/>
        </w:numPr>
        <w:spacing w:after="0"/>
      </w:pPr>
      <w:r w:rsidRPr="00236E0A">
        <w:t xml:space="preserve">Fine-tune hyperparameters using Bayesian optimization or </w:t>
      </w:r>
      <w:proofErr w:type="spellStart"/>
      <w:r w:rsidRPr="00236E0A">
        <w:t>Optuna</w:t>
      </w:r>
      <w:proofErr w:type="spellEnd"/>
      <w:r w:rsidRPr="00236E0A">
        <w:t>.</w:t>
      </w:r>
    </w:p>
    <w:p w14:paraId="3044E14F" w14:textId="77777777" w:rsidR="00236E0A" w:rsidRPr="00236E0A" w:rsidRDefault="00236E0A" w:rsidP="00236E0A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236E0A">
        <w:t>Experiment with cross-validation for more robust estimates.</w:t>
      </w:r>
    </w:p>
    <w:p w14:paraId="242E1DE0" w14:textId="437D28A3" w:rsidR="006D666D" w:rsidRPr="00BF20B5" w:rsidRDefault="006D666D" w:rsidP="00236E0A">
      <w:pPr>
        <w:spacing w:after="0"/>
        <w:rPr>
          <w:sz w:val="18"/>
          <w:szCs w:val="18"/>
        </w:rPr>
      </w:pPr>
    </w:p>
    <w:sectPr w:rsidR="006D666D" w:rsidRPr="00BF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94B"/>
    <w:multiLevelType w:val="multilevel"/>
    <w:tmpl w:val="C2D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29DB"/>
    <w:multiLevelType w:val="multilevel"/>
    <w:tmpl w:val="F95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A52"/>
    <w:multiLevelType w:val="multilevel"/>
    <w:tmpl w:val="2BD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D5C6A"/>
    <w:multiLevelType w:val="multilevel"/>
    <w:tmpl w:val="1092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D5BB2"/>
    <w:multiLevelType w:val="multilevel"/>
    <w:tmpl w:val="106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F64E6"/>
    <w:multiLevelType w:val="multilevel"/>
    <w:tmpl w:val="51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494F"/>
    <w:multiLevelType w:val="multilevel"/>
    <w:tmpl w:val="566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40D44"/>
    <w:multiLevelType w:val="multilevel"/>
    <w:tmpl w:val="29E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A7142"/>
    <w:multiLevelType w:val="multilevel"/>
    <w:tmpl w:val="710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E271B"/>
    <w:multiLevelType w:val="multilevel"/>
    <w:tmpl w:val="F340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A71E8"/>
    <w:multiLevelType w:val="multilevel"/>
    <w:tmpl w:val="27E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D5BF3"/>
    <w:multiLevelType w:val="multilevel"/>
    <w:tmpl w:val="6D7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A1C15"/>
    <w:multiLevelType w:val="multilevel"/>
    <w:tmpl w:val="11C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A04B9"/>
    <w:multiLevelType w:val="multilevel"/>
    <w:tmpl w:val="939C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535A8"/>
    <w:multiLevelType w:val="multilevel"/>
    <w:tmpl w:val="461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823CD"/>
    <w:multiLevelType w:val="multilevel"/>
    <w:tmpl w:val="2AF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52015"/>
    <w:multiLevelType w:val="multilevel"/>
    <w:tmpl w:val="F75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869B2"/>
    <w:multiLevelType w:val="multilevel"/>
    <w:tmpl w:val="552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C65CF"/>
    <w:multiLevelType w:val="multilevel"/>
    <w:tmpl w:val="153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06A63"/>
    <w:multiLevelType w:val="multilevel"/>
    <w:tmpl w:val="3C4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35B14"/>
    <w:multiLevelType w:val="multilevel"/>
    <w:tmpl w:val="D13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95CC8"/>
    <w:multiLevelType w:val="multilevel"/>
    <w:tmpl w:val="5D4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5322D"/>
    <w:multiLevelType w:val="multilevel"/>
    <w:tmpl w:val="441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B0775"/>
    <w:multiLevelType w:val="multilevel"/>
    <w:tmpl w:val="8E20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E56A9"/>
    <w:multiLevelType w:val="multilevel"/>
    <w:tmpl w:val="B71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24B60"/>
    <w:multiLevelType w:val="multilevel"/>
    <w:tmpl w:val="DEA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0780A"/>
    <w:multiLevelType w:val="multilevel"/>
    <w:tmpl w:val="DE34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4F7921"/>
    <w:multiLevelType w:val="multilevel"/>
    <w:tmpl w:val="8810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37B1E"/>
    <w:multiLevelType w:val="multilevel"/>
    <w:tmpl w:val="09B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C5EEA"/>
    <w:multiLevelType w:val="multilevel"/>
    <w:tmpl w:val="02C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055B2"/>
    <w:multiLevelType w:val="multilevel"/>
    <w:tmpl w:val="B7F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388870">
    <w:abstractNumId w:val="12"/>
  </w:num>
  <w:num w:numId="2" w16cid:durableId="654648526">
    <w:abstractNumId w:val="25"/>
  </w:num>
  <w:num w:numId="3" w16cid:durableId="1939630835">
    <w:abstractNumId w:val="27"/>
  </w:num>
  <w:num w:numId="4" w16cid:durableId="1493135922">
    <w:abstractNumId w:val="17"/>
  </w:num>
  <w:num w:numId="5" w16cid:durableId="1701322968">
    <w:abstractNumId w:val="5"/>
  </w:num>
  <w:num w:numId="6" w16cid:durableId="733624924">
    <w:abstractNumId w:val="14"/>
  </w:num>
  <w:num w:numId="7" w16cid:durableId="1856574673">
    <w:abstractNumId w:val="23"/>
  </w:num>
  <w:num w:numId="8" w16cid:durableId="1424687627">
    <w:abstractNumId w:val="21"/>
  </w:num>
  <w:num w:numId="9" w16cid:durableId="1528330483">
    <w:abstractNumId w:val="0"/>
  </w:num>
  <w:num w:numId="10" w16cid:durableId="1492520812">
    <w:abstractNumId w:val="16"/>
  </w:num>
  <w:num w:numId="11" w16cid:durableId="924730059">
    <w:abstractNumId w:val="18"/>
  </w:num>
  <w:num w:numId="12" w16cid:durableId="513615555">
    <w:abstractNumId w:val="8"/>
  </w:num>
  <w:num w:numId="13" w16cid:durableId="1846359560">
    <w:abstractNumId w:val="7"/>
  </w:num>
  <w:num w:numId="14" w16cid:durableId="1653830151">
    <w:abstractNumId w:val="1"/>
  </w:num>
  <w:num w:numId="15" w16cid:durableId="1043020041">
    <w:abstractNumId w:val="11"/>
  </w:num>
  <w:num w:numId="16" w16cid:durableId="2077431625">
    <w:abstractNumId w:val="24"/>
  </w:num>
  <w:num w:numId="17" w16cid:durableId="344522903">
    <w:abstractNumId w:val="2"/>
  </w:num>
  <w:num w:numId="18" w16cid:durableId="1842811757">
    <w:abstractNumId w:val="10"/>
  </w:num>
  <w:num w:numId="19" w16cid:durableId="582955660">
    <w:abstractNumId w:val="26"/>
  </w:num>
  <w:num w:numId="20" w16cid:durableId="347221984">
    <w:abstractNumId w:val="19"/>
  </w:num>
  <w:num w:numId="21" w16cid:durableId="159348357">
    <w:abstractNumId w:val="15"/>
  </w:num>
  <w:num w:numId="22" w16cid:durableId="1829126325">
    <w:abstractNumId w:val="4"/>
  </w:num>
  <w:num w:numId="23" w16cid:durableId="464156585">
    <w:abstractNumId w:val="6"/>
  </w:num>
  <w:num w:numId="24" w16cid:durableId="1439831437">
    <w:abstractNumId w:val="3"/>
  </w:num>
  <w:num w:numId="25" w16cid:durableId="2066247066">
    <w:abstractNumId w:val="30"/>
  </w:num>
  <w:num w:numId="26" w16cid:durableId="1139499620">
    <w:abstractNumId w:val="28"/>
  </w:num>
  <w:num w:numId="27" w16cid:durableId="1470853372">
    <w:abstractNumId w:val="29"/>
  </w:num>
  <w:num w:numId="28" w16cid:durableId="831723994">
    <w:abstractNumId w:val="9"/>
  </w:num>
  <w:num w:numId="29" w16cid:durableId="1647196475">
    <w:abstractNumId w:val="20"/>
  </w:num>
  <w:num w:numId="30" w16cid:durableId="464737284">
    <w:abstractNumId w:val="13"/>
  </w:num>
  <w:num w:numId="31" w16cid:durableId="20630921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9A"/>
    <w:rsid w:val="0015299A"/>
    <w:rsid w:val="00236E0A"/>
    <w:rsid w:val="003C6597"/>
    <w:rsid w:val="00473360"/>
    <w:rsid w:val="006D666D"/>
    <w:rsid w:val="009D66FD"/>
    <w:rsid w:val="00AF527F"/>
    <w:rsid w:val="00BF20B5"/>
    <w:rsid w:val="00D26259"/>
    <w:rsid w:val="00DB498D"/>
    <w:rsid w:val="00F5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606B"/>
  <w15:chartTrackingRefBased/>
  <w15:docId w15:val="{7E8245CB-E3C8-4136-80CF-17213E42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99A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99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9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9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9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9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9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9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9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9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9A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9A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9A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52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 Sarkar</dc:creator>
  <cp:keywords/>
  <dc:description/>
  <cp:lastModifiedBy>Souptik Sarkar</cp:lastModifiedBy>
  <cp:revision>4</cp:revision>
  <dcterms:created xsi:type="dcterms:W3CDTF">2025-05-29T16:59:00Z</dcterms:created>
  <dcterms:modified xsi:type="dcterms:W3CDTF">2025-06-01T03:56:00Z</dcterms:modified>
</cp:coreProperties>
</file>