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CF51F" w14:textId="3727C1ED" w:rsidR="00BD604C" w:rsidRPr="001E7519" w:rsidRDefault="00644844" w:rsidP="00AC482A">
      <w:pPr>
        <w:pStyle w:val="IntenseQuote"/>
        <w:rPr>
          <w:b/>
          <w:sz w:val="32"/>
          <w:szCs w:val="32"/>
        </w:rPr>
      </w:pPr>
      <w:r>
        <w:rPr>
          <w:b/>
          <w:sz w:val="32"/>
          <w:szCs w:val="32"/>
        </w:rPr>
        <w:t>Visitors Policy</w:t>
      </w:r>
    </w:p>
    <w:p w14:paraId="29063FD9" w14:textId="19BECB1A" w:rsidR="00644844" w:rsidRPr="006C4371" w:rsidRDefault="00644844" w:rsidP="006C4371">
      <w:pPr>
        <w:pStyle w:val="NoSpacing"/>
        <w:numPr>
          <w:ilvl w:val="0"/>
          <w:numId w:val="22"/>
        </w:numPr>
        <w:rPr>
          <w:rFonts w:ascii="Arial" w:hAnsi="Arial" w:cs="Arial"/>
          <w:b/>
          <w:bCs/>
          <w:sz w:val="24"/>
          <w:szCs w:val="24"/>
          <w:lang w:eastAsia="en-GB"/>
        </w:rPr>
      </w:pPr>
      <w:bookmarkStart w:id="0" w:name="general"/>
      <w:bookmarkEnd w:id="0"/>
      <w:r w:rsidRPr="006C4371">
        <w:rPr>
          <w:rFonts w:ascii="Arial" w:hAnsi="Arial" w:cs="Arial"/>
          <w:b/>
          <w:bCs/>
          <w:sz w:val="24"/>
          <w:szCs w:val="24"/>
          <w:lang w:eastAsia="en-GB"/>
        </w:rPr>
        <w:t>Statement of Intent</w:t>
      </w:r>
      <w:r w:rsidR="00967C32">
        <w:rPr>
          <w:rFonts w:ascii="Arial" w:hAnsi="Arial" w:cs="Arial"/>
          <w:b/>
          <w:bCs/>
          <w:sz w:val="24"/>
          <w:szCs w:val="24"/>
          <w:lang w:eastAsia="en-GB"/>
        </w:rPr>
        <w:t xml:space="preserve"> </w:t>
      </w:r>
    </w:p>
    <w:p w14:paraId="0A3EC803" w14:textId="3F1BF565" w:rsidR="00C61264" w:rsidRPr="006C4371" w:rsidRDefault="00C61264" w:rsidP="00C61264">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Omega Care Group aims to be an active figure in the communities </w:t>
      </w:r>
      <w:r w:rsidR="009E3B69">
        <w:rPr>
          <w:rFonts w:ascii="Arial" w:hAnsi="Arial" w:cs="Arial"/>
          <w:sz w:val="24"/>
          <w:szCs w:val="24"/>
          <w:lang w:eastAsia="en-GB"/>
        </w:rPr>
        <w:t xml:space="preserve">that </w:t>
      </w:r>
      <w:r w:rsidRPr="006C4371">
        <w:rPr>
          <w:rFonts w:ascii="Arial" w:hAnsi="Arial" w:cs="Arial"/>
          <w:sz w:val="24"/>
          <w:szCs w:val="24"/>
          <w:lang w:eastAsia="en-GB"/>
        </w:rPr>
        <w:t>all provisions are based in whilst maintaining a balance in protecting the interests of the children and young people</w:t>
      </w:r>
      <w:r w:rsidR="009E3B69">
        <w:rPr>
          <w:rFonts w:ascii="Arial" w:hAnsi="Arial" w:cs="Arial"/>
          <w:sz w:val="24"/>
          <w:szCs w:val="24"/>
          <w:lang w:eastAsia="en-GB"/>
        </w:rPr>
        <w:t>.</w:t>
      </w:r>
    </w:p>
    <w:p w14:paraId="370E555A" w14:textId="6AB9F97A" w:rsidR="00954604" w:rsidRPr="006C4371" w:rsidRDefault="00954604" w:rsidP="00C61264">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Omega Care Group wish to promote a homely and positive environment where Children and Young People can flourish whilst cautiously balancing safeguarding measures. </w:t>
      </w:r>
    </w:p>
    <w:p w14:paraId="038611F9" w14:textId="74E5B4BF" w:rsidR="00C61264" w:rsidRPr="006C4371" w:rsidRDefault="00C61264" w:rsidP="00C61264">
      <w:pPr>
        <w:pStyle w:val="NoSpacing"/>
        <w:numPr>
          <w:ilvl w:val="0"/>
          <w:numId w:val="22"/>
        </w:numPr>
        <w:rPr>
          <w:rFonts w:ascii="Arial" w:hAnsi="Arial" w:cs="Arial"/>
          <w:b/>
          <w:bCs/>
          <w:sz w:val="24"/>
          <w:szCs w:val="24"/>
          <w:lang w:eastAsia="en-GB"/>
        </w:rPr>
      </w:pPr>
      <w:r w:rsidRPr="006C4371">
        <w:rPr>
          <w:rFonts w:ascii="Arial" w:hAnsi="Arial" w:cs="Arial"/>
          <w:b/>
          <w:bCs/>
          <w:sz w:val="24"/>
          <w:szCs w:val="24"/>
          <w:lang w:eastAsia="en-GB"/>
        </w:rPr>
        <w:t>Purpose</w:t>
      </w:r>
    </w:p>
    <w:p w14:paraId="2B53F97A" w14:textId="1665C925" w:rsidR="00C61264" w:rsidRPr="006C4371" w:rsidRDefault="00C61264" w:rsidP="00C61264">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Omega Care Group acknowledge a wide range of individual</w:t>
      </w:r>
      <w:r w:rsidR="009E3B69">
        <w:rPr>
          <w:rFonts w:ascii="Arial" w:hAnsi="Arial" w:cs="Arial"/>
          <w:sz w:val="24"/>
          <w:szCs w:val="24"/>
          <w:lang w:eastAsia="en-GB"/>
        </w:rPr>
        <w:t>s</w:t>
      </w:r>
      <w:r w:rsidRPr="006C4371">
        <w:rPr>
          <w:rFonts w:ascii="Arial" w:hAnsi="Arial" w:cs="Arial"/>
          <w:sz w:val="24"/>
          <w:szCs w:val="24"/>
          <w:lang w:eastAsia="en-GB"/>
        </w:rPr>
        <w:t xml:space="preserve"> may wish to attend the home. This policy will outline </w:t>
      </w:r>
      <w:r w:rsidR="00E83EF5" w:rsidRPr="006C4371">
        <w:rPr>
          <w:rFonts w:ascii="Arial" w:hAnsi="Arial" w:cs="Arial"/>
          <w:sz w:val="24"/>
          <w:szCs w:val="24"/>
          <w:lang w:eastAsia="en-GB"/>
        </w:rPr>
        <w:t>procedures</w:t>
      </w:r>
      <w:r w:rsidRPr="006C4371">
        <w:rPr>
          <w:rFonts w:ascii="Arial" w:hAnsi="Arial" w:cs="Arial"/>
          <w:sz w:val="24"/>
          <w:szCs w:val="24"/>
          <w:lang w:eastAsia="en-GB"/>
        </w:rPr>
        <w:t xml:space="preserve"> which staff, individual</w:t>
      </w:r>
      <w:r w:rsidR="009E3B69">
        <w:rPr>
          <w:rFonts w:ascii="Arial" w:hAnsi="Arial" w:cs="Arial"/>
          <w:sz w:val="24"/>
          <w:szCs w:val="24"/>
          <w:lang w:eastAsia="en-GB"/>
        </w:rPr>
        <w:t>s</w:t>
      </w:r>
      <w:r w:rsidRPr="006C4371">
        <w:rPr>
          <w:rFonts w:ascii="Arial" w:hAnsi="Arial" w:cs="Arial"/>
          <w:sz w:val="24"/>
          <w:szCs w:val="24"/>
          <w:lang w:eastAsia="en-GB"/>
        </w:rPr>
        <w:t xml:space="preserve"> representing Omega and stakeholders must adhere to. </w:t>
      </w:r>
    </w:p>
    <w:p w14:paraId="2A1AD43A" w14:textId="1CF2DBEF" w:rsidR="00E83EF5" w:rsidRPr="006C4371" w:rsidRDefault="00E83EF5" w:rsidP="00C61264">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For this policy, the term ‘child’ is inclusive of children and young people. </w:t>
      </w:r>
    </w:p>
    <w:p w14:paraId="1000F7BF" w14:textId="304A42EC" w:rsidR="00E83EF5" w:rsidRPr="006C4371" w:rsidRDefault="00E83EF5" w:rsidP="00E83EF5">
      <w:pPr>
        <w:pStyle w:val="NoSpacing"/>
        <w:ind w:left="792"/>
        <w:rPr>
          <w:rFonts w:ascii="Arial" w:hAnsi="Arial" w:cs="Arial"/>
          <w:sz w:val="24"/>
          <w:szCs w:val="24"/>
          <w:lang w:eastAsia="en-GB"/>
        </w:rPr>
      </w:pPr>
    </w:p>
    <w:p w14:paraId="1254A7B3" w14:textId="066FF13B" w:rsidR="00C61264" w:rsidRPr="006C4371" w:rsidRDefault="00954604" w:rsidP="00954604">
      <w:pPr>
        <w:pStyle w:val="NoSpacing"/>
        <w:numPr>
          <w:ilvl w:val="0"/>
          <w:numId w:val="22"/>
        </w:numPr>
        <w:rPr>
          <w:rFonts w:ascii="Arial" w:hAnsi="Arial" w:cs="Arial"/>
          <w:b/>
          <w:bCs/>
          <w:sz w:val="24"/>
          <w:szCs w:val="24"/>
          <w:lang w:eastAsia="en-GB"/>
        </w:rPr>
      </w:pPr>
      <w:r w:rsidRPr="006C4371">
        <w:rPr>
          <w:rFonts w:ascii="Arial" w:hAnsi="Arial" w:cs="Arial"/>
          <w:b/>
          <w:bCs/>
          <w:sz w:val="24"/>
          <w:szCs w:val="24"/>
          <w:lang w:eastAsia="en-GB"/>
        </w:rPr>
        <w:t>Categories of visitors</w:t>
      </w:r>
    </w:p>
    <w:p w14:paraId="511D28C5" w14:textId="77777777" w:rsidR="00954604" w:rsidRPr="006C4371" w:rsidRDefault="00954604" w:rsidP="00954604">
      <w:pPr>
        <w:pStyle w:val="NoSpacing"/>
        <w:numPr>
          <w:ilvl w:val="2"/>
          <w:numId w:val="22"/>
        </w:numPr>
        <w:rPr>
          <w:rFonts w:ascii="Arial" w:hAnsi="Arial" w:cs="Arial"/>
          <w:sz w:val="24"/>
          <w:szCs w:val="24"/>
          <w:lang w:eastAsia="en-GB"/>
        </w:rPr>
      </w:pPr>
      <w:r w:rsidRPr="00CD6560">
        <w:rPr>
          <w:rFonts w:ascii="Arial" w:eastAsia="Times New Roman" w:hAnsi="Arial" w:cs="Arial"/>
          <w:sz w:val="24"/>
          <w:szCs w:val="24"/>
          <w:lang w:eastAsia="en-GB"/>
        </w:rPr>
        <w:t>Social workers</w:t>
      </w:r>
    </w:p>
    <w:p w14:paraId="5439B91E" w14:textId="77777777"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P</w:t>
      </w:r>
      <w:r w:rsidRPr="00CD6560">
        <w:rPr>
          <w:rFonts w:ascii="Arial" w:eastAsia="Times New Roman" w:hAnsi="Arial" w:cs="Arial"/>
          <w:sz w:val="24"/>
          <w:szCs w:val="24"/>
          <w:lang w:eastAsia="en-GB"/>
        </w:rPr>
        <w:t>arents, relatives or friends of children</w:t>
      </w:r>
    </w:p>
    <w:p w14:paraId="1265ED6E" w14:textId="77777777"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P</w:t>
      </w:r>
      <w:r w:rsidRPr="00CD6560">
        <w:rPr>
          <w:rFonts w:ascii="Arial" w:eastAsia="Times New Roman" w:hAnsi="Arial" w:cs="Arial"/>
          <w:sz w:val="24"/>
          <w:szCs w:val="24"/>
          <w:lang w:eastAsia="en-GB"/>
        </w:rPr>
        <w:t>rospective employees</w:t>
      </w:r>
    </w:p>
    <w:p w14:paraId="3E953FFE" w14:textId="77777777"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I</w:t>
      </w:r>
      <w:r w:rsidRPr="00CD6560">
        <w:rPr>
          <w:rFonts w:ascii="Arial" w:eastAsia="Times New Roman" w:hAnsi="Arial" w:cs="Arial"/>
          <w:sz w:val="24"/>
          <w:szCs w:val="24"/>
          <w:lang w:eastAsia="en-GB"/>
        </w:rPr>
        <w:t>nspectors</w:t>
      </w:r>
    </w:p>
    <w:p w14:paraId="5B101FEE" w14:textId="77777777"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N</w:t>
      </w:r>
      <w:r w:rsidRPr="00CD6560">
        <w:rPr>
          <w:rFonts w:ascii="Arial" w:eastAsia="Times New Roman" w:hAnsi="Arial" w:cs="Arial"/>
          <w:sz w:val="24"/>
          <w:szCs w:val="24"/>
          <w:lang w:eastAsia="en-GB"/>
        </w:rPr>
        <w:t>eighbours or representatives of community/agency groups</w:t>
      </w:r>
    </w:p>
    <w:p w14:paraId="618D4C64" w14:textId="77777777"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 xml:space="preserve">Contractors </w:t>
      </w:r>
    </w:p>
    <w:p w14:paraId="3449674B" w14:textId="54501E01" w:rsidR="00954604" w:rsidRPr="006C4371" w:rsidRDefault="00954604" w:rsidP="00954604">
      <w:pPr>
        <w:pStyle w:val="NoSpacing"/>
        <w:numPr>
          <w:ilvl w:val="2"/>
          <w:numId w:val="22"/>
        </w:numPr>
        <w:rPr>
          <w:rFonts w:ascii="Arial" w:hAnsi="Arial" w:cs="Arial"/>
          <w:sz w:val="24"/>
          <w:szCs w:val="24"/>
          <w:lang w:eastAsia="en-GB"/>
        </w:rPr>
      </w:pPr>
      <w:r w:rsidRPr="006C4371">
        <w:rPr>
          <w:rFonts w:ascii="Arial" w:eastAsia="Times New Roman" w:hAnsi="Arial" w:cs="Arial"/>
          <w:sz w:val="24"/>
          <w:szCs w:val="24"/>
          <w:lang w:eastAsia="en-GB"/>
        </w:rPr>
        <w:t>D</w:t>
      </w:r>
      <w:r w:rsidRPr="00CD6560">
        <w:rPr>
          <w:rFonts w:ascii="Arial" w:eastAsia="Times New Roman" w:hAnsi="Arial" w:cs="Arial"/>
          <w:sz w:val="24"/>
          <w:szCs w:val="24"/>
          <w:lang w:eastAsia="en-GB"/>
        </w:rPr>
        <w:t xml:space="preserve">elivery drivers, meter readers </w:t>
      </w:r>
      <w:r w:rsidRPr="006C4371">
        <w:rPr>
          <w:rFonts w:ascii="Arial" w:eastAsia="Times New Roman" w:hAnsi="Arial" w:cs="Arial"/>
          <w:sz w:val="24"/>
          <w:szCs w:val="24"/>
          <w:lang w:eastAsia="en-GB"/>
        </w:rPr>
        <w:t>etc</w:t>
      </w:r>
    </w:p>
    <w:p w14:paraId="209BDC9D" w14:textId="77777777" w:rsidR="00954604" w:rsidRPr="006C4371" w:rsidRDefault="00954604" w:rsidP="00954604">
      <w:pPr>
        <w:pStyle w:val="NoSpacing"/>
        <w:ind w:left="1224"/>
        <w:rPr>
          <w:rFonts w:ascii="Arial" w:hAnsi="Arial" w:cs="Arial"/>
          <w:sz w:val="24"/>
          <w:szCs w:val="24"/>
          <w:lang w:eastAsia="en-GB"/>
        </w:rPr>
      </w:pPr>
    </w:p>
    <w:p w14:paraId="6357E277" w14:textId="57834031" w:rsidR="00954604" w:rsidRPr="006C4371" w:rsidRDefault="00954604" w:rsidP="00954604">
      <w:pPr>
        <w:pStyle w:val="NoSpacing"/>
        <w:ind w:left="792"/>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3.1. All measures should </w:t>
      </w:r>
      <w:r w:rsidR="009E3B69">
        <w:rPr>
          <w:rFonts w:ascii="Arial" w:eastAsia="Times New Roman" w:hAnsi="Arial" w:cs="Arial"/>
          <w:sz w:val="24"/>
          <w:szCs w:val="24"/>
          <w:lang w:eastAsia="en-GB"/>
        </w:rPr>
        <w:t xml:space="preserve">be used to </w:t>
      </w:r>
      <w:r w:rsidRPr="006C4371">
        <w:rPr>
          <w:rFonts w:ascii="Arial" w:eastAsia="Times New Roman" w:hAnsi="Arial" w:cs="Arial"/>
          <w:sz w:val="24"/>
          <w:szCs w:val="24"/>
          <w:lang w:eastAsia="en-GB"/>
        </w:rPr>
        <w:t>verify the identity of an individual</w:t>
      </w:r>
      <w:bookmarkStart w:id="1" w:name="potentially"/>
      <w:bookmarkEnd w:id="1"/>
      <w:r w:rsidR="009E3B69">
        <w:rPr>
          <w:rFonts w:ascii="Arial" w:eastAsia="Times New Roman" w:hAnsi="Arial" w:cs="Arial"/>
          <w:sz w:val="24"/>
          <w:szCs w:val="24"/>
          <w:lang w:eastAsia="en-GB"/>
        </w:rPr>
        <w:t>.</w:t>
      </w:r>
    </w:p>
    <w:p w14:paraId="257C544A" w14:textId="10AD5CA3" w:rsidR="00954604" w:rsidRPr="006C4371" w:rsidRDefault="00954604" w:rsidP="00954604">
      <w:pPr>
        <w:pStyle w:val="NoSpacing"/>
        <w:ind w:left="792"/>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3.2. Visitors at times should be briefed to any potential risk in which they are exposed to whilst protecting the confidentiality of the young people in the home. </w:t>
      </w:r>
    </w:p>
    <w:p w14:paraId="6FB5331D" w14:textId="77777777" w:rsidR="00954604" w:rsidRPr="006C4371" w:rsidRDefault="00954604" w:rsidP="00954604">
      <w:pPr>
        <w:pStyle w:val="ListParagraph"/>
        <w:numPr>
          <w:ilvl w:val="0"/>
          <w:numId w:val="22"/>
        </w:numPr>
        <w:shd w:val="clear" w:color="auto" w:fill="FFFFFF"/>
        <w:spacing w:before="150" w:after="150"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Visitors who are likely to spend a long period of time in the home:</w:t>
      </w:r>
    </w:p>
    <w:p w14:paraId="0BB01150" w14:textId="1C4C8575" w:rsidR="00CD6560" w:rsidRPr="00CD6560" w:rsidRDefault="00CD6560" w:rsidP="00954604">
      <w:pPr>
        <w:numPr>
          <w:ilvl w:val="1"/>
          <w:numId w:val="22"/>
        </w:numPr>
        <w:shd w:val="clear" w:color="auto" w:fill="FFFFFF"/>
        <w:spacing w:before="150" w:after="150" w:line="240" w:lineRule="auto"/>
        <w:ind w:left="1665"/>
        <w:rPr>
          <w:rFonts w:ascii="Arial" w:eastAsia="Times New Roman" w:hAnsi="Arial" w:cs="Arial"/>
          <w:sz w:val="24"/>
          <w:szCs w:val="24"/>
          <w:lang w:eastAsia="en-GB"/>
        </w:rPr>
      </w:pPr>
      <w:r w:rsidRPr="00CD6560">
        <w:rPr>
          <w:rFonts w:ascii="Arial" w:eastAsia="Times New Roman" w:hAnsi="Arial" w:cs="Arial"/>
          <w:sz w:val="24"/>
          <w:szCs w:val="24"/>
          <w:lang w:eastAsia="en-GB"/>
        </w:rPr>
        <w:t>They should have a clear understanding of the purpose and function of the home</w:t>
      </w:r>
      <w:r w:rsidR="009E3B69">
        <w:rPr>
          <w:rFonts w:ascii="Arial" w:eastAsia="Times New Roman" w:hAnsi="Arial" w:cs="Arial"/>
          <w:sz w:val="24"/>
          <w:szCs w:val="24"/>
          <w:lang w:eastAsia="en-GB"/>
        </w:rPr>
        <w:t>. T</w:t>
      </w:r>
      <w:r w:rsidRPr="00CD6560">
        <w:rPr>
          <w:rFonts w:ascii="Arial" w:eastAsia="Times New Roman" w:hAnsi="Arial" w:cs="Arial"/>
          <w:sz w:val="24"/>
          <w:szCs w:val="24"/>
          <w:lang w:eastAsia="en-GB"/>
        </w:rPr>
        <w:t>his does not mean that they should be required to read our Statement of Purpose, but they should be briefed on the purpose of the home and risks they may encounter</w:t>
      </w:r>
      <w:r w:rsidR="009E3B69">
        <w:rPr>
          <w:rFonts w:ascii="Arial" w:eastAsia="Times New Roman" w:hAnsi="Arial" w:cs="Arial"/>
          <w:sz w:val="24"/>
          <w:szCs w:val="24"/>
          <w:lang w:eastAsia="en-GB"/>
        </w:rPr>
        <w:t>.</w:t>
      </w:r>
    </w:p>
    <w:p w14:paraId="3F64502F" w14:textId="77777777" w:rsidR="00E83EF5" w:rsidRPr="006C4371" w:rsidRDefault="00CD6560" w:rsidP="00954604">
      <w:pPr>
        <w:numPr>
          <w:ilvl w:val="1"/>
          <w:numId w:val="22"/>
        </w:numPr>
        <w:shd w:val="clear" w:color="auto" w:fill="FFFFFF"/>
        <w:spacing w:before="150" w:after="150" w:line="240" w:lineRule="auto"/>
        <w:ind w:left="1665"/>
        <w:rPr>
          <w:rFonts w:ascii="Arial" w:eastAsia="Times New Roman" w:hAnsi="Arial" w:cs="Arial"/>
          <w:sz w:val="24"/>
          <w:szCs w:val="24"/>
          <w:lang w:eastAsia="en-GB"/>
        </w:rPr>
      </w:pPr>
      <w:r w:rsidRPr="00CD6560">
        <w:rPr>
          <w:rFonts w:ascii="Arial" w:eastAsia="Times New Roman" w:hAnsi="Arial" w:cs="Arial"/>
          <w:sz w:val="24"/>
          <w:szCs w:val="24"/>
          <w:lang w:eastAsia="en-GB"/>
        </w:rPr>
        <w:t xml:space="preserve">The visit should normally be planned/announced and agreed by the manager or staff (e.g. for social worker visits).  Visits to children by parents, relatives and friends must be planned as set out </w:t>
      </w:r>
      <w:r w:rsidR="00E83EF5" w:rsidRPr="006C4371">
        <w:rPr>
          <w:rFonts w:ascii="Arial" w:eastAsia="Times New Roman" w:hAnsi="Arial" w:cs="Arial"/>
          <w:sz w:val="24"/>
          <w:szCs w:val="24"/>
          <w:lang w:eastAsia="en-GB"/>
        </w:rPr>
        <w:t xml:space="preserve">further on within this policy. </w:t>
      </w:r>
    </w:p>
    <w:p w14:paraId="742C5E03" w14:textId="6DDC54E8" w:rsidR="00CD6560" w:rsidRPr="00CD6560" w:rsidRDefault="00CD6560" w:rsidP="00954604">
      <w:pPr>
        <w:numPr>
          <w:ilvl w:val="1"/>
          <w:numId w:val="22"/>
        </w:numPr>
        <w:shd w:val="clear" w:color="auto" w:fill="FFFFFF"/>
        <w:spacing w:before="150" w:after="150" w:line="240" w:lineRule="auto"/>
        <w:ind w:left="1665"/>
        <w:rPr>
          <w:rFonts w:ascii="Arial" w:eastAsia="Times New Roman" w:hAnsi="Arial" w:cs="Arial"/>
          <w:sz w:val="24"/>
          <w:szCs w:val="24"/>
          <w:lang w:eastAsia="en-GB"/>
        </w:rPr>
      </w:pPr>
      <w:r w:rsidRPr="00CD6560">
        <w:rPr>
          <w:rFonts w:ascii="Arial" w:eastAsia="Times New Roman" w:hAnsi="Arial" w:cs="Arial"/>
          <w:sz w:val="24"/>
          <w:szCs w:val="24"/>
          <w:lang w:eastAsia="en-GB"/>
        </w:rPr>
        <w:t xml:space="preserve">The manager/member of staff must ensure the visitor has received and/or understands the key elements of </w:t>
      </w:r>
      <w:r w:rsidR="00E83EF5" w:rsidRPr="006C4371">
        <w:rPr>
          <w:rFonts w:ascii="Arial" w:eastAsia="Times New Roman" w:hAnsi="Arial" w:cs="Arial"/>
          <w:sz w:val="24"/>
          <w:szCs w:val="24"/>
          <w:lang w:eastAsia="en-GB"/>
        </w:rPr>
        <w:t xml:space="preserve">running of the home. </w:t>
      </w:r>
    </w:p>
    <w:p w14:paraId="651F8A4E" w14:textId="77777777" w:rsidR="00CD6560" w:rsidRPr="00CD6560" w:rsidRDefault="00CD6560" w:rsidP="00954604">
      <w:pPr>
        <w:numPr>
          <w:ilvl w:val="1"/>
          <w:numId w:val="22"/>
        </w:numPr>
        <w:shd w:val="clear" w:color="auto" w:fill="FFFFFF"/>
        <w:spacing w:before="150" w:after="150" w:line="240" w:lineRule="auto"/>
        <w:ind w:left="1665"/>
        <w:rPr>
          <w:rFonts w:ascii="Arial" w:eastAsia="Times New Roman" w:hAnsi="Arial" w:cs="Arial"/>
          <w:sz w:val="24"/>
          <w:szCs w:val="24"/>
          <w:lang w:eastAsia="en-GB"/>
        </w:rPr>
      </w:pPr>
      <w:r w:rsidRPr="00CD6560">
        <w:rPr>
          <w:rFonts w:ascii="Arial" w:eastAsia="Times New Roman" w:hAnsi="Arial" w:cs="Arial"/>
          <w:sz w:val="24"/>
          <w:szCs w:val="24"/>
          <w:lang w:eastAsia="en-GB"/>
        </w:rPr>
        <w:lastRenderedPageBreak/>
        <w:t>The visitor should be briefed on what behaviour they are likely to encounter, what to do if an incident occurs, practical matters such as fire precautions, location of toilets, mealtimes, etc;</w:t>
      </w:r>
    </w:p>
    <w:p w14:paraId="0609BDDD" w14:textId="2FBF311F" w:rsidR="00CD6560" w:rsidRPr="006C4371" w:rsidRDefault="00CD6560" w:rsidP="00954604">
      <w:pPr>
        <w:numPr>
          <w:ilvl w:val="1"/>
          <w:numId w:val="22"/>
        </w:numPr>
        <w:shd w:val="clear" w:color="auto" w:fill="FFFFFF"/>
        <w:spacing w:before="150" w:after="150" w:line="240" w:lineRule="auto"/>
        <w:ind w:left="1665"/>
        <w:rPr>
          <w:rFonts w:ascii="Arial" w:eastAsia="Times New Roman" w:hAnsi="Arial" w:cs="Arial"/>
          <w:sz w:val="24"/>
          <w:szCs w:val="24"/>
          <w:lang w:eastAsia="en-GB"/>
        </w:rPr>
      </w:pPr>
      <w:r w:rsidRPr="00CD6560">
        <w:rPr>
          <w:rFonts w:ascii="Arial" w:eastAsia="Times New Roman" w:hAnsi="Arial" w:cs="Arial"/>
          <w:sz w:val="24"/>
          <w:szCs w:val="24"/>
          <w:lang w:eastAsia="en-GB"/>
        </w:rPr>
        <w:t>Any visitors that are unchecked (</w:t>
      </w:r>
      <w:r w:rsidRPr="00CD6560">
        <w:rPr>
          <w:rFonts w:ascii="Arial" w:eastAsia="Times New Roman" w:hAnsi="Arial" w:cs="Arial"/>
          <w:sz w:val="24"/>
          <w:szCs w:val="24"/>
          <w:u w:val="single"/>
          <w:lang w:eastAsia="en-GB"/>
        </w:rPr>
        <w:t>Disclosure and Barring Service</w:t>
      </w:r>
      <w:r w:rsidRPr="00CD6560">
        <w:rPr>
          <w:rFonts w:ascii="Arial" w:eastAsia="Times New Roman" w:hAnsi="Arial" w:cs="Arial"/>
          <w:sz w:val="24"/>
          <w:szCs w:val="24"/>
          <w:lang w:eastAsia="en-GB"/>
        </w:rPr>
        <w:t> Checks) must be chaperoned when on the home’s premises</w:t>
      </w:r>
      <w:r w:rsidR="00DA38ED" w:rsidRPr="006C4371">
        <w:rPr>
          <w:rFonts w:ascii="Arial" w:eastAsia="Times New Roman" w:hAnsi="Arial" w:cs="Arial"/>
          <w:sz w:val="24"/>
          <w:szCs w:val="24"/>
          <w:lang w:eastAsia="en-GB"/>
        </w:rPr>
        <w:t xml:space="preserve">. </w:t>
      </w:r>
    </w:p>
    <w:p w14:paraId="3A8C5A55" w14:textId="7810A303" w:rsidR="00DA38ED" w:rsidRPr="006C4371" w:rsidRDefault="00DA38ED" w:rsidP="00DA38ED">
      <w:pPr>
        <w:pStyle w:val="ListParagraph"/>
        <w:numPr>
          <w:ilvl w:val="0"/>
          <w:numId w:val="22"/>
        </w:numPr>
        <w:shd w:val="clear" w:color="auto" w:fill="FFFFFF"/>
        <w:spacing w:before="100" w:beforeAutospacing="1" w:after="100" w:afterAutospacing="1"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Visitors attending the home for a short period of time</w:t>
      </w:r>
    </w:p>
    <w:p w14:paraId="35723FF4" w14:textId="6FB1EF31" w:rsidR="00DA38ED" w:rsidRPr="006C4371" w:rsidRDefault="00DA38ED" w:rsidP="00DA38ED">
      <w:pPr>
        <w:pStyle w:val="ListParagraph"/>
        <w:numPr>
          <w:ilvl w:val="0"/>
          <w:numId w:val="27"/>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Individuals may visit the home for short periods of time and are not authorised to have unsupervised contact with children. Employees are expected to note the times of delivery drivers in the logbook. Anyone entering the home should be recorded in the </w:t>
      </w:r>
      <w:r w:rsidR="009E3B69" w:rsidRPr="006C4371">
        <w:rPr>
          <w:rFonts w:ascii="Arial" w:eastAsia="Times New Roman" w:hAnsi="Arial" w:cs="Arial"/>
          <w:sz w:val="24"/>
          <w:szCs w:val="24"/>
          <w:lang w:eastAsia="en-GB"/>
        </w:rPr>
        <w:t>visitors’</w:t>
      </w:r>
      <w:r w:rsidRPr="006C4371">
        <w:rPr>
          <w:rFonts w:ascii="Arial" w:eastAsia="Times New Roman" w:hAnsi="Arial" w:cs="Arial"/>
          <w:sz w:val="24"/>
          <w:szCs w:val="24"/>
          <w:lang w:eastAsia="en-GB"/>
        </w:rPr>
        <w:t xml:space="preserve"> book. </w:t>
      </w:r>
    </w:p>
    <w:p w14:paraId="3EC56D80" w14:textId="23D17593" w:rsidR="00CD6560" w:rsidRPr="006C4371" w:rsidRDefault="00CD6560" w:rsidP="00DA38ED">
      <w:pPr>
        <w:pStyle w:val="ListParagraph"/>
        <w:numPr>
          <w:ilvl w:val="0"/>
          <w:numId w:val="27"/>
        </w:numPr>
        <w:shd w:val="clear" w:color="auto" w:fill="FFFFFF"/>
        <w:spacing w:before="150" w:after="150"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Their arrival and departure must be recorded in the Daily Log, Visitors Book and, if an individual child has been visits, his/her daily record.</w:t>
      </w:r>
    </w:p>
    <w:p w14:paraId="35985355" w14:textId="32C026A6" w:rsidR="00E83EF5" w:rsidRPr="00CD6560" w:rsidRDefault="00E83EF5" w:rsidP="00E83EF5">
      <w:pPr>
        <w:numPr>
          <w:ilvl w:val="0"/>
          <w:numId w:val="22"/>
        </w:numPr>
        <w:shd w:val="clear" w:color="auto" w:fill="FFFFFF"/>
        <w:spacing w:before="150" w:after="150"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Parents, Relatives and Friends</w:t>
      </w:r>
    </w:p>
    <w:p w14:paraId="5176F6AF" w14:textId="77777777" w:rsidR="00E83EF5" w:rsidRPr="006C4371" w:rsidRDefault="00CD6560" w:rsidP="00CD6560">
      <w:pPr>
        <w:shd w:val="clear" w:color="auto" w:fill="FFFFFF"/>
        <w:spacing w:before="100" w:beforeAutospacing="1" w:after="100" w:afterAutospacing="1" w:line="240" w:lineRule="auto"/>
        <w:rPr>
          <w:rFonts w:ascii="Arial" w:eastAsia="Times New Roman" w:hAnsi="Arial" w:cs="Arial"/>
          <w:sz w:val="24"/>
          <w:szCs w:val="24"/>
          <w:lang w:eastAsia="en-GB"/>
        </w:rPr>
      </w:pPr>
      <w:r w:rsidRPr="00CD6560">
        <w:rPr>
          <w:rFonts w:ascii="Arial" w:eastAsia="Times New Roman" w:hAnsi="Arial" w:cs="Arial"/>
          <w:sz w:val="24"/>
          <w:szCs w:val="24"/>
          <w:lang w:eastAsia="en-GB"/>
        </w:rPr>
        <w:t xml:space="preserve">No contact may be permitted between children and their parents, siblings, relatives or friends without the approval of the social worker - preferably outlined </w:t>
      </w:r>
      <w:r w:rsidR="00E83EF5" w:rsidRPr="006C4371">
        <w:rPr>
          <w:rFonts w:ascii="Arial" w:eastAsia="Times New Roman" w:hAnsi="Arial" w:cs="Arial"/>
          <w:sz w:val="24"/>
          <w:szCs w:val="24"/>
          <w:lang w:eastAsia="en-GB"/>
        </w:rPr>
        <w:t>in the relevant documentation:</w:t>
      </w:r>
    </w:p>
    <w:p w14:paraId="1B7026CD" w14:textId="77777777" w:rsidR="00E83EF5" w:rsidRPr="006C4371" w:rsidRDefault="00E83EF5" w:rsidP="00E83EF5">
      <w:pPr>
        <w:pStyle w:val="ListParagraph"/>
        <w:numPr>
          <w:ilvl w:val="0"/>
          <w:numId w:val="24"/>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16 plus is Family, Friends and Associates. </w:t>
      </w:r>
    </w:p>
    <w:p w14:paraId="62E68584" w14:textId="5BE280B2" w:rsidR="00CD6560" w:rsidRPr="006C4371" w:rsidRDefault="00E83EF5" w:rsidP="00E83EF5">
      <w:pPr>
        <w:pStyle w:val="ListParagraph"/>
        <w:numPr>
          <w:ilvl w:val="0"/>
          <w:numId w:val="24"/>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Children Residential is the Residential care Plan. </w:t>
      </w:r>
    </w:p>
    <w:p w14:paraId="409D1496" w14:textId="35B33DCB" w:rsidR="00CD6560" w:rsidRPr="00CD6560" w:rsidRDefault="00E83EF5" w:rsidP="00CD6560">
      <w:p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Omega Care Group will </w:t>
      </w:r>
      <w:r w:rsidR="00CD6560" w:rsidRPr="00CD6560">
        <w:rPr>
          <w:rFonts w:ascii="Arial" w:eastAsia="Times New Roman" w:hAnsi="Arial" w:cs="Arial"/>
          <w:sz w:val="24"/>
          <w:szCs w:val="24"/>
          <w:lang w:eastAsia="en-GB"/>
        </w:rPr>
        <w:t>encourage contact with parents and relatives</w:t>
      </w:r>
      <w:r w:rsidRPr="006C4371">
        <w:rPr>
          <w:rFonts w:ascii="Arial" w:eastAsia="Times New Roman" w:hAnsi="Arial" w:cs="Arial"/>
          <w:sz w:val="24"/>
          <w:szCs w:val="24"/>
          <w:lang w:eastAsia="en-GB"/>
        </w:rPr>
        <w:t xml:space="preserve"> whilst maintaining the child’s rights and all contact arrangement within the children</w:t>
      </w:r>
      <w:r w:rsidR="00AC266E">
        <w:rPr>
          <w:rFonts w:ascii="Arial" w:eastAsia="Times New Roman" w:hAnsi="Arial" w:cs="Arial"/>
          <w:sz w:val="24"/>
          <w:szCs w:val="24"/>
          <w:lang w:eastAsia="en-GB"/>
        </w:rPr>
        <w:t>’s</w:t>
      </w:r>
      <w:r w:rsidRPr="006C4371">
        <w:rPr>
          <w:rFonts w:ascii="Arial" w:eastAsia="Times New Roman" w:hAnsi="Arial" w:cs="Arial"/>
          <w:sz w:val="24"/>
          <w:szCs w:val="24"/>
          <w:lang w:eastAsia="en-GB"/>
        </w:rPr>
        <w:t xml:space="preserve"> residential services must be clearly stipulated within care plans. </w:t>
      </w:r>
    </w:p>
    <w:p w14:paraId="652B8D17" w14:textId="77777777" w:rsidR="00CD6560" w:rsidRPr="00CD6560" w:rsidRDefault="00CD6560" w:rsidP="00CD6560">
      <w:pPr>
        <w:shd w:val="clear" w:color="auto" w:fill="FFFFFF"/>
        <w:spacing w:before="100" w:beforeAutospacing="1" w:after="100" w:afterAutospacing="1" w:line="240" w:lineRule="auto"/>
        <w:rPr>
          <w:rFonts w:ascii="Arial" w:eastAsia="Times New Roman" w:hAnsi="Arial" w:cs="Arial"/>
          <w:sz w:val="24"/>
          <w:szCs w:val="24"/>
          <w:lang w:eastAsia="en-GB"/>
        </w:rPr>
      </w:pPr>
      <w:r w:rsidRPr="00CD6560">
        <w:rPr>
          <w:rFonts w:ascii="Arial" w:eastAsia="Times New Roman" w:hAnsi="Arial" w:cs="Arial"/>
          <w:sz w:val="24"/>
          <w:szCs w:val="24"/>
          <w:lang w:eastAsia="en-GB"/>
        </w:rPr>
        <w:t>If parents or relatives arrive without prior agreement, staff should politely and sensitively explain that they cannot allow contact until the manager/social worker has been consulted; and then consult the manager. If there appear to be any immediate risks to the child or others, staff should seek guidance and support from a manager or, in exceptional circumstances, the Police.</w:t>
      </w:r>
    </w:p>
    <w:p w14:paraId="52D099F3" w14:textId="541D9A25" w:rsidR="00CD6560" w:rsidRPr="00CD6560" w:rsidRDefault="00CD6560" w:rsidP="00CD6560">
      <w:pPr>
        <w:shd w:val="clear" w:color="auto" w:fill="FFFFFF"/>
        <w:spacing w:before="100" w:beforeAutospacing="1" w:after="100" w:afterAutospacing="1" w:line="240" w:lineRule="auto"/>
        <w:rPr>
          <w:rFonts w:ascii="Arial" w:eastAsia="Times New Roman" w:hAnsi="Arial" w:cs="Arial"/>
          <w:sz w:val="24"/>
          <w:szCs w:val="24"/>
          <w:lang w:eastAsia="en-GB"/>
        </w:rPr>
      </w:pPr>
      <w:r w:rsidRPr="00CD6560">
        <w:rPr>
          <w:rFonts w:ascii="Arial" w:eastAsia="Times New Roman" w:hAnsi="Arial" w:cs="Arial"/>
          <w:sz w:val="24"/>
          <w:szCs w:val="24"/>
          <w:lang w:eastAsia="en-GB"/>
        </w:rPr>
        <w:t>In relation to planned contacts, before or upon arrival parents</w:t>
      </w:r>
      <w:r w:rsidR="00BB54EA" w:rsidRPr="006C4371">
        <w:rPr>
          <w:rFonts w:ascii="Arial" w:eastAsia="Times New Roman" w:hAnsi="Arial" w:cs="Arial"/>
          <w:sz w:val="24"/>
          <w:szCs w:val="24"/>
          <w:lang w:eastAsia="en-GB"/>
        </w:rPr>
        <w:t xml:space="preserve">, friends </w:t>
      </w:r>
      <w:r w:rsidRPr="00CD6560">
        <w:rPr>
          <w:rFonts w:ascii="Arial" w:eastAsia="Times New Roman" w:hAnsi="Arial" w:cs="Arial"/>
          <w:sz w:val="24"/>
          <w:szCs w:val="24"/>
          <w:lang w:eastAsia="en-GB"/>
        </w:rPr>
        <w:t xml:space="preserve">and relatives will need a </w:t>
      </w:r>
      <w:r w:rsidR="00BB54EA" w:rsidRPr="006C4371">
        <w:rPr>
          <w:rFonts w:ascii="Arial" w:eastAsia="Times New Roman" w:hAnsi="Arial" w:cs="Arial"/>
          <w:sz w:val="24"/>
          <w:szCs w:val="24"/>
          <w:lang w:eastAsia="en-GB"/>
        </w:rPr>
        <w:t xml:space="preserve">more insightful </w:t>
      </w:r>
      <w:r w:rsidRPr="00CD6560">
        <w:rPr>
          <w:rFonts w:ascii="Arial" w:eastAsia="Times New Roman" w:hAnsi="Arial" w:cs="Arial"/>
          <w:sz w:val="24"/>
          <w:szCs w:val="24"/>
          <w:lang w:eastAsia="en-GB"/>
        </w:rPr>
        <w:t>briefing</w:t>
      </w:r>
      <w:r w:rsidR="00BB54EA" w:rsidRPr="006C4371">
        <w:rPr>
          <w:rFonts w:ascii="Arial" w:eastAsia="Times New Roman" w:hAnsi="Arial" w:cs="Arial"/>
          <w:sz w:val="24"/>
          <w:szCs w:val="24"/>
          <w:lang w:eastAsia="en-GB"/>
        </w:rPr>
        <w:t xml:space="preserve"> to the running of the home and H&amp;S operational protocols i.e. Evacuation Protocol</w:t>
      </w:r>
      <w:r w:rsidRPr="00CD6560">
        <w:rPr>
          <w:rFonts w:ascii="Arial" w:eastAsia="Times New Roman" w:hAnsi="Arial" w:cs="Arial"/>
          <w:sz w:val="24"/>
          <w:szCs w:val="24"/>
          <w:lang w:eastAsia="en-GB"/>
        </w:rPr>
        <w:t xml:space="preserve"> </w:t>
      </w:r>
      <w:r w:rsidR="00BB54EA" w:rsidRPr="006C4371">
        <w:rPr>
          <w:rFonts w:ascii="Arial" w:eastAsia="Times New Roman" w:hAnsi="Arial" w:cs="Arial"/>
          <w:sz w:val="24"/>
          <w:szCs w:val="24"/>
          <w:lang w:eastAsia="en-GB"/>
        </w:rPr>
        <w:t xml:space="preserve">especially if they are staying </w:t>
      </w:r>
      <w:r w:rsidRPr="00CD6560">
        <w:rPr>
          <w:rFonts w:ascii="Arial" w:eastAsia="Times New Roman" w:hAnsi="Arial" w:cs="Arial"/>
          <w:sz w:val="24"/>
          <w:szCs w:val="24"/>
          <w:lang w:eastAsia="en-GB"/>
        </w:rPr>
        <w:t>longer periods particularly overnight they will need a full fire precautions briefing. </w:t>
      </w:r>
    </w:p>
    <w:p w14:paraId="27AEDD04" w14:textId="2D9182C6" w:rsidR="00CD6560" w:rsidRPr="006C4371" w:rsidRDefault="00CD6560" w:rsidP="00CD6560">
      <w:pPr>
        <w:shd w:val="clear" w:color="auto" w:fill="FFFFFF"/>
        <w:spacing w:before="100" w:beforeAutospacing="1" w:after="100" w:afterAutospacing="1" w:line="240" w:lineRule="auto"/>
        <w:rPr>
          <w:rFonts w:ascii="Arial" w:eastAsia="Times New Roman" w:hAnsi="Arial" w:cs="Arial"/>
          <w:sz w:val="24"/>
          <w:szCs w:val="24"/>
          <w:lang w:eastAsia="en-GB"/>
        </w:rPr>
      </w:pPr>
      <w:r w:rsidRPr="00CD6560">
        <w:rPr>
          <w:rFonts w:ascii="Arial" w:eastAsia="Times New Roman" w:hAnsi="Arial" w:cs="Arial"/>
          <w:sz w:val="24"/>
          <w:szCs w:val="24"/>
          <w:lang w:eastAsia="en-GB"/>
        </w:rPr>
        <w:t>Staff take reasonable precautions to prove the identity of parents, relatives or friends before entering the home. If the person is unable to do so or there is any doubt or concerns on the part of staff, they may not come into the home and should be politely referred to a manager</w:t>
      </w:r>
      <w:r w:rsidR="00BB54EA" w:rsidRPr="006C4371">
        <w:rPr>
          <w:rFonts w:ascii="Arial" w:eastAsia="Times New Roman" w:hAnsi="Arial" w:cs="Arial"/>
          <w:sz w:val="24"/>
          <w:szCs w:val="24"/>
          <w:lang w:eastAsia="en-GB"/>
        </w:rPr>
        <w:t xml:space="preserve"> and asked to leave. </w:t>
      </w:r>
    </w:p>
    <w:p w14:paraId="4252A325" w14:textId="198108E1" w:rsidR="00BB54EA" w:rsidRPr="006C4371" w:rsidRDefault="00BB54EA" w:rsidP="00BB54EA">
      <w:pPr>
        <w:pStyle w:val="ListParagraph"/>
        <w:numPr>
          <w:ilvl w:val="0"/>
          <w:numId w:val="22"/>
        </w:numPr>
        <w:shd w:val="clear" w:color="auto" w:fill="FFFFFF"/>
        <w:spacing w:before="100" w:beforeAutospacing="1" w:after="100" w:afterAutospacing="1"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 xml:space="preserve">Maintenance Workers and Contractors </w:t>
      </w:r>
    </w:p>
    <w:p w14:paraId="7C107CC2" w14:textId="0D9692E2" w:rsidR="00BB54EA" w:rsidRPr="006C4371" w:rsidRDefault="00BB54EA" w:rsidP="00BB54EA">
      <w:pPr>
        <w:pStyle w:val="ListParagraph"/>
        <w:numPr>
          <w:ilvl w:val="0"/>
          <w:numId w:val="25"/>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Prior to any work being undertaken by contractors in the home, the house manager must ensure that they are properly briefed on the purpose and function </w:t>
      </w:r>
      <w:r w:rsidRPr="006C4371">
        <w:rPr>
          <w:rFonts w:ascii="Arial" w:eastAsia="Times New Roman" w:hAnsi="Arial" w:cs="Arial"/>
          <w:sz w:val="24"/>
          <w:szCs w:val="24"/>
          <w:lang w:eastAsia="en-GB"/>
        </w:rPr>
        <w:lastRenderedPageBreak/>
        <w:t>of the home, and that any parameters are agreed, preferably in writing e.g. which parts of the home they may access, safe management of tools/equipment.</w:t>
      </w:r>
    </w:p>
    <w:p w14:paraId="648D92CF" w14:textId="7B99E879" w:rsidR="00BB54EA" w:rsidRPr="006C4371" w:rsidRDefault="00BB54EA" w:rsidP="00BB54EA">
      <w:pPr>
        <w:pStyle w:val="ListParagraph"/>
        <w:numPr>
          <w:ilvl w:val="0"/>
          <w:numId w:val="25"/>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Contractor’s Risk Assessment must be completed. </w:t>
      </w:r>
    </w:p>
    <w:p w14:paraId="1F8F09ED" w14:textId="57C835C3" w:rsidR="00BB54EA" w:rsidRPr="006C4371" w:rsidRDefault="00BB54EA" w:rsidP="00BB54EA">
      <w:pPr>
        <w:pStyle w:val="ListParagraph"/>
        <w:numPr>
          <w:ilvl w:val="0"/>
          <w:numId w:val="25"/>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All </w:t>
      </w:r>
      <w:r w:rsidR="009E3B69" w:rsidRPr="006C4371">
        <w:rPr>
          <w:rFonts w:ascii="Arial" w:eastAsia="Times New Roman" w:hAnsi="Arial" w:cs="Arial"/>
          <w:sz w:val="24"/>
          <w:szCs w:val="24"/>
          <w:lang w:eastAsia="en-GB"/>
        </w:rPr>
        <w:t>contractors must</w:t>
      </w:r>
      <w:r w:rsidRPr="006C4371">
        <w:rPr>
          <w:rFonts w:ascii="Arial" w:eastAsia="Times New Roman" w:hAnsi="Arial" w:cs="Arial"/>
          <w:sz w:val="24"/>
          <w:szCs w:val="24"/>
          <w:lang w:eastAsia="en-GB"/>
        </w:rPr>
        <w:t xml:space="preserve"> be asked to prove their identity before entering the home.  If the person is unable to do so or there is any doubt or concerns on the part of staff, they may not come into the home and should be politely referred to a manager.</w:t>
      </w:r>
    </w:p>
    <w:p w14:paraId="4D7C8EDB" w14:textId="75E85129" w:rsidR="00BB54EA" w:rsidRPr="006C4371" w:rsidRDefault="00BB54EA" w:rsidP="00BB54EA">
      <w:pPr>
        <w:pStyle w:val="ListParagraph"/>
        <w:numPr>
          <w:ilvl w:val="0"/>
          <w:numId w:val="25"/>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Under no circumstances may contractors have unsupervised contact with children, even if they have obtained Disclosure and Barring Service checks</w:t>
      </w:r>
    </w:p>
    <w:p w14:paraId="3E814585" w14:textId="7F6820A1" w:rsidR="00BB54EA" w:rsidRPr="006C4371" w:rsidRDefault="00BB54EA" w:rsidP="00BB54EA">
      <w:pPr>
        <w:pStyle w:val="ListParagraph"/>
        <w:numPr>
          <w:ilvl w:val="0"/>
          <w:numId w:val="25"/>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All arrivals and departures must be recorded in the Daily Log and Visitors Book, any concerns raised by the </w:t>
      </w:r>
      <w:r w:rsidR="009E3B69" w:rsidRPr="006C4371">
        <w:rPr>
          <w:rFonts w:ascii="Arial" w:eastAsia="Times New Roman" w:hAnsi="Arial" w:cs="Arial"/>
          <w:sz w:val="24"/>
          <w:szCs w:val="24"/>
          <w:lang w:eastAsia="en-GB"/>
        </w:rPr>
        <w:t>Contractors or</w:t>
      </w:r>
      <w:r w:rsidRPr="006C4371">
        <w:rPr>
          <w:rFonts w:ascii="Arial" w:eastAsia="Times New Roman" w:hAnsi="Arial" w:cs="Arial"/>
          <w:sz w:val="24"/>
          <w:szCs w:val="24"/>
          <w:lang w:eastAsia="en-GB"/>
        </w:rPr>
        <w:t xml:space="preserve"> by staff within the home must immediately be brought to the attention of the manager.</w:t>
      </w:r>
    </w:p>
    <w:p w14:paraId="4C8AE67F" w14:textId="77777777" w:rsidR="00DA38ED" w:rsidRPr="006C4371" w:rsidRDefault="00DA38ED" w:rsidP="00DA38ED">
      <w:pPr>
        <w:pStyle w:val="ListParagraph"/>
        <w:shd w:val="clear" w:color="auto" w:fill="FFFFFF"/>
        <w:spacing w:before="100" w:beforeAutospacing="1" w:after="100" w:afterAutospacing="1" w:line="240" w:lineRule="auto"/>
        <w:ind w:left="360"/>
        <w:rPr>
          <w:rFonts w:ascii="Arial" w:eastAsia="Times New Roman" w:hAnsi="Arial" w:cs="Arial"/>
          <w:sz w:val="24"/>
          <w:szCs w:val="24"/>
          <w:lang w:eastAsia="en-GB"/>
        </w:rPr>
      </w:pPr>
    </w:p>
    <w:p w14:paraId="76631CE2" w14:textId="25BC68B7" w:rsidR="00DA38ED" w:rsidRPr="006C4371" w:rsidRDefault="00DA38ED" w:rsidP="00DA38ED">
      <w:pPr>
        <w:pStyle w:val="ListParagraph"/>
        <w:numPr>
          <w:ilvl w:val="0"/>
          <w:numId w:val="22"/>
        </w:numPr>
        <w:shd w:val="clear" w:color="auto" w:fill="FFFFFF"/>
        <w:spacing w:before="100" w:beforeAutospacing="1" w:after="100" w:afterAutospacing="1"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Officials (e.g. Social Workers, Personal Advisors, Regulatory Bodies)</w:t>
      </w:r>
    </w:p>
    <w:p w14:paraId="150FB8BF" w14:textId="0B0D0D65" w:rsidR="005B0719" w:rsidRPr="006C4371" w:rsidRDefault="005B0719" w:rsidP="005B0719">
      <w:pPr>
        <w:pStyle w:val="ListParagraph"/>
        <w:numPr>
          <w:ilvl w:val="0"/>
          <w:numId w:val="29"/>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Should Official Visitors require unsupervised contact with children, this is acceptable but they should not be alone with children in their bedrooms.</w:t>
      </w:r>
    </w:p>
    <w:p w14:paraId="0EC796AA" w14:textId="63D56800" w:rsidR="005B0719" w:rsidRPr="006C4371" w:rsidRDefault="005B0719" w:rsidP="005B0719">
      <w:pPr>
        <w:pStyle w:val="ListParagraph"/>
        <w:numPr>
          <w:ilvl w:val="0"/>
          <w:numId w:val="29"/>
        </w:numPr>
        <w:shd w:val="clear" w:color="auto" w:fill="FFFFFF"/>
        <w:spacing w:before="100" w:beforeAutospacing="1" w:after="100" w:afterAutospacing="1" w:line="240" w:lineRule="auto"/>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Police Officers, Social Workers, LAC Nurses, CAMHS Nurses, Independent Reviewing Officers or Representatives of Regulatory Authority will not need to provide detail of DBS checks, however caution should be applied to Independent Visitors and Advocates in ensuring a valid DBS check has been completed. </w:t>
      </w:r>
    </w:p>
    <w:p w14:paraId="0D03B327" w14:textId="71534A34" w:rsidR="005B0719" w:rsidRPr="006C4371" w:rsidRDefault="005B0719" w:rsidP="005B0719">
      <w:pPr>
        <w:pStyle w:val="ListParagraph"/>
        <w:numPr>
          <w:ilvl w:val="0"/>
          <w:numId w:val="22"/>
        </w:numPr>
        <w:shd w:val="clear" w:color="auto" w:fill="FFFFFF"/>
        <w:spacing w:before="100" w:beforeAutospacing="1" w:after="100" w:afterAutospacing="1" w:line="240" w:lineRule="auto"/>
        <w:rPr>
          <w:rFonts w:ascii="Arial" w:eastAsia="Times New Roman" w:hAnsi="Arial" w:cs="Arial"/>
          <w:b/>
          <w:bCs/>
          <w:sz w:val="24"/>
          <w:szCs w:val="24"/>
          <w:lang w:eastAsia="en-GB"/>
        </w:rPr>
      </w:pPr>
      <w:r w:rsidRPr="006C4371">
        <w:rPr>
          <w:rFonts w:ascii="Arial" w:eastAsia="Times New Roman" w:hAnsi="Arial" w:cs="Arial"/>
          <w:b/>
          <w:bCs/>
          <w:sz w:val="24"/>
          <w:szCs w:val="24"/>
          <w:lang w:eastAsia="en-GB"/>
        </w:rPr>
        <w:t>Employees and Children From other homes</w:t>
      </w:r>
    </w:p>
    <w:p w14:paraId="13DD9052" w14:textId="77777777" w:rsidR="00D53C1C" w:rsidRPr="006C4371" w:rsidRDefault="005B0719" w:rsidP="00D53C1C">
      <w:pPr>
        <w:pStyle w:val="ListParagraph"/>
        <w:numPr>
          <w:ilvl w:val="0"/>
          <w:numId w:val="28"/>
        </w:numPr>
        <w:rPr>
          <w:rFonts w:ascii="Arial" w:eastAsia="Times New Roman" w:hAnsi="Arial" w:cs="Arial"/>
          <w:sz w:val="24"/>
          <w:szCs w:val="24"/>
          <w:lang w:eastAsia="en-GB"/>
        </w:rPr>
      </w:pPr>
      <w:r w:rsidRPr="006C4371">
        <w:rPr>
          <w:rFonts w:ascii="Arial" w:eastAsia="Times New Roman" w:hAnsi="Arial" w:cs="Arial"/>
          <w:sz w:val="24"/>
          <w:szCs w:val="24"/>
          <w:lang w:eastAsia="en-GB"/>
        </w:rPr>
        <w:t>Staff and children not working/living at the home must be treated as visitors; their arrival and departure must be recorded in the Daily Log and Visitors Book.</w:t>
      </w:r>
      <w:r w:rsidR="00D53C1C" w:rsidRPr="006C4371">
        <w:rPr>
          <w:rFonts w:ascii="Arial" w:hAnsi="Arial" w:cs="Arial"/>
          <w:sz w:val="24"/>
          <w:szCs w:val="24"/>
        </w:rPr>
        <w:t xml:space="preserve"> </w:t>
      </w:r>
    </w:p>
    <w:p w14:paraId="0978A966" w14:textId="3ADEE3FF" w:rsidR="00D53C1C" w:rsidRPr="006C4371" w:rsidRDefault="00D53C1C" w:rsidP="00D53C1C">
      <w:pPr>
        <w:pStyle w:val="ListParagraph"/>
        <w:numPr>
          <w:ilvl w:val="0"/>
          <w:numId w:val="28"/>
        </w:numPr>
        <w:rPr>
          <w:rFonts w:ascii="Arial" w:eastAsia="Times New Roman" w:hAnsi="Arial" w:cs="Arial"/>
          <w:sz w:val="24"/>
          <w:szCs w:val="24"/>
          <w:lang w:eastAsia="en-GB"/>
        </w:rPr>
      </w:pPr>
      <w:r w:rsidRPr="006C4371">
        <w:rPr>
          <w:rFonts w:ascii="Arial" w:eastAsia="Times New Roman" w:hAnsi="Arial" w:cs="Arial"/>
          <w:sz w:val="24"/>
          <w:szCs w:val="24"/>
          <w:lang w:eastAsia="en-GB"/>
        </w:rPr>
        <w:t>Should family members of employees visit the home, they must not be allowed to have unsupervised contact with children.</w:t>
      </w:r>
    </w:p>
    <w:p w14:paraId="0FC9A068" w14:textId="75077469" w:rsidR="005B0719" w:rsidRPr="006C4371" w:rsidRDefault="005B0719" w:rsidP="00D53C1C">
      <w:pPr>
        <w:pStyle w:val="ListParagraph"/>
        <w:shd w:val="clear" w:color="auto" w:fill="FFFFFF"/>
        <w:spacing w:before="100" w:beforeAutospacing="1" w:after="100" w:afterAutospacing="1" w:line="240" w:lineRule="auto"/>
        <w:rPr>
          <w:rFonts w:ascii="Arial" w:eastAsia="Times New Roman" w:hAnsi="Arial" w:cs="Arial"/>
          <w:sz w:val="24"/>
          <w:szCs w:val="24"/>
          <w:lang w:eastAsia="en-GB"/>
        </w:rPr>
      </w:pPr>
    </w:p>
    <w:p w14:paraId="07129947" w14:textId="31993ADC" w:rsidR="00D53C1C" w:rsidRPr="006C4371" w:rsidRDefault="00D53C1C" w:rsidP="00D53C1C">
      <w:pPr>
        <w:pStyle w:val="NoSpacing"/>
        <w:numPr>
          <w:ilvl w:val="0"/>
          <w:numId w:val="22"/>
        </w:numPr>
        <w:rPr>
          <w:rFonts w:ascii="Arial" w:hAnsi="Arial" w:cs="Arial"/>
          <w:b/>
          <w:bCs/>
          <w:sz w:val="24"/>
          <w:szCs w:val="24"/>
          <w:lang w:eastAsia="en-GB"/>
        </w:rPr>
      </w:pPr>
      <w:r w:rsidRPr="006C4371">
        <w:rPr>
          <w:rFonts w:ascii="Arial" w:hAnsi="Arial" w:cs="Arial"/>
          <w:b/>
          <w:bCs/>
          <w:sz w:val="24"/>
          <w:szCs w:val="24"/>
          <w:lang w:eastAsia="en-GB"/>
        </w:rPr>
        <w:t>Neighbours</w:t>
      </w:r>
    </w:p>
    <w:p w14:paraId="5E73D4B3" w14:textId="42027611" w:rsidR="00D53C1C" w:rsidRPr="006C4371" w:rsidRDefault="00D53C1C" w:rsidP="00D53C1C">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Omega Care Group is keen to develop meaningful links within the community however must respect and uphold the rights of the children in the home. </w:t>
      </w:r>
    </w:p>
    <w:p w14:paraId="73783015" w14:textId="26DBC5AD" w:rsidR="00D53C1C" w:rsidRPr="006C4371" w:rsidRDefault="00D53C1C" w:rsidP="00D53C1C">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Omega Care Group does not permit Neighbours spending time alone with the children and young people </w:t>
      </w:r>
    </w:p>
    <w:p w14:paraId="4BB17524" w14:textId="2E56E1AD" w:rsidR="005A5403" w:rsidRPr="006C4371" w:rsidRDefault="00D53C1C" w:rsidP="00D53C1C">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Omega Care Group acknowledges the effect homes</w:t>
      </w:r>
      <w:r w:rsidR="005A5403" w:rsidRPr="006C4371">
        <w:rPr>
          <w:rFonts w:ascii="Arial" w:hAnsi="Arial" w:cs="Arial"/>
          <w:sz w:val="24"/>
          <w:szCs w:val="24"/>
          <w:lang w:eastAsia="en-GB"/>
        </w:rPr>
        <w:t xml:space="preserve"> can have on local communities</w:t>
      </w:r>
      <w:r w:rsidRPr="006C4371">
        <w:rPr>
          <w:rFonts w:ascii="Arial" w:hAnsi="Arial" w:cs="Arial"/>
          <w:sz w:val="24"/>
          <w:szCs w:val="24"/>
          <w:lang w:eastAsia="en-GB"/>
        </w:rPr>
        <w:t xml:space="preserve"> even when they are run well</w:t>
      </w:r>
      <w:r w:rsidR="005A5403" w:rsidRPr="006C4371">
        <w:rPr>
          <w:rFonts w:ascii="Arial" w:hAnsi="Arial" w:cs="Arial"/>
          <w:sz w:val="24"/>
          <w:szCs w:val="24"/>
          <w:lang w:eastAsia="en-GB"/>
        </w:rPr>
        <w:t xml:space="preserve">. </w:t>
      </w:r>
      <w:r w:rsidR="009E3B69" w:rsidRPr="006C4371">
        <w:rPr>
          <w:rFonts w:ascii="Arial" w:hAnsi="Arial" w:cs="Arial"/>
          <w:sz w:val="24"/>
          <w:szCs w:val="24"/>
          <w:lang w:eastAsia="en-GB"/>
        </w:rPr>
        <w:t>Therefore,</w:t>
      </w:r>
      <w:r w:rsidR="005A5403" w:rsidRPr="006C4371">
        <w:rPr>
          <w:rFonts w:ascii="Arial" w:hAnsi="Arial" w:cs="Arial"/>
          <w:sz w:val="24"/>
          <w:szCs w:val="24"/>
          <w:lang w:eastAsia="en-GB"/>
        </w:rPr>
        <w:t xml:space="preserve"> Omega Care Group places emphasis on the consideration of the area when planning on operating a </w:t>
      </w:r>
      <w:r w:rsidR="009E3B69" w:rsidRPr="006C4371">
        <w:rPr>
          <w:rFonts w:ascii="Arial" w:hAnsi="Arial" w:cs="Arial"/>
          <w:sz w:val="24"/>
          <w:szCs w:val="24"/>
          <w:lang w:eastAsia="en-GB"/>
        </w:rPr>
        <w:t>service</w:t>
      </w:r>
      <w:r w:rsidR="005A5403" w:rsidRPr="006C4371">
        <w:rPr>
          <w:rFonts w:ascii="Arial" w:hAnsi="Arial" w:cs="Arial"/>
          <w:sz w:val="24"/>
          <w:szCs w:val="24"/>
          <w:lang w:eastAsia="en-GB"/>
        </w:rPr>
        <w:t xml:space="preserve"> there. </w:t>
      </w:r>
    </w:p>
    <w:p w14:paraId="2DC84FC3" w14:textId="6175C25E" w:rsidR="005A5403" w:rsidRPr="006C4371" w:rsidRDefault="005A5403" w:rsidP="00D53C1C">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 xml:space="preserve">Omega Care Group may embed measures to reduce the impact such as sound proofing and double glaze windows. </w:t>
      </w:r>
    </w:p>
    <w:p w14:paraId="3CC711B7" w14:textId="6D301D16" w:rsidR="005A5403" w:rsidRPr="006C4371" w:rsidRDefault="005A5403" w:rsidP="005A5403">
      <w:pPr>
        <w:pStyle w:val="NoSpacing"/>
        <w:numPr>
          <w:ilvl w:val="1"/>
          <w:numId w:val="22"/>
        </w:numPr>
        <w:rPr>
          <w:rFonts w:ascii="Arial" w:hAnsi="Arial" w:cs="Arial"/>
          <w:sz w:val="24"/>
          <w:szCs w:val="24"/>
          <w:lang w:eastAsia="en-GB"/>
        </w:rPr>
      </w:pPr>
      <w:r w:rsidRPr="006C4371">
        <w:rPr>
          <w:rFonts w:ascii="Arial" w:hAnsi="Arial" w:cs="Arial"/>
          <w:sz w:val="24"/>
          <w:szCs w:val="24"/>
          <w:lang w:eastAsia="en-GB"/>
        </w:rPr>
        <w:t>The home manager is responsible in ensuring a positive relationship is developed with the neighbours.</w:t>
      </w:r>
    </w:p>
    <w:p w14:paraId="0D892503" w14:textId="77777777" w:rsidR="005A5403" w:rsidRPr="006C4371" w:rsidRDefault="00CD6560" w:rsidP="005A5403">
      <w:pPr>
        <w:pStyle w:val="NoSpacing"/>
        <w:numPr>
          <w:ilvl w:val="1"/>
          <w:numId w:val="22"/>
        </w:numPr>
        <w:rPr>
          <w:rFonts w:ascii="Arial" w:hAnsi="Arial" w:cs="Arial"/>
          <w:sz w:val="24"/>
          <w:szCs w:val="24"/>
          <w:lang w:eastAsia="en-GB"/>
        </w:rPr>
      </w:pPr>
      <w:r w:rsidRPr="006C4371">
        <w:rPr>
          <w:rFonts w:ascii="Arial" w:eastAsia="Times New Roman" w:hAnsi="Arial" w:cs="Arial"/>
          <w:sz w:val="24"/>
          <w:szCs w:val="24"/>
          <w:lang w:eastAsia="en-GB"/>
        </w:rPr>
        <w:lastRenderedPageBreak/>
        <w:t>Neighbours should be given practical advice on dealing with our children which might include not inviting them into their homes, not lending money or offering cigarettes, etc;</w:t>
      </w:r>
    </w:p>
    <w:p w14:paraId="336485DF" w14:textId="1693156D" w:rsidR="00BD604C" w:rsidRPr="006C4371" w:rsidRDefault="00CD6560" w:rsidP="005A5403">
      <w:pPr>
        <w:pStyle w:val="NoSpacing"/>
        <w:numPr>
          <w:ilvl w:val="1"/>
          <w:numId w:val="22"/>
        </w:numPr>
        <w:rPr>
          <w:rFonts w:ascii="Arial" w:hAnsi="Arial" w:cs="Arial"/>
          <w:sz w:val="24"/>
          <w:szCs w:val="24"/>
          <w:lang w:eastAsia="en-GB"/>
        </w:rPr>
      </w:pPr>
      <w:r w:rsidRPr="00CD6560">
        <w:rPr>
          <w:rFonts w:ascii="Arial" w:eastAsia="Times New Roman" w:hAnsi="Arial" w:cs="Arial"/>
          <w:sz w:val="24"/>
          <w:szCs w:val="24"/>
          <w:lang w:eastAsia="en-GB"/>
        </w:rPr>
        <w:t xml:space="preserve">If an incident occurs, it must be taken seriously. All phone calls or visits should be dealt with calmly and politely, even if aggressive. A manager should </w:t>
      </w:r>
      <w:r w:rsidR="005A5403" w:rsidRPr="006C4371">
        <w:rPr>
          <w:rFonts w:ascii="Arial" w:eastAsia="Times New Roman" w:hAnsi="Arial" w:cs="Arial"/>
          <w:sz w:val="24"/>
          <w:szCs w:val="24"/>
          <w:lang w:eastAsia="en-GB"/>
        </w:rPr>
        <w:t xml:space="preserve">contact neighbours </w:t>
      </w:r>
      <w:r w:rsidRPr="00CD6560">
        <w:rPr>
          <w:rFonts w:ascii="Arial" w:eastAsia="Times New Roman" w:hAnsi="Arial" w:cs="Arial"/>
          <w:sz w:val="24"/>
          <w:szCs w:val="24"/>
          <w:lang w:eastAsia="en-GB"/>
        </w:rPr>
        <w:t xml:space="preserve">as soon as possible and </w:t>
      </w:r>
      <w:r w:rsidR="005A5403" w:rsidRPr="006C4371">
        <w:rPr>
          <w:rFonts w:ascii="Arial" w:eastAsia="Times New Roman" w:hAnsi="Arial" w:cs="Arial"/>
          <w:sz w:val="24"/>
          <w:szCs w:val="24"/>
          <w:lang w:eastAsia="en-GB"/>
        </w:rPr>
        <w:t>if possible</w:t>
      </w:r>
      <w:r w:rsidRPr="00CD6560">
        <w:rPr>
          <w:rFonts w:ascii="Arial" w:eastAsia="Times New Roman" w:hAnsi="Arial" w:cs="Arial"/>
          <w:sz w:val="24"/>
          <w:szCs w:val="24"/>
          <w:lang w:eastAsia="en-GB"/>
        </w:rPr>
        <w:t>, arrange a visit to the neighbour. If the neighbour wishes to make a complaint, the manager should refer to the</w:t>
      </w:r>
      <w:r w:rsidR="005A5403" w:rsidRPr="006C4371">
        <w:rPr>
          <w:rFonts w:ascii="Arial" w:eastAsia="Times New Roman" w:hAnsi="Arial" w:cs="Arial"/>
          <w:sz w:val="24"/>
          <w:szCs w:val="24"/>
          <w:lang w:eastAsia="en-GB"/>
        </w:rPr>
        <w:t xml:space="preserve"> complaint policy.</w:t>
      </w:r>
    </w:p>
    <w:p w14:paraId="23A9A488" w14:textId="77777777" w:rsidR="00427B8E" w:rsidRPr="006C4371" w:rsidRDefault="00427B8E" w:rsidP="00427B8E">
      <w:pPr>
        <w:pStyle w:val="NoSpacing"/>
        <w:ind w:left="792"/>
        <w:rPr>
          <w:rFonts w:ascii="Arial" w:hAnsi="Arial" w:cs="Arial"/>
          <w:sz w:val="24"/>
          <w:szCs w:val="24"/>
          <w:lang w:eastAsia="en-GB"/>
        </w:rPr>
      </w:pPr>
    </w:p>
    <w:p w14:paraId="34F5DD7C" w14:textId="4CD5DCAB" w:rsidR="005A5403" w:rsidRPr="006C4371" w:rsidRDefault="005A5403" w:rsidP="00427B8E">
      <w:pPr>
        <w:pStyle w:val="NoSpacing"/>
        <w:numPr>
          <w:ilvl w:val="0"/>
          <w:numId w:val="30"/>
        </w:numPr>
        <w:rPr>
          <w:rFonts w:ascii="Arial" w:hAnsi="Arial" w:cs="Arial"/>
          <w:b/>
          <w:bCs/>
          <w:sz w:val="24"/>
          <w:szCs w:val="24"/>
          <w:lang w:eastAsia="en-GB"/>
        </w:rPr>
      </w:pPr>
      <w:r w:rsidRPr="006C4371">
        <w:rPr>
          <w:rFonts w:ascii="Arial" w:eastAsia="Times New Roman" w:hAnsi="Arial" w:cs="Arial"/>
          <w:b/>
          <w:bCs/>
          <w:sz w:val="24"/>
          <w:szCs w:val="24"/>
          <w:lang w:eastAsia="en-GB"/>
        </w:rPr>
        <w:t xml:space="preserve">Home Protocol </w:t>
      </w:r>
    </w:p>
    <w:p w14:paraId="437F600A" w14:textId="6B0417A8" w:rsidR="00427B8E" w:rsidRPr="006C4371" w:rsidRDefault="00427B8E" w:rsidP="00427B8E">
      <w:pPr>
        <w:pStyle w:val="NoSpacing"/>
        <w:ind w:left="720"/>
        <w:rPr>
          <w:rFonts w:ascii="Arial" w:hAnsi="Arial" w:cs="Arial"/>
          <w:b/>
          <w:bCs/>
          <w:sz w:val="24"/>
          <w:szCs w:val="24"/>
          <w:lang w:eastAsia="en-GB"/>
        </w:rPr>
      </w:pPr>
      <w:r w:rsidRPr="006C4371">
        <w:rPr>
          <w:rFonts w:ascii="Arial" w:eastAsia="Times New Roman" w:hAnsi="Arial" w:cs="Arial"/>
          <w:b/>
          <w:bCs/>
          <w:sz w:val="24"/>
          <w:szCs w:val="24"/>
          <w:lang w:eastAsia="en-GB"/>
        </w:rPr>
        <w:t>16 plus</w:t>
      </w:r>
    </w:p>
    <w:p w14:paraId="7721611C" w14:textId="3E19B625" w:rsidR="005A5403" w:rsidRPr="006C4371" w:rsidRDefault="005A5403" w:rsidP="00427B8E">
      <w:pPr>
        <w:pStyle w:val="NoSpacing"/>
        <w:numPr>
          <w:ilvl w:val="0"/>
          <w:numId w:val="22"/>
        </w:numPr>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All Visitors in the leaving care should leave by 10 pm Sunday to Thursday and 10:30 pm Friday and Saturday. </w:t>
      </w:r>
    </w:p>
    <w:p w14:paraId="4CF48681" w14:textId="14860B40" w:rsidR="00427B8E" w:rsidRPr="006C4371" w:rsidRDefault="00427B8E" w:rsidP="00427B8E">
      <w:pPr>
        <w:pStyle w:val="NoSpacing"/>
        <w:numPr>
          <w:ilvl w:val="0"/>
          <w:numId w:val="22"/>
        </w:numPr>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No Child under the age of 15 should be left accompanied and in the responsibility of the child admitted into the service as a general rule of thumb. </w:t>
      </w:r>
    </w:p>
    <w:p w14:paraId="756A5A22" w14:textId="7D1CBC19" w:rsidR="00427B8E" w:rsidRPr="006C4371" w:rsidRDefault="00427B8E" w:rsidP="00427B8E">
      <w:pPr>
        <w:pStyle w:val="NoSpacing"/>
        <w:numPr>
          <w:ilvl w:val="0"/>
          <w:numId w:val="22"/>
        </w:numPr>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In some cases, children from the age of 13-15 unaccompanied and in the care of the child admitted into the home. This must be permitted by the Social Worker, agreed with the Home Manager, Service Manager, Designated Safeguarding Lead and Director. In such circumstance there must be a clear and concise plan in which the staff on duty follow accordingly. </w:t>
      </w:r>
    </w:p>
    <w:p w14:paraId="526906DD" w14:textId="6578D233" w:rsidR="00427B8E" w:rsidRPr="006C4371" w:rsidRDefault="00427B8E" w:rsidP="00427B8E">
      <w:pPr>
        <w:pStyle w:val="NoSpacing"/>
        <w:numPr>
          <w:ilvl w:val="0"/>
          <w:numId w:val="22"/>
        </w:numPr>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Should any visitors become </w:t>
      </w:r>
      <w:r w:rsidR="006C4371" w:rsidRPr="006C4371">
        <w:rPr>
          <w:rFonts w:ascii="Arial" w:eastAsia="Times New Roman" w:hAnsi="Arial" w:cs="Arial"/>
          <w:sz w:val="24"/>
          <w:szCs w:val="24"/>
          <w:lang w:eastAsia="en-GB"/>
        </w:rPr>
        <w:t>aggressive or present a behaviour o</w:t>
      </w:r>
      <w:r w:rsidR="00AC266E">
        <w:rPr>
          <w:rFonts w:ascii="Arial" w:eastAsia="Times New Roman" w:hAnsi="Arial" w:cs="Arial"/>
          <w:sz w:val="24"/>
          <w:szCs w:val="24"/>
          <w:lang w:eastAsia="en-GB"/>
        </w:rPr>
        <w:t>r</w:t>
      </w:r>
      <w:r w:rsidR="006C4371" w:rsidRPr="006C4371">
        <w:rPr>
          <w:rFonts w:ascii="Arial" w:eastAsia="Times New Roman" w:hAnsi="Arial" w:cs="Arial"/>
          <w:sz w:val="24"/>
          <w:szCs w:val="24"/>
          <w:lang w:eastAsia="en-GB"/>
        </w:rPr>
        <w:t xml:space="preserve"> a concern, the home manager and senior are permitted to facilitate a temporary or permanent barring from the provision. </w:t>
      </w:r>
    </w:p>
    <w:p w14:paraId="2CA7A7FD" w14:textId="45AD21E6" w:rsidR="006C4371" w:rsidRPr="006C4371" w:rsidRDefault="006C4371" w:rsidP="006C4371">
      <w:pPr>
        <w:pStyle w:val="NoSpacing"/>
        <w:ind w:left="792"/>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Children Residential </w:t>
      </w:r>
    </w:p>
    <w:p w14:paraId="2633EF26" w14:textId="77777777" w:rsidR="006C4371" w:rsidRPr="006C4371" w:rsidRDefault="006C4371" w:rsidP="006C4371">
      <w:pPr>
        <w:pStyle w:val="NoSpacing"/>
        <w:numPr>
          <w:ilvl w:val="0"/>
          <w:numId w:val="22"/>
        </w:numPr>
        <w:rPr>
          <w:rFonts w:ascii="Arial" w:eastAsia="Times New Roman" w:hAnsi="Arial" w:cs="Arial"/>
          <w:sz w:val="24"/>
          <w:szCs w:val="24"/>
          <w:lang w:eastAsia="en-GB"/>
        </w:rPr>
      </w:pPr>
      <w:r w:rsidRPr="006C4371">
        <w:rPr>
          <w:rFonts w:ascii="Arial" w:eastAsia="Times New Roman" w:hAnsi="Arial" w:cs="Arial"/>
          <w:sz w:val="24"/>
          <w:szCs w:val="24"/>
          <w:lang w:eastAsia="en-GB"/>
        </w:rPr>
        <w:t xml:space="preserve">Should any visitors become aggressive or present a behaviour of a concern, the home manager and senior are permitted to facilitate a temporary or permanent barring from the provision. </w:t>
      </w:r>
    </w:p>
    <w:p w14:paraId="1DFA4BA0" w14:textId="77777777" w:rsidR="006C4371" w:rsidRPr="00427B8E" w:rsidRDefault="006C4371" w:rsidP="006C4371">
      <w:pPr>
        <w:pStyle w:val="NoSpacing"/>
        <w:rPr>
          <w:rFonts w:ascii="Arial" w:eastAsia="Times New Roman" w:hAnsi="Arial" w:cs="Arial"/>
          <w:color w:val="333333"/>
          <w:sz w:val="24"/>
          <w:szCs w:val="24"/>
          <w:lang w:eastAsia="en-GB"/>
        </w:rPr>
      </w:pPr>
    </w:p>
    <w:sectPr w:rsidR="006C4371" w:rsidRPr="00427B8E" w:rsidSect="00BD60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BA25C" w14:textId="77777777" w:rsidR="00FE1A8F" w:rsidRDefault="00FE1A8F" w:rsidP="00E36D31">
      <w:pPr>
        <w:spacing w:after="0" w:line="240" w:lineRule="auto"/>
      </w:pPr>
      <w:r>
        <w:separator/>
      </w:r>
    </w:p>
  </w:endnote>
  <w:endnote w:type="continuationSeparator" w:id="0">
    <w:p w14:paraId="0456BF88" w14:textId="77777777" w:rsidR="00FE1A8F" w:rsidRDefault="00FE1A8F" w:rsidP="00E3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210B3" w14:textId="77777777" w:rsidR="00DA38ED" w:rsidRDefault="001E7519" w:rsidP="001E7519">
    <w:pPr>
      <w:pStyle w:val="Footer"/>
    </w:pPr>
    <w:r>
      <w:tab/>
    </w:r>
    <w:r>
      <w:tab/>
    </w:r>
  </w:p>
  <w:p w14:paraId="07AF895A" w14:textId="55E462F9" w:rsidR="001E7519" w:rsidRDefault="00DA38ED" w:rsidP="001E7519">
    <w:pPr>
      <w:pStyle w:val="Footer"/>
    </w:pPr>
    <w:r>
      <w:tab/>
    </w:r>
    <w:r>
      <w:tab/>
    </w:r>
    <w:r w:rsidR="001E7519">
      <w:t>Reviewed by: Nicole Whiting</w:t>
    </w:r>
  </w:p>
  <w:p w14:paraId="53C55D8A" w14:textId="6B420574" w:rsidR="002F04E1" w:rsidRDefault="002F04E1" w:rsidP="002F04E1">
    <w:pPr>
      <w:pStyle w:val="Footer"/>
      <w:jc w:val="right"/>
    </w:pPr>
    <w:r>
      <w:t>Date: 02.09.</w:t>
    </w:r>
    <w:r w:rsidR="005A5403">
      <w:t>20</w:t>
    </w:r>
  </w:p>
  <w:p w14:paraId="72111E6B" w14:textId="0E0EBA4E" w:rsidR="002F04E1" w:rsidRDefault="002F04E1" w:rsidP="005A5403">
    <w:pPr>
      <w:pStyle w:val="Footer"/>
      <w:jc w:val="right"/>
    </w:pPr>
    <w:r>
      <w:t>Review date: 01.09.</w:t>
    </w:r>
    <w:r w:rsidR="005A5403">
      <w:t>2021</w:t>
    </w:r>
  </w:p>
  <w:p w14:paraId="3100B9B4" w14:textId="4F6B200B" w:rsidR="0058737E" w:rsidRPr="00AC482A" w:rsidRDefault="0058737E" w:rsidP="00AC48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91D5" w14:textId="77777777" w:rsidR="00FE1A8F" w:rsidRDefault="00FE1A8F" w:rsidP="00E36D31">
      <w:pPr>
        <w:spacing w:after="0" w:line="240" w:lineRule="auto"/>
      </w:pPr>
      <w:r>
        <w:separator/>
      </w:r>
    </w:p>
  </w:footnote>
  <w:footnote w:type="continuationSeparator" w:id="0">
    <w:p w14:paraId="693FEB99" w14:textId="77777777" w:rsidR="00FE1A8F" w:rsidRDefault="00FE1A8F" w:rsidP="00E36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4F2A5" w14:textId="7A7CB993" w:rsidR="00AC482A" w:rsidRDefault="00AC482A" w:rsidP="00AC482A">
    <w:pPr>
      <w:pStyle w:val="Header"/>
    </w:pPr>
    <w:r>
      <w:rPr>
        <w:noProof/>
      </w:rPr>
      <w:drawing>
        <wp:anchor distT="0" distB="0" distL="114300" distR="114300" simplePos="0" relativeHeight="251659264" behindDoc="1" locked="0" layoutInCell="1" allowOverlap="1" wp14:anchorId="3FCB716C" wp14:editId="7ACB0570">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7A6D9228" w14:textId="42326454" w:rsidR="00AC482A" w:rsidRDefault="00AC482A" w:rsidP="00AC482A">
    <w:pPr>
      <w:pStyle w:val="Header"/>
    </w:pPr>
    <w:r>
      <w:t xml:space="preserve">Policy: </w:t>
    </w:r>
    <w:r w:rsidR="00644844">
      <w:t>Visitors Policy</w:t>
    </w:r>
    <w:r>
      <w:t xml:space="preserve"> </w:t>
    </w:r>
  </w:p>
  <w:p w14:paraId="588D103A" w14:textId="77777777" w:rsidR="00AC482A" w:rsidRDefault="00AC482A" w:rsidP="00AC482A">
    <w:pPr>
      <w:pStyle w:val="Header"/>
    </w:pPr>
  </w:p>
  <w:p w14:paraId="36B4591D" w14:textId="77777777" w:rsidR="00AC482A" w:rsidRDefault="00AC482A" w:rsidP="00AC482A">
    <w:pPr>
      <w:pStyle w:val="Header"/>
    </w:pPr>
  </w:p>
  <w:p w14:paraId="645C06CF" w14:textId="77777777" w:rsidR="00AC482A" w:rsidRDefault="00AC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4C2D"/>
    <w:multiLevelType w:val="multilevel"/>
    <w:tmpl w:val="27241BC2"/>
    <w:lvl w:ilvl="0">
      <w:start w:val="1"/>
      <w:numFmt w:val="decimal"/>
      <w:lvlText w:val="%1"/>
      <w:lvlJc w:val="left"/>
      <w:pPr>
        <w:ind w:left="720" w:hanging="360"/>
      </w:pPr>
      <w:rPr>
        <w:rFonts w:hint="default"/>
        <w:u w:val="no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4B10CF"/>
    <w:multiLevelType w:val="hybridMultilevel"/>
    <w:tmpl w:val="7E26D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34091"/>
    <w:multiLevelType w:val="multilevel"/>
    <w:tmpl w:val="5DF051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061573F"/>
    <w:multiLevelType w:val="hybridMultilevel"/>
    <w:tmpl w:val="2FE24538"/>
    <w:lvl w:ilvl="0" w:tplc="5FCC6D58">
      <w:start w:val="12"/>
      <w:numFmt w:val="decimal"/>
      <w:lvlText w:val="%1."/>
      <w:lvlJc w:val="left"/>
      <w:pPr>
        <w:ind w:left="720" w:hanging="360"/>
      </w:pPr>
      <w:rPr>
        <w:rFonts w:eastAsia="Times New Roman"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027B9"/>
    <w:multiLevelType w:val="multilevel"/>
    <w:tmpl w:val="41222E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955655"/>
    <w:multiLevelType w:val="hybridMultilevel"/>
    <w:tmpl w:val="39B895EC"/>
    <w:lvl w:ilvl="0" w:tplc="28C20466">
      <w:start w:val="1"/>
      <w:numFmt w:val="decimal"/>
      <w:lvlText w:val="%1."/>
      <w:lvlJc w:val="left"/>
      <w:pPr>
        <w:ind w:left="720" w:hanging="360"/>
      </w:pPr>
      <w:rPr>
        <w:rFonts w:ascii="Arial" w:eastAsiaTheme="minorHAnsi" w:hAnsi="Arial" w:cs="Arial"/>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8F6C6D"/>
    <w:multiLevelType w:val="hybridMultilevel"/>
    <w:tmpl w:val="A4A60814"/>
    <w:lvl w:ilvl="0" w:tplc="08090017">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FD68C5"/>
    <w:multiLevelType w:val="multilevel"/>
    <w:tmpl w:val="27241BC2"/>
    <w:lvl w:ilvl="0">
      <w:start w:val="1"/>
      <w:numFmt w:val="decimal"/>
      <w:lvlText w:val="%1"/>
      <w:lvlJc w:val="left"/>
      <w:pPr>
        <w:ind w:left="720" w:hanging="360"/>
      </w:pPr>
      <w:rPr>
        <w:rFonts w:hint="default"/>
        <w:u w:val="no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8C1D61"/>
    <w:multiLevelType w:val="multilevel"/>
    <w:tmpl w:val="8ADEC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F873C9"/>
    <w:multiLevelType w:val="multilevel"/>
    <w:tmpl w:val="004E08F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3C861196"/>
    <w:multiLevelType w:val="hybridMultilevel"/>
    <w:tmpl w:val="BB6A769A"/>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0E171E"/>
    <w:multiLevelType w:val="hybridMultilevel"/>
    <w:tmpl w:val="18141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A13A90"/>
    <w:multiLevelType w:val="multilevel"/>
    <w:tmpl w:val="DB8C11C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44B92CD3"/>
    <w:multiLevelType w:val="multilevel"/>
    <w:tmpl w:val="27241BC2"/>
    <w:lvl w:ilvl="0">
      <w:start w:val="1"/>
      <w:numFmt w:val="decimal"/>
      <w:lvlText w:val="%1"/>
      <w:lvlJc w:val="left"/>
      <w:pPr>
        <w:ind w:left="720" w:hanging="360"/>
      </w:pPr>
      <w:rPr>
        <w:rFonts w:hint="default"/>
        <w:u w:val="no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E8480A"/>
    <w:multiLevelType w:val="multilevel"/>
    <w:tmpl w:val="D138FE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FD3B9C"/>
    <w:multiLevelType w:val="hybridMultilevel"/>
    <w:tmpl w:val="09E05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E23D3"/>
    <w:multiLevelType w:val="multilevel"/>
    <w:tmpl w:val="004E08F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3966DBD"/>
    <w:multiLevelType w:val="hybridMultilevel"/>
    <w:tmpl w:val="AB92A996"/>
    <w:lvl w:ilvl="0" w:tplc="1C1CCE6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A32D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716504"/>
    <w:multiLevelType w:val="multilevel"/>
    <w:tmpl w:val="41222E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3336B4B"/>
    <w:multiLevelType w:val="hybridMultilevel"/>
    <w:tmpl w:val="CB60BF1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8B4C9E"/>
    <w:multiLevelType w:val="multilevel"/>
    <w:tmpl w:val="CADE27CA"/>
    <w:lvl w:ilvl="0">
      <w:start w:val="1"/>
      <w:numFmt w:val="decimal"/>
      <w:lvlText w:val="%1."/>
      <w:lvlJc w:val="left"/>
      <w:pPr>
        <w:ind w:left="360" w:hanging="360"/>
      </w:pPr>
      <w:rPr>
        <w:rFonts w:ascii="Arial" w:eastAsiaTheme="minorHAnsi" w:hAnsi="Arial" w:cs="Arial"/>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8F413C3"/>
    <w:multiLevelType w:val="multilevel"/>
    <w:tmpl w:val="BFA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251D44"/>
    <w:multiLevelType w:val="hybridMultilevel"/>
    <w:tmpl w:val="C8D2A2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5F66C6"/>
    <w:multiLevelType w:val="multilevel"/>
    <w:tmpl w:val="27241BC2"/>
    <w:lvl w:ilvl="0">
      <w:start w:val="1"/>
      <w:numFmt w:val="decimal"/>
      <w:lvlText w:val="%1"/>
      <w:lvlJc w:val="left"/>
      <w:pPr>
        <w:ind w:left="720" w:hanging="360"/>
      </w:pPr>
      <w:rPr>
        <w:rFonts w:hint="default"/>
        <w:u w:val="no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BE5346"/>
    <w:multiLevelType w:val="multilevel"/>
    <w:tmpl w:val="004E08F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7A1F5BF5"/>
    <w:multiLevelType w:val="multilevel"/>
    <w:tmpl w:val="27241BC2"/>
    <w:lvl w:ilvl="0">
      <w:start w:val="1"/>
      <w:numFmt w:val="decimal"/>
      <w:lvlText w:val="%1"/>
      <w:lvlJc w:val="left"/>
      <w:pPr>
        <w:ind w:left="720" w:hanging="360"/>
      </w:pPr>
      <w:rPr>
        <w:rFonts w:hint="default"/>
        <w:u w:val="no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0B1F58"/>
    <w:multiLevelType w:val="multilevel"/>
    <w:tmpl w:val="41222E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D712CB1"/>
    <w:multiLevelType w:val="hybridMultilevel"/>
    <w:tmpl w:val="785CFEC8"/>
    <w:lvl w:ilvl="0" w:tplc="08090001">
      <w:start w:val="1"/>
      <w:numFmt w:val="bullet"/>
      <w:lvlText w:val=""/>
      <w:lvlJc w:val="left"/>
      <w:pPr>
        <w:ind w:left="1485" w:hanging="360"/>
      </w:pPr>
      <w:rPr>
        <w:rFonts w:ascii="Symbol" w:hAnsi="Symbol" w:hint="default"/>
      </w:rPr>
    </w:lvl>
    <w:lvl w:ilvl="1" w:tplc="08090019">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29" w15:restartNumberingAfterBreak="0">
    <w:nsid w:val="7F500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3"/>
  </w:num>
  <w:num w:numId="3">
    <w:abstractNumId w:val="5"/>
  </w:num>
  <w:num w:numId="4">
    <w:abstractNumId w:val="10"/>
  </w:num>
  <w:num w:numId="5">
    <w:abstractNumId w:val="20"/>
  </w:num>
  <w:num w:numId="6">
    <w:abstractNumId w:val="6"/>
  </w:num>
  <w:num w:numId="7">
    <w:abstractNumId w:val="15"/>
  </w:num>
  <w:num w:numId="8">
    <w:abstractNumId w:val="26"/>
  </w:num>
  <w:num w:numId="9">
    <w:abstractNumId w:val="11"/>
  </w:num>
  <w:num w:numId="10">
    <w:abstractNumId w:val="28"/>
  </w:num>
  <w:num w:numId="11">
    <w:abstractNumId w:val="7"/>
  </w:num>
  <w:num w:numId="12">
    <w:abstractNumId w:val="0"/>
  </w:num>
  <w:num w:numId="13">
    <w:abstractNumId w:val="24"/>
  </w:num>
  <w:num w:numId="14">
    <w:abstractNumId w:val="13"/>
  </w:num>
  <w:num w:numId="15">
    <w:abstractNumId w:val="29"/>
  </w:num>
  <w:num w:numId="16">
    <w:abstractNumId w:val="18"/>
  </w:num>
  <w:num w:numId="17">
    <w:abstractNumId w:val="22"/>
  </w:num>
  <w:num w:numId="18">
    <w:abstractNumId w:val="14"/>
  </w:num>
  <w:num w:numId="19">
    <w:abstractNumId w:val="2"/>
  </w:num>
  <w:num w:numId="20">
    <w:abstractNumId w:val="17"/>
  </w:num>
  <w:num w:numId="21">
    <w:abstractNumId w:val="12"/>
  </w:num>
  <w:num w:numId="22">
    <w:abstractNumId w:val="21"/>
  </w:num>
  <w:num w:numId="23">
    <w:abstractNumId w:val="8"/>
  </w:num>
  <w:num w:numId="24">
    <w:abstractNumId w:val="19"/>
  </w:num>
  <w:num w:numId="25">
    <w:abstractNumId w:val="4"/>
  </w:num>
  <w:num w:numId="26">
    <w:abstractNumId w:val="27"/>
  </w:num>
  <w:num w:numId="27">
    <w:abstractNumId w:val="16"/>
  </w:num>
  <w:num w:numId="28">
    <w:abstractNumId w:val="9"/>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38"/>
    <w:rsid w:val="000F5A87"/>
    <w:rsid w:val="0015198B"/>
    <w:rsid w:val="00152E44"/>
    <w:rsid w:val="0016017B"/>
    <w:rsid w:val="00184D6C"/>
    <w:rsid w:val="001E7519"/>
    <w:rsid w:val="002278B5"/>
    <w:rsid w:val="002410A4"/>
    <w:rsid w:val="00277A09"/>
    <w:rsid w:val="002F04E1"/>
    <w:rsid w:val="0031018D"/>
    <w:rsid w:val="00427B8E"/>
    <w:rsid w:val="00444FF7"/>
    <w:rsid w:val="00461D2B"/>
    <w:rsid w:val="004F079C"/>
    <w:rsid w:val="0058737E"/>
    <w:rsid w:val="005A5403"/>
    <w:rsid w:val="005B0719"/>
    <w:rsid w:val="00637FA0"/>
    <w:rsid w:val="00644844"/>
    <w:rsid w:val="00655765"/>
    <w:rsid w:val="006C4371"/>
    <w:rsid w:val="008E08A0"/>
    <w:rsid w:val="00943866"/>
    <w:rsid w:val="00954604"/>
    <w:rsid w:val="00967C32"/>
    <w:rsid w:val="00994378"/>
    <w:rsid w:val="009E3B69"/>
    <w:rsid w:val="00A2405C"/>
    <w:rsid w:val="00AC266E"/>
    <w:rsid w:val="00AC482A"/>
    <w:rsid w:val="00AC57F6"/>
    <w:rsid w:val="00AC6B91"/>
    <w:rsid w:val="00B1794C"/>
    <w:rsid w:val="00B46420"/>
    <w:rsid w:val="00B91538"/>
    <w:rsid w:val="00BB4E20"/>
    <w:rsid w:val="00BB54EA"/>
    <w:rsid w:val="00BC42A4"/>
    <w:rsid w:val="00BD604C"/>
    <w:rsid w:val="00BE2DAB"/>
    <w:rsid w:val="00BF0504"/>
    <w:rsid w:val="00BF758D"/>
    <w:rsid w:val="00C04F99"/>
    <w:rsid w:val="00C543D9"/>
    <w:rsid w:val="00C61264"/>
    <w:rsid w:val="00C67A4F"/>
    <w:rsid w:val="00CD6560"/>
    <w:rsid w:val="00D53C1C"/>
    <w:rsid w:val="00D67C47"/>
    <w:rsid w:val="00DA38ED"/>
    <w:rsid w:val="00E136F2"/>
    <w:rsid w:val="00E36D31"/>
    <w:rsid w:val="00E83EF5"/>
    <w:rsid w:val="00FB2306"/>
    <w:rsid w:val="00FE1A8F"/>
    <w:rsid w:val="00FE316D"/>
    <w:rsid w:val="00FE6D44"/>
    <w:rsid w:val="00FF2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5217"/>
  <w15:docId w15:val="{04C22BCB-EA53-4573-B414-4D306925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5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65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538"/>
    <w:pPr>
      <w:ind w:left="720"/>
      <w:contextualSpacing/>
    </w:pPr>
  </w:style>
  <w:style w:type="paragraph" w:styleId="Header">
    <w:name w:val="header"/>
    <w:basedOn w:val="Normal"/>
    <w:link w:val="HeaderChar"/>
    <w:uiPriority w:val="99"/>
    <w:unhideWhenUsed/>
    <w:rsid w:val="00E36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D31"/>
  </w:style>
  <w:style w:type="paragraph" w:styleId="Footer">
    <w:name w:val="footer"/>
    <w:basedOn w:val="Normal"/>
    <w:link w:val="FooterChar"/>
    <w:uiPriority w:val="99"/>
    <w:unhideWhenUsed/>
    <w:rsid w:val="00E36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D31"/>
  </w:style>
  <w:style w:type="paragraph" w:styleId="IntenseQuote">
    <w:name w:val="Intense Quote"/>
    <w:basedOn w:val="Normal"/>
    <w:next w:val="Normal"/>
    <w:link w:val="IntenseQuoteChar"/>
    <w:uiPriority w:val="30"/>
    <w:qFormat/>
    <w:rsid w:val="00AC48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C482A"/>
    <w:rPr>
      <w:i/>
      <w:iCs/>
      <w:color w:val="4F81BD" w:themeColor="accent1"/>
    </w:rPr>
  </w:style>
  <w:style w:type="character" w:customStyle="1" w:styleId="Heading1Char">
    <w:name w:val="Heading 1 Char"/>
    <w:basedOn w:val="DefaultParagraphFont"/>
    <w:link w:val="Heading1"/>
    <w:uiPriority w:val="9"/>
    <w:rsid w:val="00CD656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656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D65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D6560"/>
    <w:rPr>
      <w:color w:val="0000FF"/>
      <w:u w:val="single"/>
    </w:rPr>
  </w:style>
  <w:style w:type="paragraph" w:styleId="NoSpacing">
    <w:name w:val="No Spacing"/>
    <w:uiPriority w:val="1"/>
    <w:qFormat/>
    <w:rsid w:val="00C612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29257">
      <w:bodyDiv w:val="1"/>
      <w:marLeft w:val="0"/>
      <w:marRight w:val="0"/>
      <w:marTop w:val="0"/>
      <w:marBottom w:val="0"/>
      <w:divBdr>
        <w:top w:val="none" w:sz="0" w:space="0" w:color="auto"/>
        <w:left w:val="none" w:sz="0" w:space="0" w:color="auto"/>
        <w:bottom w:val="none" w:sz="0" w:space="0" w:color="auto"/>
        <w:right w:val="none" w:sz="0" w:space="0" w:color="auto"/>
      </w:divBdr>
      <w:divsChild>
        <w:div w:id="992218709">
          <w:marLeft w:val="0"/>
          <w:marRight w:val="0"/>
          <w:marTop w:val="0"/>
          <w:marBottom w:val="0"/>
          <w:divBdr>
            <w:top w:val="none" w:sz="0" w:space="0" w:color="auto"/>
            <w:left w:val="none" w:sz="0" w:space="0" w:color="auto"/>
            <w:bottom w:val="single" w:sz="18" w:space="0" w:color="E0E0E0"/>
            <w:right w:val="single" w:sz="18" w:space="11"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aardvark</dc:creator>
  <cp:lastModifiedBy>Alekos Aresti</cp:lastModifiedBy>
  <cp:revision>2</cp:revision>
  <cp:lastPrinted>2019-11-15T11:35:00Z</cp:lastPrinted>
  <dcterms:created xsi:type="dcterms:W3CDTF">2020-11-19T13:36:00Z</dcterms:created>
  <dcterms:modified xsi:type="dcterms:W3CDTF">2020-11-19T13:36:00Z</dcterms:modified>
</cp:coreProperties>
</file>