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E86" w:rsidRPr="00776985" w:rsidRDefault="00670E86" w:rsidP="00670E86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776985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03FD9D8D" wp14:editId="3391D8D4">
            <wp:extent cx="1495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86" w:rsidRPr="00776985" w:rsidRDefault="00670E86" w:rsidP="00670E86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70E86" w:rsidRPr="00776985" w:rsidRDefault="00670E86" w:rsidP="00670E86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776985">
        <w:rPr>
          <w:rFonts w:ascii="Arial" w:eastAsia="Calibri" w:hAnsi="Arial" w:cs="Arial"/>
          <w:b/>
          <w:sz w:val="24"/>
          <w:szCs w:val="24"/>
        </w:rPr>
        <w:t>H</w:t>
      </w:r>
      <w:r>
        <w:rPr>
          <w:rFonts w:ascii="Arial" w:eastAsia="Calibri" w:hAnsi="Arial" w:cs="Arial"/>
          <w:b/>
          <w:sz w:val="24"/>
          <w:szCs w:val="24"/>
        </w:rPr>
        <w:t>EALTH &amp; SAFETY POLICY: SECTION 3</w:t>
      </w:r>
    </w:p>
    <w:p w:rsidR="00670E86" w:rsidRPr="00776985" w:rsidRDefault="00670E86" w:rsidP="00670E86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70E86" w:rsidRPr="00776985" w:rsidRDefault="00670E86" w:rsidP="00670E86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MANUAL HANDLING</w:t>
      </w:r>
    </w:p>
    <w:p w:rsidR="00670E86" w:rsidRPr="00776985" w:rsidRDefault="00670E86" w:rsidP="00670E86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70E86" w:rsidRPr="00776985" w:rsidRDefault="00670E86" w:rsidP="00670E86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776985">
        <w:rPr>
          <w:rFonts w:ascii="Arial" w:eastAsia="Calibri" w:hAnsi="Arial" w:cs="Arial"/>
          <w:b/>
          <w:sz w:val="24"/>
          <w:szCs w:val="24"/>
        </w:rPr>
        <w:t>Date:</w:t>
      </w:r>
      <w:r w:rsidRPr="00776985">
        <w:rPr>
          <w:rFonts w:ascii="Arial" w:eastAsia="Calibri" w:hAnsi="Arial" w:cs="Arial"/>
          <w:b/>
          <w:sz w:val="24"/>
          <w:szCs w:val="24"/>
        </w:rPr>
        <w:tab/>
      </w:r>
      <w:r w:rsidRPr="00776985"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670E86" w:rsidRPr="00776985" w:rsidRDefault="00670E86" w:rsidP="00670E86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670E86" w:rsidRPr="00776985" w:rsidRDefault="00670E86" w:rsidP="00670E86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776985"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670E86" w:rsidRDefault="00670E86" w:rsidP="009E39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59912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34A7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pt" to="471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" strokecolor="#4579b8 [3044]">
                <w10:wrap anchorx="margin"/>
              </v:line>
            </w:pict>
          </mc:Fallback>
        </mc:AlternateContent>
      </w:r>
    </w:p>
    <w:p w:rsidR="00670E86" w:rsidRDefault="00670E86" w:rsidP="009E39E3">
      <w:pPr>
        <w:spacing w:after="0"/>
        <w:rPr>
          <w:rFonts w:ascii="Arial" w:hAnsi="Arial" w:cs="Arial"/>
          <w:sz w:val="24"/>
          <w:szCs w:val="24"/>
        </w:rPr>
      </w:pPr>
    </w:p>
    <w:p w:rsidR="00E57F58" w:rsidRPr="009E39E3" w:rsidRDefault="00E57F58" w:rsidP="009E39E3">
      <w:pPr>
        <w:spacing w:after="0"/>
        <w:rPr>
          <w:rFonts w:ascii="Arial" w:hAnsi="Arial" w:cs="Arial"/>
          <w:sz w:val="24"/>
          <w:szCs w:val="24"/>
        </w:rPr>
      </w:pPr>
    </w:p>
    <w:p w:rsidR="002E0046" w:rsidRDefault="002E0046" w:rsidP="009E39E3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 xml:space="preserve">Omega Care Group manual handling procedures are informed by the </w:t>
      </w:r>
      <w:r w:rsidR="00E13961" w:rsidRPr="009E39E3">
        <w:rPr>
          <w:rFonts w:ascii="Arial" w:hAnsi="Arial" w:cs="Arial"/>
          <w:sz w:val="24"/>
          <w:szCs w:val="24"/>
        </w:rPr>
        <w:t xml:space="preserve">requirements of the </w:t>
      </w:r>
      <w:r w:rsidRPr="009E39E3">
        <w:rPr>
          <w:rFonts w:ascii="Arial" w:hAnsi="Arial" w:cs="Arial"/>
          <w:sz w:val="24"/>
          <w:szCs w:val="24"/>
        </w:rPr>
        <w:t>Manual Handling Regulations 1992 (amended 2002). These cover all aspects of load handling at work.</w:t>
      </w:r>
    </w:p>
    <w:p w:rsidR="00E57F58" w:rsidRPr="009E39E3" w:rsidRDefault="00E57F58" w:rsidP="009E39E3">
      <w:pPr>
        <w:spacing w:after="0"/>
        <w:rPr>
          <w:rFonts w:ascii="Arial" w:hAnsi="Arial" w:cs="Arial"/>
          <w:sz w:val="24"/>
          <w:szCs w:val="24"/>
        </w:rPr>
      </w:pPr>
    </w:p>
    <w:p w:rsidR="002E0046" w:rsidRDefault="00E57F58" w:rsidP="009E39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h</w:t>
      </w:r>
      <w:r w:rsidR="002E0046" w:rsidRPr="009E39E3">
        <w:rPr>
          <w:rFonts w:ascii="Arial" w:hAnsi="Arial" w:cs="Arial"/>
          <w:sz w:val="24"/>
          <w:szCs w:val="24"/>
        </w:rPr>
        <w:t>andling is defined as ‘transporting or supporting of a load including lifting, putting down, pushing, pulling, carrying or moving thereof, by hand or by bodily force’.</w:t>
      </w:r>
    </w:p>
    <w:p w:rsidR="00E57F58" w:rsidRPr="009E39E3" w:rsidRDefault="00E57F58" w:rsidP="009E39E3">
      <w:pPr>
        <w:spacing w:after="0"/>
        <w:rPr>
          <w:rFonts w:ascii="Arial" w:hAnsi="Arial" w:cs="Arial"/>
          <w:sz w:val="24"/>
          <w:szCs w:val="24"/>
        </w:rPr>
      </w:pPr>
    </w:p>
    <w:p w:rsidR="002E0046" w:rsidRPr="009E39E3" w:rsidRDefault="001435C8" w:rsidP="009E39E3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The Regulations state that</w:t>
      </w:r>
      <w:r w:rsidR="002E0046" w:rsidRPr="009E39E3">
        <w:rPr>
          <w:rFonts w:ascii="Arial" w:hAnsi="Arial" w:cs="Arial"/>
          <w:sz w:val="24"/>
          <w:szCs w:val="24"/>
        </w:rPr>
        <w:t xml:space="preserve"> a hierarchy of </w:t>
      </w:r>
      <w:r w:rsidR="002E0046" w:rsidRPr="009E39E3">
        <w:rPr>
          <w:rFonts w:ascii="Arial" w:hAnsi="Arial" w:cs="Arial"/>
          <w:b/>
          <w:sz w:val="24"/>
          <w:szCs w:val="24"/>
        </w:rPr>
        <w:t xml:space="preserve">Avoid, Assess and Reduce </w:t>
      </w:r>
      <w:r w:rsidR="002E0046" w:rsidRPr="009E39E3">
        <w:rPr>
          <w:rFonts w:ascii="Arial" w:hAnsi="Arial" w:cs="Arial"/>
          <w:sz w:val="24"/>
          <w:szCs w:val="24"/>
        </w:rPr>
        <w:t>must be used to prevent manual handling injuries to staff.</w:t>
      </w:r>
    </w:p>
    <w:p w:rsidR="002E0046" w:rsidRPr="009E39E3" w:rsidRDefault="002E0046" w:rsidP="009E39E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b/>
          <w:sz w:val="24"/>
          <w:szCs w:val="24"/>
        </w:rPr>
        <w:t>Avoid</w:t>
      </w:r>
      <w:r w:rsidR="00E57F58">
        <w:rPr>
          <w:rFonts w:ascii="Arial" w:hAnsi="Arial" w:cs="Arial"/>
          <w:b/>
          <w:sz w:val="24"/>
          <w:szCs w:val="24"/>
        </w:rPr>
        <w:t xml:space="preserve"> </w:t>
      </w:r>
      <w:r w:rsidR="001435C8" w:rsidRPr="00E57F58">
        <w:rPr>
          <w:rFonts w:ascii="Arial" w:hAnsi="Arial" w:cs="Arial"/>
          <w:sz w:val="24"/>
          <w:szCs w:val="24"/>
        </w:rPr>
        <w:t>-</w:t>
      </w:r>
      <w:r w:rsidR="00E57F58">
        <w:rPr>
          <w:rFonts w:ascii="Arial" w:hAnsi="Arial" w:cs="Arial"/>
          <w:b/>
          <w:sz w:val="24"/>
          <w:szCs w:val="24"/>
        </w:rPr>
        <w:t xml:space="preserve"> </w:t>
      </w:r>
      <w:r w:rsidR="001435C8" w:rsidRPr="009E39E3">
        <w:rPr>
          <w:rFonts w:ascii="Arial" w:hAnsi="Arial" w:cs="Arial"/>
          <w:sz w:val="24"/>
          <w:szCs w:val="24"/>
        </w:rPr>
        <w:t>reduce manual handling hazards to a level as low ‘as is reasonably practicable’</w:t>
      </w:r>
    </w:p>
    <w:p w:rsidR="001435C8" w:rsidRPr="009E39E3" w:rsidRDefault="001435C8" w:rsidP="009E39E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b/>
          <w:sz w:val="24"/>
          <w:szCs w:val="24"/>
        </w:rPr>
        <w:t>Assess</w:t>
      </w:r>
      <w:r w:rsidR="00E57F58">
        <w:rPr>
          <w:rFonts w:ascii="Arial" w:hAnsi="Arial" w:cs="Arial"/>
          <w:b/>
          <w:sz w:val="24"/>
          <w:szCs w:val="24"/>
        </w:rPr>
        <w:t xml:space="preserve"> </w:t>
      </w:r>
      <w:r w:rsidRPr="00E57F58">
        <w:rPr>
          <w:rFonts w:ascii="Arial" w:hAnsi="Arial" w:cs="Arial"/>
          <w:sz w:val="24"/>
          <w:szCs w:val="24"/>
        </w:rPr>
        <w:t>-</w:t>
      </w:r>
      <w:r w:rsidRPr="009E39E3">
        <w:rPr>
          <w:rFonts w:ascii="Arial" w:hAnsi="Arial" w:cs="Arial"/>
          <w:sz w:val="24"/>
          <w:szCs w:val="24"/>
        </w:rPr>
        <w:t xml:space="preserve"> the risk of injury from any hazardous manual handling that cannot be avoided.</w:t>
      </w:r>
    </w:p>
    <w:p w:rsidR="001435C8" w:rsidRDefault="001435C8" w:rsidP="009E39E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b/>
          <w:sz w:val="24"/>
          <w:szCs w:val="24"/>
        </w:rPr>
        <w:t>Reduce</w:t>
      </w:r>
      <w:r w:rsidR="00E57F58">
        <w:rPr>
          <w:rFonts w:ascii="Arial" w:hAnsi="Arial" w:cs="Arial"/>
          <w:b/>
          <w:sz w:val="24"/>
          <w:szCs w:val="24"/>
        </w:rPr>
        <w:t xml:space="preserve"> </w:t>
      </w:r>
      <w:r w:rsidRPr="00E57F58">
        <w:rPr>
          <w:rFonts w:ascii="Arial" w:hAnsi="Arial" w:cs="Arial"/>
          <w:sz w:val="24"/>
          <w:szCs w:val="24"/>
        </w:rPr>
        <w:t>-</w:t>
      </w:r>
      <w:r w:rsidRPr="009E39E3">
        <w:rPr>
          <w:rFonts w:ascii="Arial" w:hAnsi="Arial" w:cs="Arial"/>
          <w:sz w:val="24"/>
          <w:szCs w:val="24"/>
        </w:rPr>
        <w:t xml:space="preserve"> risk of injury ‘as far as is reasonably practicable’ though the use of equipment (</w:t>
      </w:r>
      <w:proofErr w:type="spellStart"/>
      <w:r w:rsidRPr="009E39E3">
        <w:rPr>
          <w:rFonts w:ascii="Arial" w:hAnsi="Arial" w:cs="Arial"/>
          <w:sz w:val="24"/>
          <w:szCs w:val="24"/>
        </w:rPr>
        <w:t>eg</w:t>
      </w:r>
      <w:proofErr w:type="spellEnd"/>
      <w:r w:rsidRPr="009E39E3">
        <w:rPr>
          <w:rFonts w:ascii="Arial" w:hAnsi="Arial" w:cs="Arial"/>
          <w:sz w:val="24"/>
          <w:szCs w:val="24"/>
        </w:rPr>
        <w:t>. a trolley).</w:t>
      </w:r>
    </w:p>
    <w:p w:rsidR="00E57F58" w:rsidRPr="009E39E3" w:rsidRDefault="00E57F58" w:rsidP="00E57F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435C8" w:rsidRDefault="001435C8" w:rsidP="00E57F58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All occupations involv</w:t>
      </w:r>
      <w:r w:rsidR="00E57F58">
        <w:rPr>
          <w:rFonts w:ascii="Arial" w:hAnsi="Arial" w:cs="Arial"/>
          <w:sz w:val="24"/>
          <w:szCs w:val="24"/>
        </w:rPr>
        <w:t>e an element of manual handling. In</w:t>
      </w:r>
      <w:r w:rsidRPr="009E39E3">
        <w:rPr>
          <w:rFonts w:ascii="Arial" w:hAnsi="Arial" w:cs="Arial"/>
          <w:sz w:val="24"/>
          <w:szCs w:val="24"/>
        </w:rPr>
        <w:t xml:space="preserve"> the case of Omega Care Group, this may include moving quantities of paper, office equipment, furniture and appliances.</w:t>
      </w:r>
    </w:p>
    <w:p w:rsidR="00E57F58" w:rsidRPr="009E39E3" w:rsidRDefault="00E57F58" w:rsidP="00E57F58">
      <w:pPr>
        <w:spacing w:after="0"/>
        <w:rPr>
          <w:rFonts w:ascii="Arial" w:hAnsi="Arial" w:cs="Arial"/>
          <w:sz w:val="24"/>
          <w:szCs w:val="24"/>
        </w:rPr>
      </w:pPr>
    </w:p>
    <w:p w:rsidR="001435C8" w:rsidRDefault="00015F13" w:rsidP="00E57F58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Risk Assessments will be undertaken for all relevant manu</w:t>
      </w:r>
      <w:r w:rsidR="00E57F58">
        <w:rPr>
          <w:rFonts w:ascii="Arial" w:hAnsi="Arial" w:cs="Arial"/>
          <w:sz w:val="24"/>
          <w:szCs w:val="24"/>
        </w:rPr>
        <w:t>al handling activities They</w:t>
      </w:r>
      <w:r w:rsidRPr="009E39E3">
        <w:rPr>
          <w:rFonts w:ascii="Arial" w:hAnsi="Arial" w:cs="Arial"/>
          <w:sz w:val="24"/>
          <w:szCs w:val="24"/>
        </w:rPr>
        <w:t xml:space="preserve"> will include the identification of </w:t>
      </w:r>
      <w:r w:rsidR="003A2665" w:rsidRPr="009E39E3">
        <w:rPr>
          <w:rFonts w:ascii="Arial" w:hAnsi="Arial" w:cs="Arial"/>
          <w:sz w:val="24"/>
          <w:szCs w:val="24"/>
        </w:rPr>
        <w:t xml:space="preserve">task specific </w:t>
      </w:r>
      <w:r w:rsidRPr="009E39E3">
        <w:rPr>
          <w:rFonts w:ascii="Arial" w:hAnsi="Arial" w:cs="Arial"/>
          <w:sz w:val="24"/>
          <w:szCs w:val="24"/>
        </w:rPr>
        <w:t>control measures.</w:t>
      </w:r>
    </w:p>
    <w:p w:rsidR="00E57F58" w:rsidRPr="009E39E3" w:rsidRDefault="00E57F58" w:rsidP="00E57F58">
      <w:pPr>
        <w:spacing w:after="0"/>
        <w:rPr>
          <w:rFonts w:ascii="Arial" w:hAnsi="Arial" w:cs="Arial"/>
          <w:sz w:val="24"/>
          <w:szCs w:val="24"/>
        </w:rPr>
      </w:pPr>
    </w:p>
    <w:p w:rsidR="00015F13" w:rsidRPr="009E39E3" w:rsidRDefault="00015F13" w:rsidP="00E57F58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General control measures in place include:</w:t>
      </w:r>
    </w:p>
    <w:p w:rsidR="00015F13" w:rsidRPr="009E39E3" w:rsidRDefault="003A2665" w:rsidP="009E39E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</w:t>
      </w:r>
      <w:r w:rsidR="00015F13" w:rsidRPr="009E39E3">
        <w:rPr>
          <w:rFonts w:ascii="Arial" w:hAnsi="Arial" w:cs="Arial"/>
          <w:sz w:val="24"/>
          <w:szCs w:val="24"/>
        </w:rPr>
        <w:t>ppropriate instruction</w:t>
      </w:r>
      <w:r w:rsidR="00E57F58">
        <w:rPr>
          <w:rFonts w:ascii="Arial" w:hAnsi="Arial" w:cs="Arial"/>
          <w:sz w:val="24"/>
          <w:szCs w:val="24"/>
        </w:rPr>
        <w:t xml:space="preserve"> </w:t>
      </w:r>
      <w:r w:rsidRPr="009E39E3">
        <w:rPr>
          <w:rFonts w:ascii="Arial" w:hAnsi="Arial" w:cs="Arial"/>
          <w:sz w:val="24"/>
          <w:szCs w:val="24"/>
        </w:rPr>
        <w:t>-</w:t>
      </w:r>
      <w:r w:rsidR="00E57F58">
        <w:rPr>
          <w:rFonts w:ascii="Arial" w:hAnsi="Arial" w:cs="Arial"/>
          <w:sz w:val="24"/>
          <w:szCs w:val="24"/>
        </w:rPr>
        <w:t xml:space="preserve"> </w:t>
      </w:r>
      <w:r w:rsidRPr="009E39E3">
        <w:rPr>
          <w:rFonts w:ascii="Arial" w:hAnsi="Arial" w:cs="Arial"/>
          <w:sz w:val="24"/>
          <w:szCs w:val="24"/>
        </w:rPr>
        <w:t>access to guidance</w:t>
      </w:r>
    </w:p>
    <w:p w:rsidR="003A2665" w:rsidRPr="009E39E3" w:rsidRDefault="003A2665" w:rsidP="009E39E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display of relevant information</w:t>
      </w:r>
    </w:p>
    <w:p w:rsidR="00AA48FD" w:rsidRDefault="003A2665" w:rsidP="009E39E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lastRenderedPageBreak/>
        <w:t>assi</w:t>
      </w:r>
      <w:r w:rsidR="00AA48FD" w:rsidRPr="009E39E3">
        <w:rPr>
          <w:rFonts w:ascii="Arial" w:hAnsi="Arial" w:cs="Arial"/>
          <w:sz w:val="24"/>
          <w:szCs w:val="24"/>
        </w:rPr>
        <w:t>stance from others/sharing task</w:t>
      </w:r>
      <w:r w:rsidR="00E57F58">
        <w:rPr>
          <w:rFonts w:ascii="Arial" w:hAnsi="Arial" w:cs="Arial"/>
          <w:sz w:val="24"/>
          <w:szCs w:val="24"/>
        </w:rPr>
        <w:t>.</w:t>
      </w:r>
    </w:p>
    <w:p w:rsidR="00E57F58" w:rsidRPr="009E39E3" w:rsidRDefault="00E57F58" w:rsidP="00E57F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A48FD" w:rsidRDefault="00E57F58" w:rsidP="009E39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</w:t>
      </w:r>
      <w:r w:rsidR="00AA48FD" w:rsidRPr="009E39E3">
        <w:rPr>
          <w:rFonts w:ascii="Arial" w:hAnsi="Arial" w:cs="Arial"/>
          <w:sz w:val="24"/>
          <w:szCs w:val="24"/>
        </w:rPr>
        <w:t>nit Manager will be responsible for identifying full manual handling operation and for ensuring Manual Handling Risk Assessments are carried out as and when required.</w:t>
      </w:r>
    </w:p>
    <w:p w:rsidR="00E57F58" w:rsidRPr="009E39E3" w:rsidRDefault="00E57F58" w:rsidP="009E39E3">
      <w:pPr>
        <w:spacing w:after="0"/>
        <w:rPr>
          <w:rFonts w:ascii="Arial" w:hAnsi="Arial" w:cs="Arial"/>
          <w:sz w:val="24"/>
          <w:szCs w:val="24"/>
        </w:rPr>
      </w:pPr>
    </w:p>
    <w:p w:rsidR="003A2665" w:rsidRDefault="003A2665" w:rsidP="009E39E3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The Risk Assessments w</w:t>
      </w:r>
      <w:r w:rsidR="00E57F58">
        <w:rPr>
          <w:rFonts w:ascii="Arial" w:hAnsi="Arial" w:cs="Arial"/>
          <w:sz w:val="24"/>
          <w:szCs w:val="24"/>
        </w:rPr>
        <w:t>ill be carried out by the U</w:t>
      </w:r>
      <w:r w:rsidR="00732476" w:rsidRPr="009E39E3">
        <w:rPr>
          <w:rFonts w:ascii="Arial" w:hAnsi="Arial" w:cs="Arial"/>
          <w:sz w:val="24"/>
          <w:szCs w:val="24"/>
        </w:rPr>
        <w:t>nit M</w:t>
      </w:r>
      <w:r w:rsidRPr="009E39E3">
        <w:rPr>
          <w:rFonts w:ascii="Arial" w:hAnsi="Arial" w:cs="Arial"/>
          <w:sz w:val="24"/>
          <w:szCs w:val="24"/>
        </w:rPr>
        <w:t xml:space="preserve">anager and will address the task using the </w:t>
      </w:r>
      <w:r w:rsidRPr="009E39E3">
        <w:rPr>
          <w:rFonts w:ascii="Arial" w:hAnsi="Arial" w:cs="Arial"/>
          <w:b/>
          <w:sz w:val="24"/>
          <w:szCs w:val="24"/>
        </w:rPr>
        <w:t xml:space="preserve">TILE </w:t>
      </w:r>
      <w:r w:rsidR="00E57F58">
        <w:rPr>
          <w:rFonts w:ascii="Arial" w:hAnsi="Arial" w:cs="Arial"/>
          <w:sz w:val="24"/>
          <w:szCs w:val="24"/>
        </w:rPr>
        <w:t>format--t</w:t>
      </w:r>
      <w:r w:rsidR="0012514C" w:rsidRPr="009E39E3">
        <w:rPr>
          <w:rFonts w:ascii="Arial" w:hAnsi="Arial" w:cs="Arial"/>
          <w:sz w:val="24"/>
          <w:szCs w:val="24"/>
        </w:rPr>
        <w:t>ask/</w:t>
      </w:r>
      <w:r w:rsidR="00E57F58">
        <w:rPr>
          <w:rFonts w:ascii="Arial" w:hAnsi="Arial" w:cs="Arial"/>
          <w:sz w:val="24"/>
          <w:szCs w:val="24"/>
        </w:rPr>
        <w:t>i</w:t>
      </w:r>
      <w:r w:rsidR="0012514C" w:rsidRPr="009E39E3">
        <w:rPr>
          <w:rFonts w:ascii="Arial" w:hAnsi="Arial" w:cs="Arial"/>
          <w:sz w:val="24"/>
          <w:szCs w:val="24"/>
        </w:rPr>
        <w:t>ndividual/load/</w:t>
      </w:r>
      <w:r w:rsidR="00E57F58">
        <w:rPr>
          <w:rFonts w:ascii="Arial" w:hAnsi="Arial" w:cs="Arial"/>
          <w:sz w:val="24"/>
          <w:szCs w:val="24"/>
        </w:rPr>
        <w:t>e</w:t>
      </w:r>
      <w:r w:rsidR="0012514C" w:rsidRPr="009E39E3">
        <w:rPr>
          <w:rFonts w:ascii="Arial" w:hAnsi="Arial" w:cs="Arial"/>
          <w:sz w:val="24"/>
          <w:szCs w:val="24"/>
        </w:rPr>
        <w:t>nvironment.</w:t>
      </w:r>
      <w:r w:rsidR="00732476" w:rsidRPr="009E39E3">
        <w:rPr>
          <w:rFonts w:ascii="Arial" w:hAnsi="Arial" w:cs="Arial"/>
          <w:sz w:val="24"/>
          <w:szCs w:val="24"/>
        </w:rPr>
        <w:t xml:space="preserve"> This will be supported by any other relevant factors that are identified.</w:t>
      </w:r>
    </w:p>
    <w:p w:rsidR="00E57F58" w:rsidRPr="009E39E3" w:rsidRDefault="00E57F58" w:rsidP="009E39E3">
      <w:pPr>
        <w:spacing w:after="0"/>
        <w:rPr>
          <w:rFonts w:ascii="Arial" w:hAnsi="Arial" w:cs="Arial"/>
          <w:sz w:val="24"/>
          <w:szCs w:val="24"/>
        </w:rPr>
      </w:pPr>
    </w:p>
    <w:p w:rsidR="003A2665" w:rsidRPr="009E39E3" w:rsidRDefault="003A2665" w:rsidP="009E39E3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E39E3">
        <w:rPr>
          <w:rFonts w:ascii="Arial" w:hAnsi="Arial" w:cs="Arial"/>
          <w:b/>
          <w:sz w:val="24"/>
          <w:szCs w:val="24"/>
        </w:rPr>
        <w:t>Task</w:t>
      </w:r>
      <w:r w:rsidR="00E57F58">
        <w:rPr>
          <w:rFonts w:ascii="Arial" w:hAnsi="Arial" w:cs="Arial"/>
          <w:b/>
          <w:sz w:val="24"/>
          <w:szCs w:val="24"/>
        </w:rPr>
        <w:t xml:space="preserve">  </w:t>
      </w:r>
      <w:r w:rsidRPr="009E39E3">
        <w:rPr>
          <w:rFonts w:ascii="Arial" w:hAnsi="Arial" w:cs="Arial"/>
          <w:b/>
          <w:sz w:val="24"/>
          <w:szCs w:val="24"/>
        </w:rPr>
        <w:t>-</w:t>
      </w:r>
      <w:proofErr w:type="gramEnd"/>
      <w:r w:rsidRPr="009E39E3">
        <w:rPr>
          <w:rFonts w:ascii="Arial" w:hAnsi="Arial" w:cs="Arial"/>
          <w:b/>
          <w:sz w:val="24"/>
          <w:szCs w:val="24"/>
        </w:rPr>
        <w:t>does it require:</w:t>
      </w:r>
    </w:p>
    <w:p w:rsidR="003A2665" w:rsidRPr="009E39E3" w:rsidRDefault="003A2665" w:rsidP="009E39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twisting of the trunk</w:t>
      </w:r>
    </w:p>
    <w:p w:rsidR="003A2665" w:rsidRPr="009E39E3" w:rsidRDefault="003A2665" w:rsidP="009E39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stooping</w:t>
      </w:r>
    </w:p>
    <w:p w:rsidR="003A2665" w:rsidRPr="009E39E3" w:rsidRDefault="003A2665" w:rsidP="009E39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reaching up/down</w:t>
      </w:r>
    </w:p>
    <w:p w:rsidR="003A2665" w:rsidRPr="009E39E3" w:rsidRDefault="003A2665" w:rsidP="009E39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prolonged physical effort</w:t>
      </w:r>
    </w:p>
    <w:p w:rsidR="003A2665" w:rsidRPr="009E39E3" w:rsidRDefault="003A2665" w:rsidP="009E39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precise positioning of the load</w:t>
      </w:r>
    </w:p>
    <w:p w:rsidR="003A2665" w:rsidRDefault="0012514C" w:rsidP="009E39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holding load at a distance from the body</w:t>
      </w:r>
      <w:r w:rsidR="00E57F58">
        <w:rPr>
          <w:rFonts w:ascii="Arial" w:hAnsi="Arial" w:cs="Arial"/>
          <w:sz w:val="24"/>
          <w:szCs w:val="24"/>
        </w:rPr>
        <w:t>.</w:t>
      </w:r>
    </w:p>
    <w:p w:rsidR="00E57F58" w:rsidRPr="009E39E3" w:rsidRDefault="00E57F58" w:rsidP="00E57F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2514C" w:rsidRPr="009E39E3" w:rsidRDefault="0012514C" w:rsidP="009E39E3">
      <w:pPr>
        <w:spacing w:after="0"/>
        <w:rPr>
          <w:rFonts w:ascii="Arial" w:hAnsi="Arial" w:cs="Arial"/>
          <w:b/>
          <w:sz w:val="24"/>
          <w:szCs w:val="24"/>
        </w:rPr>
      </w:pPr>
      <w:r w:rsidRPr="009E39E3">
        <w:rPr>
          <w:rFonts w:ascii="Arial" w:hAnsi="Arial" w:cs="Arial"/>
          <w:b/>
          <w:sz w:val="24"/>
          <w:szCs w:val="24"/>
        </w:rPr>
        <w:t>Individual-capacity:</w:t>
      </w:r>
    </w:p>
    <w:p w:rsidR="0012514C" w:rsidRPr="009E39E3" w:rsidRDefault="0012514C" w:rsidP="009E39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physical capacity</w:t>
      </w:r>
      <w:r w:rsidR="00C604D3" w:rsidRPr="009E39E3">
        <w:rPr>
          <w:rFonts w:ascii="Arial" w:hAnsi="Arial" w:cs="Arial"/>
          <w:sz w:val="24"/>
          <w:szCs w:val="24"/>
        </w:rPr>
        <w:t>/suitability</w:t>
      </w:r>
    </w:p>
    <w:p w:rsidR="00C604D3" w:rsidRPr="009E39E3" w:rsidRDefault="00C604D3" w:rsidP="009E39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any existing</w:t>
      </w:r>
      <w:r w:rsidR="0012514C" w:rsidRPr="009E39E3">
        <w:rPr>
          <w:rFonts w:ascii="Arial" w:hAnsi="Arial" w:cs="Arial"/>
          <w:sz w:val="24"/>
          <w:szCs w:val="24"/>
        </w:rPr>
        <w:t xml:space="preserve"> health</w:t>
      </w:r>
      <w:r w:rsidRPr="009E39E3">
        <w:rPr>
          <w:rFonts w:ascii="Arial" w:hAnsi="Arial" w:cs="Arial"/>
          <w:sz w:val="24"/>
          <w:szCs w:val="24"/>
        </w:rPr>
        <w:t xml:space="preserve"> conditions</w:t>
      </w:r>
    </w:p>
    <w:p w:rsidR="00C604D3" w:rsidRPr="009E39E3" w:rsidRDefault="00C604D3" w:rsidP="009E39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pregnant</w:t>
      </w:r>
      <w:r w:rsidR="0012514C" w:rsidRPr="009E39E3">
        <w:rPr>
          <w:rFonts w:ascii="Arial" w:hAnsi="Arial" w:cs="Arial"/>
          <w:sz w:val="24"/>
          <w:szCs w:val="24"/>
        </w:rPr>
        <w:t xml:space="preserve"> or nursing mother</w:t>
      </w:r>
    </w:p>
    <w:p w:rsidR="0012514C" w:rsidRPr="009E39E3" w:rsidRDefault="0012514C" w:rsidP="009E39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has individual had adequate instruction/training</w:t>
      </w:r>
      <w:r w:rsidR="005863F6" w:rsidRPr="009E39E3">
        <w:rPr>
          <w:rFonts w:ascii="Arial" w:hAnsi="Arial" w:cs="Arial"/>
          <w:sz w:val="24"/>
          <w:szCs w:val="24"/>
        </w:rPr>
        <w:t>?</w:t>
      </w:r>
    </w:p>
    <w:p w:rsidR="005863F6" w:rsidRPr="009E39E3" w:rsidRDefault="0012514C" w:rsidP="009E39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is specific knowledge required</w:t>
      </w:r>
      <w:r w:rsidR="005863F6" w:rsidRPr="009E39E3">
        <w:rPr>
          <w:rFonts w:ascii="Arial" w:hAnsi="Arial" w:cs="Arial"/>
          <w:sz w:val="24"/>
          <w:szCs w:val="24"/>
        </w:rPr>
        <w:t>?</w:t>
      </w:r>
    </w:p>
    <w:p w:rsidR="005863F6" w:rsidRDefault="00C604D3" w:rsidP="009E39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i</w:t>
      </w:r>
      <w:r w:rsidR="005863F6" w:rsidRPr="009E39E3">
        <w:rPr>
          <w:rFonts w:ascii="Arial" w:hAnsi="Arial" w:cs="Arial"/>
          <w:sz w:val="24"/>
          <w:szCs w:val="24"/>
        </w:rPr>
        <w:t xml:space="preserve">s </w:t>
      </w:r>
      <w:r w:rsidRPr="009E39E3">
        <w:rPr>
          <w:rFonts w:ascii="Arial" w:hAnsi="Arial" w:cs="Arial"/>
          <w:sz w:val="24"/>
          <w:szCs w:val="24"/>
        </w:rPr>
        <w:t>recommendation load handled by 2 people?</w:t>
      </w:r>
    </w:p>
    <w:p w:rsidR="00E57F58" w:rsidRPr="009E39E3" w:rsidRDefault="00E57F58" w:rsidP="00E57F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2514C" w:rsidRPr="009E39E3" w:rsidRDefault="0012514C" w:rsidP="009E39E3">
      <w:pPr>
        <w:spacing w:after="0"/>
        <w:rPr>
          <w:rFonts w:ascii="Arial" w:hAnsi="Arial" w:cs="Arial"/>
          <w:b/>
          <w:sz w:val="24"/>
          <w:szCs w:val="24"/>
        </w:rPr>
      </w:pPr>
      <w:r w:rsidRPr="009E39E3">
        <w:rPr>
          <w:rFonts w:ascii="Arial" w:hAnsi="Arial" w:cs="Arial"/>
          <w:b/>
          <w:sz w:val="24"/>
          <w:szCs w:val="24"/>
        </w:rPr>
        <w:t>Load:</w:t>
      </w:r>
    </w:p>
    <w:p w:rsidR="0012514C" w:rsidRPr="009E39E3" w:rsidRDefault="0012514C" w:rsidP="009E39E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weight</w:t>
      </w:r>
    </w:p>
    <w:p w:rsidR="0012514C" w:rsidRPr="009E39E3" w:rsidRDefault="0012514C" w:rsidP="009E39E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is load unwieldy/difficult to grasp?</w:t>
      </w:r>
    </w:p>
    <w:p w:rsidR="0012514C" w:rsidRPr="009E39E3" w:rsidRDefault="0012514C" w:rsidP="009E39E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is the load unstable?</w:t>
      </w:r>
    </w:p>
    <w:p w:rsidR="0012514C" w:rsidRPr="009E39E3" w:rsidRDefault="0012514C" w:rsidP="009E39E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 xml:space="preserve">is </w:t>
      </w:r>
      <w:r w:rsidR="00C41FBB" w:rsidRPr="009E39E3">
        <w:rPr>
          <w:rFonts w:ascii="Arial" w:hAnsi="Arial" w:cs="Arial"/>
          <w:sz w:val="24"/>
          <w:szCs w:val="24"/>
        </w:rPr>
        <w:t xml:space="preserve">the load intrinsically harmful </w:t>
      </w:r>
      <w:r w:rsidR="00E57F58">
        <w:rPr>
          <w:rFonts w:ascii="Arial" w:hAnsi="Arial" w:cs="Arial"/>
          <w:sz w:val="24"/>
          <w:szCs w:val="24"/>
        </w:rPr>
        <w:t>e.g.</w:t>
      </w:r>
      <w:r w:rsidRPr="009E39E3">
        <w:rPr>
          <w:rFonts w:ascii="Arial" w:hAnsi="Arial" w:cs="Arial"/>
          <w:sz w:val="24"/>
          <w:szCs w:val="24"/>
        </w:rPr>
        <w:t xml:space="preserve"> is it sharp/painful to grasp)?</w:t>
      </w:r>
    </w:p>
    <w:p w:rsidR="0012514C" w:rsidRDefault="0012514C" w:rsidP="009E39E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 xml:space="preserve">distance to </w:t>
      </w:r>
      <w:r w:rsidR="00A64D8D" w:rsidRPr="009E39E3">
        <w:rPr>
          <w:rFonts w:ascii="Arial" w:hAnsi="Arial" w:cs="Arial"/>
          <w:sz w:val="24"/>
          <w:szCs w:val="24"/>
        </w:rPr>
        <w:t>transport/move</w:t>
      </w:r>
      <w:r w:rsidR="00E57F58">
        <w:rPr>
          <w:rFonts w:ascii="Arial" w:hAnsi="Arial" w:cs="Arial"/>
          <w:sz w:val="24"/>
          <w:szCs w:val="24"/>
        </w:rPr>
        <w:t>.</w:t>
      </w:r>
    </w:p>
    <w:p w:rsidR="00E57F58" w:rsidRPr="009E39E3" w:rsidRDefault="00E57F58" w:rsidP="00E57F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64D8D" w:rsidRPr="009E39E3" w:rsidRDefault="00A64D8D" w:rsidP="009E39E3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b/>
          <w:sz w:val="24"/>
          <w:szCs w:val="24"/>
        </w:rPr>
        <w:t xml:space="preserve">Environment: </w:t>
      </w:r>
    </w:p>
    <w:p w:rsidR="00A64D8D" w:rsidRPr="009E39E3" w:rsidRDefault="00A64D8D" w:rsidP="009E39E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does the working space prevent good posture?</w:t>
      </w:r>
    </w:p>
    <w:p w:rsidR="00A64D8D" w:rsidRPr="009E39E3" w:rsidRDefault="00A64D8D" w:rsidP="009E39E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is the floor surface slippery or uneven?</w:t>
      </w:r>
    </w:p>
    <w:p w:rsidR="00A64D8D" w:rsidRPr="009E39E3" w:rsidRDefault="005863F6" w:rsidP="009E39E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</w:t>
      </w:r>
      <w:r w:rsidR="00A64D8D" w:rsidRPr="009E39E3">
        <w:rPr>
          <w:rFonts w:ascii="Arial" w:hAnsi="Arial" w:cs="Arial"/>
          <w:sz w:val="24"/>
          <w:szCs w:val="24"/>
        </w:rPr>
        <w:t>re lighting conditions poor</w:t>
      </w:r>
      <w:r w:rsidRPr="009E39E3">
        <w:rPr>
          <w:rFonts w:ascii="Arial" w:hAnsi="Arial" w:cs="Arial"/>
          <w:sz w:val="24"/>
          <w:szCs w:val="24"/>
        </w:rPr>
        <w:t>?</w:t>
      </w:r>
    </w:p>
    <w:p w:rsidR="005863F6" w:rsidRPr="009E39E3" w:rsidRDefault="005863F6" w:rsidP="009E39E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 xml:space="preserve">does the load have to be transported </w:t>
      </w:r>
      <w:proofErr w:type="spellStart"/>
      <w:r w:rsidRPr="009E39E3">
        <w:rPr>
          <w:rFonts w:ascii="Arial" w:hAnsi="Arial" w:cs="Arial"/>
          <w:sz w:val="24"/>
          <w:szCs w:val="24"/>
        </w:rPr>
        <w:t>up stairs</w:t>
      </w:r>
      <w:proofErr w:type="spellEnd"/>
      <w:r w:rsidRPr="009E39E3">
        <w:rPr>
          <w:rFonts w:ascii="Arial" w:hAnsi="Arial" w:cs="Arial"/>
          <w:sz w:val="24"/>
          <w:szCs w:val="24"/>
        </w:rPr>
        <w:t>?</w:t>
      </w:r>
    </w:p>
    <w:p w:rsidR="005863F6" w:rsidRPr="009E39E3" w:rsidRDefault="005863F6" w:rsidP="009E39E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are there variations in floor height or steps?</w:t>
      </w:r>
    </w:p>
    <w:p w:rsidR="00C41FBB" w:rsidRDefault="005863F6" w:rsidP="009E39E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are others at risk?</w:t>
      </w:r>
    </w:p>
    <w:p w:rsidR="00E57F58" w:rsidRPr="009E39E3" w:rsidRDefault="00E57F58" w:rsidP="00E57F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41FBB" w:rsidRPr="009E39E3" w:rsidRDefault="00AA48FD" w:rsidP="009E39E3">
      <w:p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Additional s</w:t>
      </w:r>
      <w:r w:rsidR="00C41FBB" w:rsidRPr="009E39E3">
        <w:rPr>
          <w:rFonts w:ascii="Arial" w:hAnsi="Arial" w:cs="Arial"/>
          <w:sz w:val="24"/>
          <w:szCs w:val="24"/>
        </w:rPr>
        <w:t>pecific Risk A</w:t>
      </w:r>
      <w:r w:rsidR="00692328" w:rsidRPr="009E39E3">
        <w:rPr>
          <w:rFonts w:ascii="Arial" w:hAnsi="Arial" w:cs="Arial"/>
          <w:sz w:val="24"/>
          <w:szCs w:val="24"/>
        </w:rPr>
        <w:t>ssessment</w:t>
      </w:r>
      <w:r w:rsidR="00E57F58">
        <w:rPr>
          <w:rFonts w:ascii="Arial" w:hAnsi="Arial" w:cs="Arial"/>
          <w:sz w:val="24"/>
          <w:szCs w:val="24"/>
        </w:rPr>
        <w:t>s</w:t>
      </w:r>
      <w:r w:rsidR="00692328" w:rsidRPr="009E39E3">
        <w:rPr>
          <w:rFonts w:ascii="Arial" w:hAnsi="Arial" w:cs="Arial"/>
          <w:sz w:val="24"/>
          <w:szCs w:val="24"/>
        </w:rPr>
        <w:t xml:space="preserve"> </w:t>
      </w:r>
      <w:r w:rsidR="00C41FBB" w:rsidRPr="009E39E3">
        <w:rPr>
          <w:rFonts w:ascii="Arial" w:hAnsi="Arial" w:cs="Arial"/>
          <w:sz w:val="24"/>
          <w:szCs w:val="24"/>
        </w:rPr>
        <w:t>should be undertaken if the staff member:</w:t>
      </w:r>
    </w:p>
    <w:p w:rsidR="00C41FBB" w:rsidRPr="009E39E3" w:rsidRDefault="00C41FBB" w:rsidP="009E39E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is or was recently pregnant</w:t>
      </w:r>
    </w:p>
    <w:p w:rsidR="00C41FBB" w:rsidRPr="009E39E3" w:rsidRDefault="00C41FBB" w:rsidP="009E39E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has a disability which may impact on their manual handling capacity</w:t>
      </w:r>
    </w:p>
    <w:p w:rsidR="00C41FBB" w:rsidRPr="009E39E3" w:rsidRDefault="00C41FBB" w:rsidP="009E39E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lastRenderedPageBreak/>
        <w:t>has recently had an injury or health issues</w:t>
      </w:r>
    </w:p>
    <w:p w:rsidR="00C41FBB" w:rsidRDefault="00C41FBB" w:rsidP="009E39E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is an older worker</w:t>
      </w:r>
      <w:r w:rsidR="00E57F58">
        <w:rPr>
          <w:rFonts w:ascii="Arial" w:hAnsi="Arial" w:cs="Arial"/>
          <w:sz w:val="24"/>
          <w:szCs w:val="24"/>
        </w:rPr>
        <w:t>.</w:t>
      </w:r>
    </w:p>
    <w:p w:rsidR="00E57F58" w:rsidRPr="009E39E3" w:rsidRDefault="00E57F58" w:rsidP="00E57F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41FBB" w:rsidRDefault="00E57F58" w:rsidP="009E39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Manual Handling Risk A</w:t>
      </w:r>
      <w:r w:rsidR="00C41FBB" w:rsidRPr="009E39E3">
        <w:rPr>
          <w:rFonts w:ascii="Arial" w:hAnsi="Arial" w:cs="Arial"/>
          <w:sz w:val="24"/>
          <w:szCs w:val="24"/>
        </w:rPr>
        <w:t>ssessments should be maintained within the designated file.</w:t>
      </w:r>
      <w:r>
        <w:rPr>
          <w:rFonts w:ascii="Arial" w:hAnsi="Arial" w:cs="Arial"/>
          <w:sz w:val="24"/>
          <w:szCs w:val="24"/>
        </w:rPr>
        <w:t xml:space="preserve">  </w:t>
      </w:r>
      <w:r w:rsidR="00C41FBB" w:rsidRPr="009E39E3">
        <w:rPr>
          <w:rFonts w:ascii="Arial" w:hAnsi="Arial" w:cs="Arial"/>
          <w:sz w:val="24"/>
          <w:szCs w:val="24"/>
        </w:rPr>
        <w:t>The H</w:t>
      </w:r>
      <w:r>
        <w:rPr>
          <w:rFonts w:ascii="Arial" w:hAnsi="Arial" w:cs="Arial"/>
          <w:sz w:val="24"/>
          <w:szCs w:val="24"/>
        </w:rPr>
        <w:t>ealth and Safety O</w:t>
      </w:r>
      <w:r w:rsidR="00C41FBB" w:rsidRPr="009E39E3">
        <w:rPr>
          <w:rFonts w:ascii="Arial" w:hAnsi="Arial" w:cs="Arial"/>
          <w:sz w:val="24"/>
          <w:szCs w:val="24"/>
        </w:rPr>
        <w:t xml:space="preserve">fficer will have overview of the </w:t>
      </w:r>
      <w:r w:rsidR="00732476" w:rsidRPr="009E39E3">
        <w:rPr>
          <w:rFonts w:ascii="Arial" w:hAnsi="Arial" w:cs="Arial"/>
          <w:sz w:val="24"/>
          <w:szCs w:val="24"/>
        </w:rPr>
        <w:t>processes.</w:t>
      </w:r>
    </w:p>
    <w:p w:rsidR="00E57F58" w:rsidRPr="009E39E3" w:rsidRDefault="00E57F58" w:rsidP="009E39E3">
      <w:pPr>
        <w:spacing w:after="0"/>
        <w:rPr>
          <w:rFonts w:ascii="Arial" w:hAnsi="Arial" w:cs="Arial"/>
          <w:sz w:val="24"/>
          <w:szCs w:val="24"/>
        </w:rPr>
      </w:pPr>
    </w:p>
    <w:p w:rsidR="00732476" w:rsidRPr="009E39E3" w:rsidRDefault="00732476" w:rsidP="009E39E3">
      <w:pPr>
        <w:spacing w:after="0"/>
        <w:rPr>
          <w:rFonts w:ascii="Arial" w:hAnsi="Arial" w:cs="Arial"/>
          <w:b/>
          <w:sz w:val="24"/>
          <w:szCs w:val="24"/>
        </w:rPr>
      </w:pPr>
      <w:r w:rsidRPr="009E39E3">
        <w:rPr>
          <w:rFonts w:ascii="Arial" w:hAnsi="Arial" w:cs="Arial"/>
          <w:b/>
          <w:sz w:val="24"/>
          <w:szCs w:val="24"/>
        </w:rPr>
        <w:t>General guidance for manual handling:</w:t>
      </w:r>
    </w:p>
    <w:p w:rsidR="00732476" w:rsidRPr="009E39E3" w:rsidRDefault="00732476" w:rsidP="009E39E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Adopt a stable position</w:t>
      </w:r>
      <w:r w:rsidR="00E57F58">
        <w:rPr>
          <w:rFonts w:ascii="Arial" w:hAnsi="Arial" w:cs="Arial"/>
          <w:sz w:val="24"/>
          <w:szCs w:val="24"/>
        </w:rPr>
        <w:t xml:space="preserve"> </w:t>
      </w:r>
      <w:r w:rsidRPr="009E39E3">
        <w:rPr>
          <w:rFonts w:ascii="Arial" w:hAnsi="Arial" w:cs="Arial"/>
          <w:sz w:val="24"/>
          <w:szCs w:val="24"/>
        </w:rPr>
        <w:t>-</w:t>
      </w:r>
      <w:r w:rsidR="00E57F58">
        <w:rPr>
          <w:rFonts w:ascii="Arial" w:hAnsi="Arial" w:cs="Arial"/>
          <w:sz w:val="24"/>
          <w:szCs w:val="24"/>
        </w:rPr>
        <w:t xml:space="preserve"> </w:t>
      </w:r>
      <w:r w:rsidRPr="009E39E3">
        <w:rPr>
          <w:rFonts w:ascii="Arial" w:hAnsi="Arial" w:cs="Arial"/>
          <w:sz w:val="24"/>
          <w:szCs w:val="24"/>
        </w:rPr>
        <w:t>move feet as necessary during operation</w:t>
      </w:r>
    </w:p>
    <w:p w:rsidR="00732476" w:rsidRPr="009E39E3" w:rsidRDefault="00732476" w:rsidP="009E39E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Keep the load close to waist, with the heaviest side nearest the body</w:t>
      </w:r>
    </w:p>
    <w:p w:rsidR="00732476" w:rsidRPr="009E39E3" w:rsidRDefault="00732476" w:rsidP="009E39E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Ensure a good hold on the load. Keep back in straight position. Avoid twisting. Do not snatch at the load.</w:t>
      </w:r>
    </w:p>
    <w:p w:rsidR="00732476" w:rsidRPr="009E39E3" w:rsidRDefault="00732476" w:rsidP="009E39E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Put down under control. Adjust as necessary.</w:t>
      </w:r>
    </w:p>
    <w:p w:rsidR="00732476" w:rsidRPr="009E39E3" w:rsidRDefault="00732476" w:rsidP="009E39E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E39E3">
        <w:rPr>
          <w:rFonts w:ascii="Arial" w:hAnsi="Arial" w:cs="Arial"/>
          <w:sz w:val="24"/>
          <w:szCs w:val="24"/>
        </w:rPr>
        <w:t>Load should not obstruct view.</w:t>
      </w:r>
    </w:p>
    <w:p w:rsidR="00AC7AE6" w:rsidRPr="00AC7AE6" w:rsidRDefault="00732476" w:rsidP="00AC7AE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  <w:sectPr w:rsidR="00AC7AE6" w:rsidRPr="00AC7AE6" w:rsidSect="009E39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E39E3">
        <w:rPr>
          <w:rFonts w:ascii="Arial" w:hAnsi="Arial" w:cs="Arial"/>
          <w:sz w:val="24"/>
          <w:szCs w:val="24"/>
        </w:rPr>
        <w:t>Load should not alter walking style.</w:t>
      </w:r>
    </w:p>
    <w:p w:rsidR="00AC7AE6" w:rsidRPr="00AC7AE6" w:rsidRDefault="00AC7AE6" w:rsidP="00AC7AE6">
      <w:pPr>
        <w:tabs>
          <w:tab w:val="center" w:pos="6979"/>
          <w:tab w:val="left" w:pos="10273"/>
        </w:tabs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lastRenderedPageBreak/>
        <w:t>Manual Handling Form</w:t>
      </w:r>
      <w:bookmarkStart w:id="0" w:name="_GoBack"/>
      <w:bookmarkEnd w:id="0"/>
    </w:p>
    <w:p w:rsidR="00AC7AE6" w:rsidRPr="00AC7AE6" w:rsidRDefault="00AC7AE6" w:rsidP="00AC7AE6">
      <w:pPr>
        <w:tabs>
          <w:tab w:val="center" w:pos="6979"/>
          <w:tab w:val="left" w:pos="10273"/>
        </w:tabs>
        <w:rPr>
          <w:rFonts w:ascii="Calibri" w:eastAsia="Calibri" w:hAnsi="Calibri" w:cs="Times New Roman"/>
        </w:rPr>
      </w:pPr>
      <w:r w:rsidRPr="00AC7AE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A8198" wp14:editId="035C1DB6">
                <wp:simplePos x="0" y="0"/>
                <wp:positionH relativeFrom="column">
                  <wp:posOffset>5674360</wp:posOffset>
                </wp:positionH>
                <wp:positionV relativeFrom="paragraph">
                  <wp:posOffset>134620</wp:posOffset>
                </wp:positionV>
                <wp:extent cx="2733675" cy="0"/>
                <wp:effectExtent l="6985" t="10795" r="12065" b="825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28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46.8pt;margin-top:10.6pt;width:21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BC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"/>
            </w:pict>
          </mc:Fallback>
        </mc:AlternateContent>
      </w:r>
      <w:r w:rsidRPr="00AC7AE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A907E" wp14:editId="19DF9954">
                <wp:simplePos x="0" y="0"/>
                <wp:positionH relativeFrom="column">
                  <wp:posOffset>308610</wp:posOffset>
                </wp:positionH>
                <wp:positionV relativeFrom="paragraph">
                  <wp:posOffset>134620</wp:posOffset>
                </wp:positionV>
                <wp:extent cx="3800475" cy="0"/>
                <wp:effectExtent l="13335" t="10795" r="5715" b="825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0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87707" id="AutoShape 6" o:spid="_x0000_s1026" type="#_x0000_t32" style="position:absolute;margin-left:24.3pt;margin-top:10.6pt;width:29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oh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"/>
            </w:pict>
          </mc:Fallback>
        </mc:AlternateContent>
      </w:r>
      <w:r w:rsidRPr="00AC7AE6">
        <w:rPr>
          <w:rFonts w:ascii="Calibri" w:eastAsia="Calibri" w:hAnsi="Calibri" w:cs="Times New Roman"/>
        </w:rPr>
        <w:t>Task:</w:t>
      </w:r>
      <w:r w:rsidRPr="00AC7AE6">
        <w:rPr>
          <w:rFonts w:ascii="Calibri" w:eastAsia="Calibri" w:hAnsi="Calibri" w:cs="Times New Roman"/>
        </w:rPr>
        <w:tab/>
        <w:t xml:space="preserve">                                  Person completing task:</w:t>
      </w:r>
    </w:p>
    <w:p w:rsidR="00AC7AE6" w:rsidRPr="00AC7AE6" w:rsidRDefault="00AC7AE6" w:rsidP="00AC7AE6">
      <w:pPr>
        <w:tabs>
          <w:tab w:val="center" w:pos="6979"/>
          <w:tab w:val="left" w:pos="10273"/>
        </w:tabs>
        <w:spacing w:after="160" w:line="256" w:lineRule="auto"/>
        <w:rPr>
          <w:rFonts w:ascii="Calibri" w:eastAsia="Calibri" w:hAnsi="Calibri" w:cs="Times New Roman"/>
        </w:rPr>
      </w:pPr>
      <w:r w:rsidRPr="00AC7AE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5F750" wp14:editId="5EFBC6D3">
                <wp:simplePos x="0" y="0"/>
                <wp:positionH relativeFrom="column">
                  <wp:posOffset>1541780</wp:posOffset>
                </wp:positionH>
                <wp:positionV relativeFrom="paragraph">
                  <wp:posOffset>153670</wp:posOffset>
                </wp:positionV>
                <wp:extent cx="2436495" cy="0"/>
                <wp:effectExtent l="8255" t="10795" r="12700" b="825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6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A2707" id="AutoShape 8" o:spid="_x0000_s1026" type="#_x0000_t32" style="position:absolute;margin-left:121.4pt;margin-top:12.1pt;width:191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fK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"/>
            </w:pict>
          </mc:Fallback>
        </mc:AlternateContent>
      </w:r>
      <w:r w:rsidRPr="00AC7AE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D5AC2" wp14:editId="15D4471E">
                <wp:simplePos x="0" y="0"/>
                <wp:positionH relativeFrom="column">
                  <wp:posOffset>5674360</wp:posOffset>
                </wp:positionH>
                <wp:positionV relativeFrom="paragraph">
                  <wp:posOffset>153670</wp:posOffset>
                </wp:positionV>
                <wp:extent cx="1890395" cy="0"/>
                <wp:effectExtent l="6985" t="10795" r="7620" b="825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0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938DF" id="AutoShape 9" o:spid="_x0000_s1026" type="#_x0000_t32" style="position:absolute;margin-left:446.8pt;margin-top:12.1pt;width:148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"/>
            </w:pict>
          </mc:Fallback>
        </mc:AlternateContent>
      </w:r>
      <w:r w:rsidRPr="00AC7AE6">
        <w:rPr>
          <w:rFonts w:ascii="Calibri" w:eastAsia="Calibri" w:hAnsi="Calibri" w:cs="Times New Roman"/>
        </w:rPr>
        <w:t>Assessment completed by:</w:t>
      </w:r>
      <w:r w:rsidRPr="00AC7AE6">
        <w:rPr>
          <w:rFonts w:ascii="Calibri" w:eastAsia="Calibri" w:hAnsi="Calibri" w:cs="Times New Roman"/>
        </w:rPr>
        <w:tab/>
        <w:t xml:space="preserve">                                                                  Date:</w:t>
      </w:r>
      <w:r w:rsidRPr="00AC7AE6">
        <w:rPr>
          <w:rFonts w:ascii="Calibri" w:eastAsia="Calibri" w:hAnsi="Calibri" w:cs="Times New Roman"/>
        </w:rPr>
        <w:tab/>
        <w:t xml:space="preserve"> </w:t>
      </w:r>
      <w:r w:rsidRPr="00AC7AE6">
        <w:rPr>
          <w:rFonts w:ascii="Calibri" w:eastAsia="Calibri" w:hAnsi="Calibri" w:cs="Times New Roman"/>
        </w:rPr>
        <w:tab/>
      </w:r>
      <w:r w:rsidRPr="00AC7AE6">
        <w:rPr>
          <w:rFonts w:ascii="Calibri" w:eastAsia="Calibri" w:hAnsi="Calibri" w:cs="Times New Roman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5"/>
        <w:gridCol w:w="758"/>
        <w:gridCol w:w="3776"/>
        <w:gridCol w:w="5449"/>
      </w:tblGrid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jc w:val="center"/>
              <w:rPr>
                <w:b/>
              </w:rPr>
            </w:pPr>
            <w:r w:rsidRPr="00AC7AE6">
              <w:rPr>
                <w:b/>
              </w:rPr>
              <w:t>TILE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jc w:val="center"/>
              <w:rPr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jc w:val="center"/>
              <w:rPr>
                <w:b/>
              </w:rPr>
            </w:pPr>
            <w:r w:rsidRPr="00AC7AE6">
              <w:rPr>
                <w:b/>
              </w:rPr>
              <w:t>Level of risk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jc w:val="center"/>
              <w:rPr>
                <w:b/>
              </w:rPr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Tasks: does it require;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Y/N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Low/Medium/High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Control in place/to be implemented</w:t>
            </w: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Twisting of trunk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 xml:space="preserve">Stooping 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Prolonged physical effort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Reaching: up or down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Holding load at distance from body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Individual: have they;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Y/N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Low/Medium/High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Control in place/to be implemented</w:t>
            </w: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Physical capacity/suitability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Any existing health condition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Adequate instruction /training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All specific knowledge required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Are they pregnant or recent mother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Load: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Y/N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Low/Medium/High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Control in place/to be implemented</w:t>
            </w: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left" w:pos="1216"/>
              </w:tabs>
            </w:pPr>
            <w:r w:rsidRPr="00AC7AE6">
              <w:t>Weight</w:t>
            </w:r>
            <w:r w:rsidRPr="00AC7AE6">
              <w:tab/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Unwieldy/Hard to grasp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Unstable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Intrinsically harmful (e.g. Sharp)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Distance to transport high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Environment (Working):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  <w:rPr>
                <w:b/>
              </w:rPr>
            </w:pPr>
            <w:r w:rsidRPr="00AC7AE6">
              <w:rPr>
                <w:b/>
              </w:rPr>
              <w:t>Y/N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rPr>
                <w:b/>
              </w:rPr>
              <w:t>Low/Medium/High</w:t>
            </w: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rPr>
                <w:b/>
              </w:rPr>
              <w:t>Control in place/to be implemented</w:t>
            </w: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Space prevent good positive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Slippery/uneven floor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Poor lighting conditions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Variations in floor height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Carriage includes stairs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Temperature acceptable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  <w:tr w:rsidR="00AC7AE6" w:rsidRPr="00AC7AE6" w:rsidTr="00AC7AE6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  <w:r w:rsidRPr="00AC7AE6">
              <w:t>Are others at risk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  <w:tc>
          <w:tcPr>
            <w:tcW w:w="5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AE6" w:rsidRPr="00AC7AE6" w:rsidRDefault="00AC7AE6" w:rsidP="00AC7AE6">
            <w:pPr>
              <w:tabs>
                <w:tab w:val="center" w:pos="6979"/>
                <w:tab w:val="left" w:pos="10273"/>
              </w:tabs>
            </w:pPr>
          </w:p>
        </w:tc>
      </w:tr>
    </w:tbl>
    <w:p w:rsidR="00AC7AE6" w:rsidRPr="00AC7AE6" w:rsidRDefault="00AC7AE6" w:rsidP="00AC7AE6">
      <w:pPr>
        <w:spacing w:after="0"/>
        <w:rPr>
          <w:rFonts w:ascii="Arial" w:hAnsi="Arial" w:cs="Arial"/>
          <w:sz w:val="24"/>
          <w:szCs w:val="24"/>
        </w:rPr>
      </w:pPr>
    </w:p>
    <w:sectPr w:rsidR="00AC7AE6" w:rsidRPr="00AC7AE6" w:rsidSect="00AC7A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16CC"/>
    <w:multiLevelType w:val="hybridMultilevel"/>
    <w:tmpl w:val="6A8E65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27BB"/>
    <w:multiLevelType w:val="hybridMultilevel"/>
    <w:tmpl w:val="80B28E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B205D"/>
    <w:multiLevelType w:val="hybridMultilevel"/>
    <w:tmpl w:val="8D1252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772D4"/>
    <w:multiLevelType w:val="hybridMultilevel"/>
    <w:tmpl w:val="284E93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B092B"/>
    <w:multiLevelType w:val="hybridMultilevel"/>
    <w:tmpl w:val="BDB8B8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F74DC"/>
    <w:multiLevelType w:val="hybridMultilevel"/>
    <w:tmpl w:val="C3202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D7BD8"/>
    <w:multiLevelType w:val="hybridMultilevel"/>
    <w:tmpl w:val="C8F266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87353"/>
    <w:multiLevelType w:val="hybridMultilevel"/>
    <w:tmpl w:val="F87C6A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46"/>
    <w:rsid w:val="00015F13"/>
    <w:rsid w:val="0012514C"/>
    <w:rsid w:val="001435C8"/>
    <w:rsid w:val="002E0046"/>
    <w:rsid w:val="003A2665"/>
    <w:rsid w:val="005863F6"/>
    <w:rsid w:val="00670E86"/>
    <w:rsid w:val="00692328"/>
    <w:rsid w:val="00732476"/>
    <w:rsid w:val="009E39E3"/>
    <w:rsid w:val="00A04296"/>
    <w:rsid w:val="00A64D8D"/>
    <w:rsid w:val="00AA48FD"/>
    <w:rsid w:val="00AC7AE6"/>
    <w:rsid w:val="00C41FBB"/>
    <w:rsid w:val="00C604D3"/>
    <w:rsid w:val="00E13961"/>
    <w:rsid w:val="00E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0379"/>
  <w15:docId w15:val="{F92C2E30-E4B1-4100-8D2A-F9ABE2E5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46"/>
    <w:pPr>
      <w:ind w:left="720"/>
      <w:contextualSpacing/>
    </w:pPr>
  </w:style>
  <w:style w:type="table" w:styleId="TableGrid">
    <w:name w:val="Table Grid"/>
    <w:basedOn w:val="TableNormal"/>
    <w:uiPriority w:val="39"/>
    <w:rsid w:val="00AC7AE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5</cp:revision>
  <dcterms:created xsi:type="dcterms:W3CDTF">2017-10-20T14:00:00Z</dcterms:created>
  <dcterms:modified xsi:type="dcterms:W3CDTF">2017-10-22T20:13:00Z</dcterms:modified>
</cp:coreProperties>
</file>