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59B5" w14:textId="77777777" w:rsidR="00CE0CD5" w:rsidRDefault="00CE0CD5" w:rsidP="00CE0CD5">
      <w:pPr>
        <w:jc w:val="center"/>
        <w:rPr>
          <w:b/>
          <w:bCs/>
          <w:sz w:val="56"/>
          <w:szCs w:val="56"/>
        </w:rPr>
      </w:pPr>
      <w:r w:rsidRPr="00415EA9">
        <w:rPr>
          <w:b/>
          <w:bCs/>
          <w:sz w:val="56"/>
          <w:szCs w:val="56"/>
        </w:rPr>
        <w:t>Cryptography and Network Security</w:t>
      </w:r>
    </w:p>
    <w:p w14:paraId="5DF64813" w14:textId="77777777" w:rsidR="00CE0CD5" w:rsidRDefault="00CE0CD5" w:rsidP="00CE0CD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4C37DA24" w14:textId="33108FA6" w:rsidR="00CE0CD5" w:rsidRDefault="00CE0CD5" w:rsidP="00CE0C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2</w:t>
      </w:r>
    </w:p>
    <w:p w14:paraId="15B87DBC" w14:textId="77777777" w:rsidR="00CE0CD5" w:rsidRDefault="00CE0CD5" w:rsidP="00CE0CD5">
      <w:pPr>
        <w:rPr>
          <w:b/>
          <w:bCs/>
          <w:sz w:val="36"/>
          <w:szCs w:val="36"/>
        </w:rPr>
      </w:pPr>
    </w:p>
    <w:p w14:paraId="61BC42ED" w14:textId="77777777" w:rsidR="00CE0CD5" w:rsidRDefault="00CE0CD5" w:rsidP="00CE0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0E606FB1" w14:textId="77777777" w:rsidR="00CE0CD5" w:rsidRDefault="00CE0CD5" w:rsidP="00CE0C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24A99ADD" w14:textId="77777777" w:rsidR="00CE0CD5" w:rsidRDefault="00CE0CD5" w:rsidP="00CE0C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19A6E7A7" w14:textId="77777777" w:rsidR="00CE0CD5" w:rsidRDefault="00CE0CD5" w:rsidP="00CE0CD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C5E4901" w14:textId="77777777" w:rsidR="00CE0CD5" w:rsidRDefault="00CE0CD5"/>
    <w:p w14:paraId="0196FA67" w14:textId="77777777" w:rsidR="00FF64F3" w:rsidRPr="00FF64F3" w:rsidRDefault="00FF64F3" w:rsidP="00FF6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1. Rail Fence Cipher</w:t>
      </w:r>
    </w:p>
    <w:p w14:paraId="1810E610" w14:textId="77777777" w:rsidR="00FF64F3" w:rsidRPr="00FF64F3" w:rsidRDefault="00FF64F3" w:rsidP="00FF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Rail Fence Cipher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form of transposition cipher that rearranges the letters of the plaintext to create ciphertext. The method involves writing the plaintext in a zigzag pattern across multiple "rails" (lines) and then reading the letters off row by row.</w:t>
      </w:r>
    </w:p>
    <w:p w14:paraId="5B56A078" w14:textId="77777777" w:rsidR="00FF64F3" w:rsidRPr="00FF64F3" w:rsidRDefault="00FF64F3" w:rsidP="00FF64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How It Works:</w:t>
      </w:r>
    </w:p>
    <w:p w14:paraId="25570AD4" w14:textId="77777777" w:rsidR="00FF64F3" w:rsidRPr="00FF64F3" w:rsidRDefault="00FF64F3" w:rsidP="00FF6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Determine the Number of Rails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Decide how many rails (lines) you want to use.</w:t>
      </w:r>
    </w:p>
    <w:p w14:paraId="1747201D" w14:textId="77777777" w:rsidR="00FF64F3" w:rsidRPr="00FF64F3" w:rsidRDefault="00FF64F3" w:rsidP="00FF6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Write the Plaintext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Write the plaintext diagonally down and up across the rails. When you reach the bottom rail, go back up to the top rail, continuing this zigzag pattern.</w:t>
      </w:r>
    </w:p>
    <w:p w14:paraId="1EA7BBC0" w14:textId="77777777" w:rsidR="00FF64F3" w:rsidRPr="00FF64F3" w:rsidRDefault="00FF64F3" w:rsidP="00FF64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 Off the Ciphertext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After filling the rails, read the letters from each rail sequentially to form the ciphertext.</w:t>
      </w:r>
    </w:p>
    <w:p w14:paraId="23DA659B" w14:textId="77777777" w:rsidR="00FF64F3" w:rsidRPr="00FF64F3" w:rsidRDefault="00FF64F3" w:rsidP="00FF64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0C78AF46" w14:textId="77777777" w:rsidR="00FF64F3" w:rsidRPr="00FF64F3" w:rsidRDefault="00FF64F3" w:rsidP="00FF6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Plaintext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"HELLO WORLD"</w:t>
      </w:r>
    </w:p>
    <w:p w14:paraId="0CE8BA3E" w14:textId="77777777" w:rsidR="00FF64F3" w:rsidRDefault="00FF64F3" w:rsidP="00FF6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Number of Rails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3</w:t>
      </w:r>
    </w:p>
    <w:p w14:paraId="7BE49A63" w14:textId="77777777" w:rsidR="00FF64F3" w:rsidRPr="00FF64F3" w:rsidRDefault="00FF64F3" w:rsidP="00FF64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Ciphertext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"HOR ELWLD"</w:t>
      </w:r>
    </w:p>
    <w:p w14:paraId="0C03BA3C" w14:textId="77777777" w:rsidR="00FF64F3" w:rsidRPr="00FF64F3" w:rsidRDefault="00FF64F3" w:rsidP="00FF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F64F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Weakness</w:t>
      </w:r>
      <w:r w:rsidRPr="00FF64F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The Rail Fence Cipher is relatively easy to break with frequency analysis, especially if the number of rails is known.</w:t>
      </w:r>
    </w:p>
    <w:p w14:paraId="3684300B" w14:textId="77777777" w:rsidR="00FF64F3" w:rsidRDefault="00FF64F3" w:rsidP="00FF6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26E07484" w14:textId="111384BD" w:rsidR="00FF64F3" w:rsidRPr="00FF64F3" w:rsidRDefault="00FF64F3" w:rsidP="00FF64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CFEB439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lastRenderedPageBreak/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3254C3E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&lt;string&gt;</w:t>
      </w:r>
    </w:p>
    <w:p w14:paraId="78EC3C8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&lt;vector&gt;</w:t>
      </w:r>
    </w:p>
    <w:p w14:paraId="19DBB99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D6B19D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0CB13F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9CAA44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encrypt using the Rail Fence Cipher</w:t>
      </w:r>
    </w:p>
    <w:p w14:paraId="6E0E248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railFenceEncrypt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F9CCB0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D259FF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7777B9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Special case where key is 1 (no encryption)</w:t>
      </w:r>
    </w:p>
    <w:p w14:paraId="5DCCF8B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B6D77E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19E2F2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C83377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0F3C3B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2A759F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933D59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496C35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6D1FD7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0F56BB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Change direction when you reach the top or bottom rail</w:t>
      </w:r>
    </w:p>
    <w:p w14:paraId="723208C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||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4875DB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5823CBF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05588D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1C6EA6F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C0776D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56709A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7CE9DC39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2B27C6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Combine all the rails to form the ciphertext</w:t>
      </w:r>
    </w:p>
    <w:p w14:paraId="045A70E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CA920D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const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&amp;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line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F5D74F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5F5C8BD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line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C6E3AE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BD5C04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23E250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5206BF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27D9DEE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C4A3D4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decrypt using the Rail Fence Cipher</w:t>
      </w:r>
    </w:p>
    <w:p w14:paraId="771CDCE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railFenceDecrypt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95442B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0915A5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343F4A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Special case where key is 1 (no decryption)</w:t>
      </w:r>
    </w:p>
    <w:p w14:paraId="610E83B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4DFC86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8187F8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EE1ED0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C50321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B9D72F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First determine the length of each rail</w:t>
      </w:r>
    </w:p>
    <w:p w14:paraId="124F6D4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C21169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6C6C5CB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railLength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42EE69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||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650717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371EAB5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E9F134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27B33DE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25A4F6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7DA4509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3B4C9F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Now, populate the rails with the cipher text</w:t>
      </w:r>
    </w:p>
    <w:p w14:paraId="69B3B342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DF0D839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BA3D61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75983A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301C803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substr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railLength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06EF8E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railLength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C4F574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1AD378A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DC8C4A2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Reconstruct the original text by reading in zigzag order</w:t>
      </w:r>
    </w:p>
    <w:p w14:paraId="5A2C618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3A565D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B41742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911BDB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railPos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</w:p>
    <w:p w14:paraId="08A8864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43509D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1C877F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42AE40C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railPos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1F7DF2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||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D395C6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6C9A7E7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DF3352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764C39B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direction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54E319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3D226A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022C87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1713C3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0210D8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F101F2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</w:t>
      </w:r>
    </w:p>
    <w:p w14:paraId="2887D65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7E37747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07AF7E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88545A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BCD6D8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plaintext: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2F0DDC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6D797C3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key (number of rails):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89FA1D9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F10FE7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9FDEB2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railFenceEncrypt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7D32F02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 Text: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635440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480355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railFenceDecrypt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58AE7D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"Decrypted Text: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CEC83B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885B2D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C2A8DC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478E545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96E0E2F" w14:textId="77777777" w:rsidR="00A50DEB" w:rsidRDefault="00A50DEB" w:rsidP="00A50DEB">
      <w:pPr>
        <w:rPr>
          <w:b/>
          <w:bCs/>
          <w:sz w:val="28"/>
          <w:szCs w:val="28"/>
        </w:rPr>
      </w:pPr>
    </w:p>
    <w:p w14:paraId="0A9E725C" w14:textId="15C464AD" w:rsidR="00A50DEB" w:rsidRDefault="00A50DEB" w:rsidP="00A50DEB">
      <w:pPr>
        <w:rPr>
          <w:b/>
          <w:bCs/>
          <w:sz w:val="28"/>
          <w:szCs w:val="28"/>
        </w:rPr>
      </w:pPr>
      <w:r w:rsidRPr="00A50DEB">
        <w:rPr>
          <w:b/>
          <w:bCs/>
          <w:noProof/>
          <w:sz w:val="28"/>
          <w:szCs w:val="28"/>
        </w:rPr>
        <w:drawing>
          <wp:inline distT="0" distB="0" distL="0" distR="0" wp14:anchorId="2A56F885" wp14:editId="6511BC9A">
            <wp:extent cx="5731510" cy="1412240"/>
            <wp:effectExtent l="0" t="0" r="2540" b="0"/>
            <wp:docPr id="567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A8E9" w14:textId="77777777" w:rsidR="00A50DEB" w:rsidRDefault="00A50DEB" w:rsidP="00A50DEB">
      <w:pPr>
        <w:rPr>
          <w:b/>
          <w:bCs/>
          <w:sz w:val="28"/>
          <w:szCs w:val="28"/>
        </w:rPr>
      </w:pPr>
    </w:p>
    <w:p w14:paraId="0C8AA3D4" w14:textId="77777777" w:rsidR="00A50DEB" w:rsidRDefault="00A50DEB" w:rsidP="00A50DEB">
      <w:pPr>
        <w:rPr>
          <w:b/>
          <w:bCs/>
          <w:sz w:val="28"/>
          <w:szCs w:val="28"/>
        </w:rPr>
      </w:pPr>
    </w:p>
    <w:p w14:paraId="6716E61D" w14:textId="77777777" w:rsidR="00A50DEB" w:rsidRPr="00A50DEB" w:rsidRDefault="00A50DEB" w:rsidP="00A50DEB">
      <w:pPr>
        <w:rPr>
          <w:b/>
          <w:bCs/>
          <w:sz w:val="28"/>
          <w:szCs w:val="28"/>
        </w:rPr>
      </w:pPr>
    </w:p>
    <w:p w14:paraId="5F194206" w14:textId="77777777" w:rsidR="009E714B" w:rsidRPr="009E714B" w:rsidRDefault="009E714B" w:rsidP="009E7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2. Row Column Transformation Cipher</w:t>
      </w:r>
    </w:p>
    <w:p w14:paraId="6706B96B" w14:textId="77777777" w:rsidR="009E714B" w:rsidRPr="009E714B" w:rsidRDefault="009E714B" w:rsidP="009E7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Row Column Transformation Cipher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transposition cipher that encrypts the plaintext by rearranging the characters based on a specified row and column structure. This method typically involves creating a grid or matrix to organize the plaintext letters and then applying a specific transformation to generate the ciphertext.</w:t>
      </w:r>
    </w:p>
    <w:p w14:paraId="08042487" w14:textId="77777777" w:rsidR="009E714B" w:rsidRPr="009E714B" w:rsidRDefault="009E714B" w:rsidP="009E7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How It Works:</w:t>
      </w:r>
    </w:p>
    <w:p w14:paraId="21F9FCAD" w14:textId="77777777" w:rsidR="009E714B" w:rsidRPr="009E714B" w:rsidRDefault="009E714B" w:rsidP="009E7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Choose a Key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Select a key that will dictate the arrangement of the rows and columns.</w:t>
      </w:r>
    </w:p>
    <w:p w14:paraId="0E5F4414" w14:textId="77777777" w:rsidR="009E714B" w:rsidRPr="009E714B" w:rsidRDefault="009E714B" w:rsidP="009E7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Create a Matrix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Write the plaintext into a matrix (grid) based on the number of rows and columns defined by the key. If the plaintext doesn’t fill the matrix completely, you may need to pad it with a filler character (like 'X').</w:t>
      </w:r>
    </w:p>
    <w:p w14:paraId="77C374D3" w14:textId="77777777" w:rsidR="009E714B" w:rsidRPr="009E714B" w:rsidRDefault="009E714B" w:rsidP="009E71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Rearrange Based on the Key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The key determines the order in which the columns (or rows) will be read to form the ciphertext. For example, if the key is a number representing the order of columns, you would read the columns in that order.</w:t>
      </w:r>
    </w:p>
    <w:p w14:paraId="2065C062" w14:textId="77777777" w:rsidR="009E714B" w:rsidRPr="009E714B" w:rsidRDefault="009E714B" w:rsidP="009E71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7A9241A5" w14:textId="77777777" w:rsidR="009E714B" w:rsidRPr="009E714B" w:rsidRDefault="009E714B" w:rsidP="009E7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Plaintext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"HELLO WORLD"</w:t>
      </w:r>
    </w:p>
    <w:p w14:paraId="57ED532C" w14:textId="77777777" w:rsidR="009E714B" w:rsidRDefault="009E714B" w:rsidP="009E71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E71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</w:t>
      </w:r>
      <w:r w:rsidRPr="009E714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3 (indicating a 3-column matrix)</w:t>
      </w:r>
    </w:p>
    <w:p w14:paraId="020278B4" w14:textId="77777777" w:rsidR="009E714B" w:rsidRDefault="009E714B" w:rsidP="009E714B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Reading Order</w:t>
      </w:r>
      <w:r>
        <w:t>: Based on the key, the columns are read in a specific order (e.g., 2nd column, 1st column, 3rd column).</w:t>
      </w:r>
    </w:p>
    <w:p w14:paraId="33DD3A87" w14:textId="77777777" w:rsidR="009E714B" w:rsidRDefault="009E714B" w:rsidP="009E714B">
      <w:pPr>
        <w:pStyle w:val="NormalWeb"/>
        <w:numPr>
          <w:ilvl w:val="0"/>
          <w:numId w:val="7"/>
        </w:numPr>
      </w:pPr>
      <w:r>
        <w:rPr>
          <w:rStyle w:val="Strong"/>
        </w:rPr>
        <w:t>Ciphertext</w:t>
      </w:r>
      <w:r>
        <w:t>: "EOLHROLD"</w:t>
      </w:r>
    </w:p>
    <w:p w14:paraId="625C9BE9" w14:textId="3DF4F547" w:rsidR="009E714B" w:rsidRPr="009E714B" w:rsidRDefault="009E714B" w:rsidP="009E714B">
      <w:pPr>
        <w:pStyle w:val="NormalWeb"/>
      </w:pPr>
      <w:r>
        <w:rPr>
          <w:rStyle w:val="Strong"/>
        </w:rPr>
        <w:t>Weakness</w:t>
      </w:r>
      <w:r>
        <w:t>: Like other transposition ciphers, the Row Column Transformation Cipher can be vulnerable to frequency analysis and can be broken if the arrangement pattern is known.</w:t>
      </w:r>
    </w:p>
    <w:p w14:paraId="148998C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7DB6A87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&lt;string&gt;</w:t>
      </w:r>
    </w:p>
    <w:p w14:paraId="636AA4F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&lt;vector&gt;</w:t>
      </w:r>
    </w:p>
    <w:p w14:paraId="0D4784C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&lt;algorithm&gt;</w:t>
      </w:r>
    </w:p>
    <w:p w14:paraId="0BBC9E9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E1D668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8F2B75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271235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Row and Column Transformation Encryption</w:t>
      </w:r>
    </w:p>
    <w:p w14:paraId="4966393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rowColumnEncrypt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1ADE70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7858FB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size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</w:p>
    <w:p w14:paraId="19E6A5D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paddedLen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075CEF9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append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paddedLen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(),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'X'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02920F7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866DB2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CF2727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5C1DFD0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0581899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push_back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substr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));</w:t>
      </w:r>
    </w:p>
    <w:p w14:paraId="5587D2E6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56B29D1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D42606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678A3A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D2B613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43E28A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const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&amp;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FAA005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07DC88B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27680C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0737C63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1BADC22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89BBCC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9A5C92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822CA3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9B3784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Row and Column Transformation Decryption</w:t>
      </w:r>
    </w:p>
    <w:p w14:paraId="651A9B7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rowColumnDecrypt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8CA928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E64E3C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size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</w:p>
    <w:p w14:paraId="1F83C1E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numRows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CB2AEF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DEFBAE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numRows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 '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));</w:t>
      </w:r>
    </w:p>
    <w:p w14:paraId="40E158E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01D5A5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120423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D999DD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>    {</w:t>
      </w:r>
    </w:p>
    <w:p w14:paraId="3949E54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numRows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2ECAA7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2C550F8B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6421FB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41C674C2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757A1DC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8D62DD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BA89DF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const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&amp;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grid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EBFF96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5D07A2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9EBF74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C7B0EA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7ECFF2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while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back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'X'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A05F5C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61B3A9DD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pop_back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</w:p>
    <w:p w14:paraId="44886ECF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10FC7C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56FE93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151FD15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4166C0E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E03598E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</w:t>
      </w:r>
    </w:p>
    <w:p w14:paraId="018F504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7207E71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"Sourabh Patil"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439771C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4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</w:p>
    <w:p w14:paraId="1B9B481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F284DF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rowColumnEncrypt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38434FB3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rowColumnDecrypt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09555980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A574451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\n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Row and Column Transformation: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\n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Encrypted: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\n</w:t>
      </w:r>
      <w:r w:rsidRPr="00A50DEB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Decrypted: "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0E48F78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B60E9B4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A50DEB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A50DEB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FF262A7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A50DEB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0BF665A" w14:textId="77777777" w:rsidR="00A50DEB" w:rsidRPr="00A50DEB" w:rsidRDefault="00A50DEB" w:rsidP="00A50DE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04D2047" w14:textId="77777777" w:rsidR="00CE0CD5" w:rsidRDefault="00CE0CD5"/>
    <w:p w14:paraId="71526BC0" w14:textId="2192AB6D" w:rsidR="00A50DEB" w:rsidRDefault="00A50DEB">
      <w:r w:rsidRPr="00A50DEB">
        <w:rPr>
          <w:noProof/>
        </w:rPr>
        <w:drawing>
          <wp:inline distT="0" distB="0" distL="0" distR="0" wp14:anchorId="12C748F8" wp14:editId="3BE336D2">
            <wp:extent cx="5731510" cy="1323340"/>
            <wp:effectExtent l="0" t="0" r="2540" b="0"/>
            <wp:docPr id="58986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69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18F8"/>
    <w:multiLevelType w:val="multilevel"/>
    <w:tmpl w:val="53E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7001"/>
    <w:multiLevelType w:val="multilevel"/>
    <w:tmpl w:val="5CB0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27DDA"/>
    <w:multiLevelType w:val="multilevel"/>
    <w:tmpl w:val="AD92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E0767"/>
    <w:multiLevelType w:val="multilevel"/>
    <w:tmpl w:val="510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34C0B"/>
    <w:multiLevelType w:val="multilevel"/>
    <w:tmpl w:val="2AF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E60D1"/>
    <w:multiLevelType w:val="multilevel"/>
    <w:tmpl w:val="D96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43825"/>
    <w:multiLevelType w:val="multilevel"/>
    <w:tmpl w:val="441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D0249"/>
    <w:multiLevelType w:val="multilevel"/>
    <w:tmpl w:val="8F0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144546">
    <w:abstractNumId w:val="2"/>
  </w:num>
  <w:num w:numId="2" w16cid:durableId="1491483079">
    <w:abstractNumId w:val="0"/>
  </w:num>
  <w:num w:numId="3" w16cid:durableId="184291319">
    <w:abstractNumId w:val="7"/>
  </w:num>
  <w:num w:numId="4" w16cid:durableId="1386177739">
    <w:abstractNumId w:val="4"/>
  </w:num>
  <w:num w:numId="5" w16cid:durableId="1793744353">
    <w:abstractNumId w:val="3"/>
  </w:num>
  <w:num w:numId="6" w16cid:durableId="646591436">
    <w:abstractNumId w:val="1"/>
  </w:num>
  <w:num w:numId="7" w16cid:durableId="542250478">
    <w:abstractNumId w:val="6"/>
  </w:num>
  <w:num w:numId="8" w16cid:durableId="2017731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5"/>
    <w:rsid w:val="008F0EE9"/>
    <w:rsid w:val="009C34E4"/>
    <w:rsid w:val="009E714B"/>
    <w:rsid w:val="00A50DEB"/>
    <w:rsid w:val="00BC1795"/>
    <w:rsid w:val="00CE0CD5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5EE"/>
  <w15:chartTrackingRefBased/>
  <w15:docId w15:val="{6F68F4F7-A3EB-461A-9D22-FFFBF75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CD5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4F3"/>
    <w:rPr>
      <w:b/>
      <w:bCs/>
    </w:rPr>
  </w:style>
  <w:style w:type="paragraph" w:styleId="NormalWeb">
    <w:name w:val="Normal (Web)"/>
    <w:basedOn w:val="Normal"/>
    <w:uiPriority w:val="99"/>
    <w:unhideWhenUsed/>
    <w:rsid w:val="00FF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5</cp:revision>
  <dcterms:created xsi:type="dcterms:W3CDTF">2024-08-25T05:46:00Z</dcterms:created>
  <dcterms:modified xsi:type="dcterms:W3CDTF">2024-10-11T07:34:00Z</dcterms:modified>
</cp:coreProperties>
</file>