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3989365"/>
        <w:docPartObj>
          <w:docPartGallery w:val="Cover Pages"/>
          <w:docPartUnique/>
        </w:docPartObj>
      </w:sdtPr>
      <w:sdtEndPr>
        <w:rPr>
          <w:rFonts w:ascii="Arial" w:hAnsi="Arial" w:cs="Arial"/>
          <w:sz w:val="24"/>
          <w:szCs w:val="24"/>
        </w:rPr>
      </w:sdtEndPr>
      <w:sdtContent>
        <w:p w14:paraId="6EC62C07" w14:textId="6A89F9B3" w:rsidR="0008316A" w:rsidRDefault="0008316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08316A" w14:paraId="21E99015" w14:textId="77777777" w:rsidTr="002B7947">
            <w:sdt>
              <w:sdtPr>
                <w:rPr>
                  <w:color w:val="2F5496" w:themeColor="accent1" w:themeShade="BF"/>
                  <w:sz w:val="24"/>
                  <w:szCs w:val="24"/>
                </w:rPr>
                <w:alias w:val="Company"/>
                <w:id w:val="13406915"/>
                <w:placeholder>
                  <w:docPart w:val="2FDC93E37A4F4B708BFF49DDAEADB4B9"/>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43940DFE" w14:textId="3A796A24" w:rsidR="0008316A" w:rsidRDefault="002B7947">
                    <w:pPr>
                      <w:pStyle w:val="NoSpacing"/>
                      <w:rPr>
                        <w:color w:val="2F5496" w:themeColor="accent1" w:themeShade="BF"/>
                        <w:sz w:val="24"/>
                      </w:rPr>
                    </w:pPr>
                    <w:proofErr w:type="spellStart"/>
                    <w:r>
                      <w:rPr>
                        <w:color w:val="2F5496" w:themeColor="accent1" w:themeShade="BF"/>
                        <w:sz w:val="24"/>
                        <w:szCs w:val="24"/>
                      </w:rPr>
                      <w:t>RiSK</w:t>
                    </w:r>
                    <w:proofErr w:type="spellEnd"/>
                  </w:p>
                </w:tc>
              </w:sdtContent>
            </w:sdt>
          </w:tr>
          <w:tr w:rsidR="0008316A" w14:paraId="4D77F76A" w14:textId="77777777" w:rsidTr="002B7947">
            <w:tc>
              <w:tcPr>
                <w:tcW w:w="7476" w:type="dxa"/>
              </w:tcPr>
              <w:sdt>
                <w:sdtPr>
                  <w:rPr>
                    <w:rFonts w:asciiTheme="majorHAnsi" w:eastAsiaTheme="majorEastAsia" w:hAnsiTheme="majorHAnsi" w:cstheme="majorBidi"/>
                    <w:color w:val="4472C4" w:themeColor="accent1"/>
                    <w:sz w:val="88"/>
                    <w:szCs w:val="88"/>
                  </w:rPr>
                  <w:alias w:val="Title"/>
                  <w:id w:val="13406919"/>
                  <w:placeholder>
                    <w:docPart w:val="535C697F14054107B49E82FC43828727"/>
                  </w:placeholder>
                  <w:dataBinding w:prefixMappings="xmlns:ns0='http://schemas.openxmlformats.org/package/2006/metadata/core-properties' xmlns:ns1='http://purl.org/dc/elements/1.1/'" w:xpath="/ns0:coreProperties[1]/ns1:title[1]" w:storeItemID="{6C3C8BC8-F283-45AE-878A-BAB7291924A1}"/>
                  <w:text/>
                </w:sdtPr>
                <w:sdtEndPr/>
                <w:sdtContent>
                  <w:p w14:paraId="1849420F" w14:textId="0009E6C9" w:rsidR="0008316A" w:rsidRDefault="0008316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Design Specification</w:t>
                    </w:r>
                  </w:p>
                </w:sdtContent>
              </w:sdt>
            </w:tc>
          </w:tr>
          <w:tr w:rsidR="0008316A" w14:paraId="673D74A6" w14:textId="77777777" w:rsidTr="002B7947">
            <w:sdt>
              <w:sdtPr>
                <w:rPr>
                  <w:color w:val="2F5496" w:themeColor="accent1" w:themeShade="BF"/>
                  <w:sz w:val="24"/>
                  <w:szCs w:val="24"/>
                </w:rPr>
                <w:alias w:val="Subtitle"/>
                <w:id w:val="13406923"/>
                <w:placeholder>
                  <w:docPart w:val="0D341C67F73C49569E34E60C36D55BB2"/>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E5B7FAB" w14:textId="2C9F6786" w:rsidR="0008316A" w:rsidRDefault="002B7947">
                    <w:pPr>
                      <w:pStyle w:val="NoSpacing"/>
                      <w:rPr>
                        <w:color w:val="2F5496" w:themeColor="accent1" w:themeShade="BF"/>
                        <w:sz w:val="24"/>
                      </w:rPr>
                    </w:pPr>
                    <w:r>
                      <w:rPr>
                        <w:color w:val="2F5496" w:themeColor="accent1" w:themeShade="BF"/>
                        <w:sz w:val="24"/>
                        <w:szCs w:val="24"/>
                      </w:rPr>
                      <w:t>Team 4</w:t>
                    </w:r>
                  </w:p>
                </w:tc>
              </w:sdtContent>
            </w:sdt>
          </w:tr>
        </w:tbl>
        <w:p w14:paraId="58C36CF9" w14:textId="77777777" w:rsidR="002B7947" w:rsidRDefault="002B7947" w:rsidP="002B7947">
          <w:pPr>
            <w:rPr>
              <w:rFonts w:ascii="Arial" w:hAnsi="Arial" w:cs="Arial"/>
              <w:sz w:val="24"/>
              <w:szCs w:val="24"/>
            </w:rPr>
          </w:pPr>
          <w:r w:rsidRPr="002B7947">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523B582C" wp14:editId="54A3EFA6">
                    <wp:simplePos x="0" y="0"/>
                    <wp:positionH relativeFrom="column">
                      <wp:posOffset>2964815</wp:posOffset>
                    </wp:positionH>
                    <wp:positionV relativeFrom="paragraph">
                      <wp:posOffset>5615940</wp:posOffset>
                    </wp:positionV>
                    <wp:extent cx="3400425" cy="1404620"/>
                    <wp:effectExtent l="0" t="0" r="952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404620"/>
                            </a:xfrm>
                            <a:prstGeom prst="rect">
                              <a:avLst/>
                            </a:prstGeom>
                            <a:solidFill>
                              <a:srgbClr val="FFFFFF"/>
                            </a:solidFill>
                            <a:ln w="9525">
                              <a:noFill/>
                              <a:miter lim="800000"/>
                              <a:headEnd/>
                              <a:tailEnd/>
                            </a:ln>
                          </wps:spPr>
                          <wps:txbx>
                            <w:txbxContent>
                              <w:p w14:paraId="220E4A4F" w14:textId="77777777" w:rsidR="002B7947" w:rsidRPr="002B7947" w:rsidRDefault="002B7947" w:rsidP="002B7947">
                                <w:pPr>
                                  <w:shd w:val="clear" w:color="auto" w:fill="FFFFFF"/>
                                  <w:spacing w:after="0" w:line="240" w:lineRule="auto"/>
                                  <w:jc w:val="right"/>
                                  <w:rPr>
                                    <w:rFonts w:ascii="Arial" w:eastAsia="Times New Roman" w:hAnsi="Arial" w:cs="Arial"/>
                                    <w:b/>
                                    <w:color w:val="4472C4" w:themeColor="accent1"/>
                                    <w:sz w:val="24"/>
                                    <w:szCs w:val="24"/>
                                    <w:u w:val="single"/>
                                    <w:lang w:eastAsia="en-CA"/>
                                  </w:rPr>
                                </w:pPr>
                                <w:r w:rsidRPr="002B7947">
                                  <w:rPr>
                                    <w:rFonts w:ascii="Arial" w:eastAsia="Times New Roman" w:hAnsi="Arial" w:cs="Arial"/>
                                    <w:b/>
                                    <w:color w:val="4472C4" w:themeColor="accent1"/>
                                    <w:sz w:val="24"/>
                                    <w:szCs w:val="24"/>
                                    <w:u w:val="single"/>
                                    <w:lang w:eastAsia="en-CA"/>
                                  </w:rPr>
                                  <w:t>Team 4</w:t>
                                </w:r>
                              </w:p>
                              <w:p w14:paraId="194573AC"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p>
                              <w:p w14:paraId="18733F17"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Shivani Panwar, 40092376</w:t>
                                </w:r>
                              </w:p>
                              <w:p w14:paraId="18481246" w14:textId="77777777" w:rsidR="002B7947" w:rsidRPr="004D553A" w:rsidRDefault="002B7947" w:rsidP="002B7947">
                                <w:pPr>
                                  <w:shd w:val="clear" w:color="auto" w:fill="FFFFFF"/>
                                  <w:spacing w:after="0" w:line="240" w:lineRule="auto"/>
                                  <w:jc w:val="right"/>
                                  <w:rPr>
                                    <w:rFonts w:ascii="Arial" w:eastAsia="Times New Roman" w:hAnsi="Arial" w:cs="Arial"/>
                                    <w:color w:val="222222"/>
                                    <w:sz w:val="24"/>
                                    <w:szCs w:val="24"/>
                                    <w:lang w:eastAsia="en-CA"/>
                                  </w:rPr>
                                </w:pPr>
                                <w:proofErr w:type="spellStart"/>
                                <w:r w:rsidRPr="004D553A">
                                  <w:rPr>
                                    <w:rFonts w:ascii="Arial" w:eastAsia="Times New Roman" w:hAnsi="Arial" w:cs="Arial"/>
                                    <w:color w:val="222222"/>
                                    <w:sz w:val="24"/>
                                    <w:szCs w:val="24"/>
                                    <w:lang w:eastAsia="en-CA"/>
                                  </w:rPr>
                                  <w:t>Charan</w:t>
                                </w:r>
                                <w:proofErr w:type="spellEnd"/>
                                <w:r w:rsidRPr="004D553A">
                                  <w:rPr>
                                    <w:rFonts w:ascii="Arial" w:eastAsia="Times New Roman" w:hAnsi="Arial" w:cs="Arial"/>
                                    <w:color w:val="222222"/>
                                    <w:sz w:val="24"/>
                                    <w:szCs w:val="24"/>
                                    <w:lang w:eastAsia="en-CA"/>
                                  </w:rPr>
                                  <w:t xml:space="preserve"> </w:t>
                                </w:r>
                                <w:proofErr w:type="spellStart"/>
                                <w:r w:rsidRPr="004D553A">
                                  <w:rPr>
                                    <w:rFonts w:ascii="Arial" w:eastAsia="Times New Roman" w:hAnsi="Arial" w:cs="Arial"/>
                                    <w:color w:val="222222"/>
                                    <w:sz w:val="24"/>
                                    <w:szCs w:val="24"/>
                                    <w:lang w:eastAsia="en-CA"/>
                                  </w:rPr>
                                  <w:t>Simha</w:t>
                                </w:r>
                                <w:proofErr w:type="spellEnd"/>
                                <w:r w:rsidRPr="004D553A">
                                  <w:rPr>
                                    <w:rFonts w:ascii="Arial" w:eastAsia="Times New Roman" w:hAnsi="Arial" w:cs="Arial"/>
                                    <w:color w:val="222222"/>
                                    <w:sz w:val="24"/>
                                    <w:szCs w:val="24"/>
                                    <w:lang w:eastAsia="en-CA"/>
                                  </w:rPr>
                                  <w:t xml:space="preserve"> Reddy </w:t>
                                </w:r>
                                <w:proofErr w:type="spellStart"/>
                                <w:r w:rsidRPr="004D553A">
                                  <w:rPr>
                                    <w:rFonts w:ascii="Arial" w:eastAsia="Times New Roman" w:hAnsi="Arial" w:cs="Arial"/>
                                    <w:color w:val="222222"/>
                                    <w:sz w:val="24"/>
                                    <w:szCs w:val="24"/>
                                    <w:lang w:eastAsia="en-CA"/>
                                  </w:rPr>
                                  <w:t>Gangeyedula</w:t>
                                </w:r>
                                <w:proofErr w:type="spellEnd"/>
                                <w:r w:rsidRPr="004D553A">
                                  <w:rPr>
                                    <w:rFonts w:ascii="Arial" w:eastAsia="Times New Roman" w:hAnsi="Arial" w:cs="Arial"/>
                                    <w:color w:val="222222"/>
                                    <w:sz w:val="24"/>
                                    <w:szCs w:val="24"/>
                                    <w:lang w:eastAsia="en-CA"/>
                                  </w:rPr>
                                  <w:t>, 40092878</w:t>
                                </w:r>
                              </w:p>
                              <w:p w14:paraId="1FF1D4C2"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Sourabh Rajeev Badagandi, 40098471</w:t>
                                </w:r>
                              </w:p>
                              <w:p w14:paraId="1B7BDB57"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Aravind Ashoka Reddy, 40103248</w:t>
                                </w:r>
                              </w:p>
                              <w:p w14:paraId="799A494E" w14:textId="77777777" w:rsidR="002B7947" w:rsidRPr="004D553A"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 xml:space="preserve">Arvind </w:t>
                                </w:r>
                                <w:proofErr w:type="spellStart"/>
                                <w:r w:rsidRPr="004D553A">
                                  <w:rPr>
                                    <w:rFonts w:ascii="Arial" w:eastAsia="Times New Roman" w:hAnsi="Arial" w:cs="Arial"/>
                                    <w:color w:val="222222"/>
                                    <w:sz w:val="24"/>
                                    <w:szCs w:val="24"/>
                                    <w:lang w:eastAsia="en-CA"/>
                                  </w:rPr>
                                  <w:t>Korchibettu</w:t>
                                </w:r>
                                <w:proofErr w:type="spellEnd"/>
                                <w:r w:rsidRPr="004D553A">
                                  <w:rPr>
                                    <w:rFonts w:ascii="Arial" w:eastAsia="Times New Roman" w:hAnsi="Arial" w:cs="Arial"/>
                                    <w:color w:val="222222"/>
                                    <w:sz w:val="24"/>
                                    <w:szCs w:val="24"/>
                                    <w:lang w:eastAsia="en-CA"/>
                                  </w:rPr>
                                  <w:t xml:space="preserve"> </w:t>
                                </w:r>
                                <w:proofErr w:type="spellStart"/>
                                <w:r w:rsidRPr="004D553A">
                                  <w:rPr>
                                    <w:rFonts w:ascii="Arial" w:eastAsia="Times New Roman" w:hAnsi="Arial" w:cs="Arial"/>
                                    <w:color w:val="222222"/>
                                    <w:sz w:val="24"/>
                                    <w:szCs w:val="24"/>
                                    <w:lang w:eastAsia="en-CA"/>
                                  </w:rPr>
                                  <w:t>Adiga</w:t>
                                </w:r>
                                <w:proofErr w:type="spellEnd"/>
                                <w:r w:rsidRPr="004D553A">
                                  <w:rPr>
                                    <w:rFonts w:ascii="Arial" w:eastAsia="Times New Roman" w:hAnsi="Arial" w:cs="Arial"/>
                                    <w:color w:val="222222"/>
                                    <w:sz w:val="24"/>
                                    <w:szCs w:val="24"/>
                                    <w:lang w:eastAsia="en-CA"/>
                                  </w:rPr>
                                  <w:t>, 40105178</w:t>
                                </w:r>
                              </w:p>
                              <w:p w14:paraId="45D5E4CC" w14:textId="72221F0E" w:rsidR="002B7947" w:rsidRDefault="002B7947" w:rsidP="002B7947">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3B582C" id="_x0000_t202" coordsize="21600,21600" o:spt="202" path="m,l,21600r21600,l21600,xe">
                    <v:stroke joinstyle="miter"/>
                    <v:path gradientshapeok="t" o:connecttype="rect"/>
                  </v:shapetype>
                  <v:shape id="Text Box 2" o:spid="_x0000_s1026" type="#_x0000_t202" style="position:absolute;margin-left:233.45pt;margin-top:442.2pt;width:267.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" stroked="f">
                    <v:textbox style="mso-fit-shape-to-text:t">
                      <w:txbxContent>
                        <w:p w14:paraId="220E4A4F" w14:textId="77777777" w:rsidR="002B7947" w:rsidRPr="002B7947" w:rsidRDefault="002B7947" w:rsidP="002B7947">
                          <w:pPr>
                            <w:shd w:val="clear" w:color="auto" w:fill="FFFFFF"/>
                            <w:spacing w:after="0" w:line="240" w:lineRule="auto"/>
                            <w:jc w:val="right"/>
                            <w:rPr>
                              <w:rFonts w:ascii="Arial" w:eastAsia="Times New Roman" w:hAnsi="Arial" w:cs="Arial"/>
                              <w:b/>
                              <w:color w:val="4472C4" w:themeColor="accent1"/>
                              <w:sz w:val="24"/>
                              <w:szCs w:val="24"/>
                              <w:u w:val="single"/>
                              <w:lang w:eastAsia="en-CA"/>
                            </w:rPr>
                          </w:pPr>
                          <w:r w:rsidRPr="002B7947">
                            <w:rPr>
                              <w:rFonts w:ascii="Arial" w:eastAsia="Times New Roman" w:hAnsi="Arial" w:cs="Arial"/>
                              <w:b/>
                              <w:color w:val="4472C4" w:themeColor="accent1"/>
                              <w:sz w:val="24"/>
                              <w:szCs w:val="24"/>
                              <w:u w:val="single"/>
                              <w:lang w:eastAsia="en-CA"/>
                            </w:rPr>
                            <w:t>Team 4</w:t>
                          </w:r>
                        </w:p>
                        <w:p w14:paraId="194573AC"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p>
                        <w:p w14:paraId="18733F17"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Shivani Panwar, 40092376</w:t>
                          </w:r>
                        </w:p>
                        <w:p w14:paraId="18481246" w14:textId="77777777" w:rsidR="002B7947" w:rsidRPr="004D553A" w:rsidRDefault="002B7947" w:rsidP="002B7947">
                          <w:pPr>
                            <w:shd w:val="clear" w:color="auto" w:fill="FFFFFF"/>
                            <w:spacing w:after="0" w:line="240" w:lineRule="auto"/>
                            <w:jc w:val="right"/>
                            <w:rPr>
                              <w:rFonts w:ascii="Arial" w:eastAsia="Times New Roman" w:hAnsi="Arial" w:cs="Arial"/>
                              <w:color w:val="222222"/>
                              <w:sz w:val="24"/>
                              <w:szCs w:val="24"/>
                              <w:lang w:eastAsia="en-CA"/>
                            </w:rPr>
                          </w:pPr>
                          <w:proofErr w:type="spellStart"/>
                          <w:r w:rsidRPr="004D553A">
                            <w:rPr>
                              <w:rFonts w:ascii="Arial" w:eastAsia="Times New Roman" w:hAnsi="Arial" w:cs="Arial"/>
                              <w:color w:val="222222"/>
                              <w:sz w:val="24"/>
                              <w:szCs w:val="24"/>
                              <w:lang w:eastAsia="en-CA"/>
                            </w:rPr>
                            <w:t>Charan</w:t>
                          </w:r>
                          <w:proofErr w:type="spellEnd"/>
                          <w:r w:rsidRPr="004D553A">
                            <w:rPr>
                              <w:rFonts w:ascii="Arial" w:eastAsia="Times New Roman" w:hAnsi="Arial" w:cs="Arial"/>
                              <w:color w:val="222222"/>
                              <w:sz w:val="24"/>
                              <w:szCs w:val="24"/>
                              <w:lang w:eastAsia="en-CA"/>
                            </w:rPr>
                            <w:t xml:space="preserve"> </w:t>
                          </w:r>
                          <w:proofErr w:type="spellStart"/>
                          <w:r w:rsidRPr="004D553A">
                            <w:rPr>
                              <w:rFonts w:ascii="Arial" w:eastAsia="Times New Roman" w:hAnsi="Arial" w:cs="Arial"/>
                              <w:color w:val="222222"/>
                              <w:sz w:val="24"/>
                              <w:szCs w:val="24"/>
                              <w:lang w:eastAsia="en-CA"/>
                            </w:rPr>
                            <w:t>Simha</w:t>
                          </w:r>
                          <w:proofErr w:type="spellEnd"/>
                          <w:r w:rsidRPr="004D553A">
                            <w:rPr>
                              <w:rFonts w:ascii="Arial" w:eastAsia="Times New Roman" w:hAnsi="Arial" w:cs="Arial"/>
                              <w:color w:val="222222"/>
                              <w:sz w:val="24"/>
                              <w:szCs w:val="24"/>
                              <w:lang w:eastAsia="en-CA"/>
                            </w:rPr>
                            <w:t xml:space="preserve"> Reddy </w:t>
                          </w:r>
                          <w:proofErr w:type="spellStart"/>
                          <w:r w:rsidRPr="004D553A">
                            <w:rPr>
                              <w:rFonts w:ascii="Arial" w:eastAsia="Times New Roman" w:hAnsi="Arial" w:cs="Arial"/>
                              <w:color w:val="222222"/>
                              <w:sz w:val="24"/>
                              <w:szCs w:val="24"/>
                              <w:lang w:eastAsia="en-CA"/>
                            </w:rPr>
                            <w:t>Gangeyedula</w:t>
                          </w:r>
                          <w:proofErr w:type="spellEnd"/>
                          <w:r w:rsidRPr="004D553A">
                            <w:rPr>
                              <w:rFonts w:ascii="Arial" w:eastAsia="Times New Roman" w:hAnsi="Arial" w:cs="Arial"/>
                              <w:color w:val="222222"/>
                              <w:sz w:val="24"/>
                              <w:szCs w:val="24"/>
                              <w:lang w:eastAsia="en-CA"/>
                            </w:rPr>
                            <w:t>, 40092878</w:t>
                          </w:r>
                        </w:p>
                        <w:p w14:paraId="1FF1D4C2"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Sourabh Rajeev Badagandi, 40098471</w:t>
                          </w:r>
                        </w:p>
                        <w:p w14:paraId="1B7BDB57"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Aravind Ashoka Reddy, 40103248</w:t>
                          </w:r>
                        </w:p>
                        <w:p w14:paraId="799A494E" w14:textId="77777777" w:rsidR="002B7947" w:rsidRPr="004D553A"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 xml:space="preserve">Arvind </w:t>
                          </w:r>
                          <w:proofErr w:type="spellStart"/>
                          <w:r w:rsidRPr="004D553A">
                            <w:rPr>
                              <w:rFonts w:ascii="Arial" w:eastAsia="Times New Roman" w:hAnsi="Arial" w:cs="Arial"/>
                              <w:color w:val="222222"/>
                              <w:sz w:val="24"/>
                              <w:szCs w:val="24"/>
                              <w:lang w:eastAsia="en-CA"/>
                            </w:rPr>
                            <w:t>Korchibettu</w:t>
                          </w:r>
                          <w:proofErr w:type="spellEnd"/>
                          <w:r w:rsidRPr="004D553A">
                            <w:rPr>
                              <w:rFonts w:ascii="Arial" w:eastAsia="Times New Roman" w:hAnsi="Arial" w:cs="Arial"/>
                              <w:color w:val="222222"/>
                              <w:sz w:val="24"/>
                              <w:szCs w:val="24"/>
                              <w:lang w:eastAsia="en-CA"/>
                            </w:rPr>
                            <w:t xml:space="preserve"> </w:t>
                          </w:r>
                          <w:proofErr w:type="spellStart"/>
                          <w:r w:rsidRPr="004D553A">
                            <w:rPr>
                              <w:rFonts w:ascii="Arial" w:eastAsia="Times New Roman" w:hAnsi="Arial" w:cs="Arial"/>
                              <w:color w:val="222222"/>
                              <w:sz w:val="24"/>
                              <w:szCs w:val="24"/>
                              <w:lang w:eastAsia="en-CA"/>
                            </w:rPr>
                            <w:t>Adiga</w:t>
                          </w:r>
                          <w:proofErr w:type="spellEnd"/>
                          <w:r w:rsidRPr="004D553A">
                            <w:rPr>
                              <w:rFonts w:ascii="Arial" w:eastAsia="Times New Roman" w:hAnsi="Arial" w:cs="Arial"/>
                              <w:color w:val="222222"/>
                              <w:sz w:val="24"/>
                              <w:szCs w:val="24"/>
                              <w:lang w:eastAsia="en-CA"/>
                            </w:rPr>
                            <w:t>, 40105178</w:t>
                          </w:r>
                        </w:p>
                        <w:p w14:paraId="45D5E4CC" w14:textId="72221F0E" w:rsidR="002B7947" w:rsidRDefault="002B7947" w:rsidP="002B7947">
                          <w:pPr>
                            <w:jc w:val="right"/>
                          </w:pPr>
                        </w:p>
                      </w:txbxContent>
                    </v:textbox>
                    <w10:wrap type="square"/>
                  </v:shape>
                </w:pict>
              </mc:Fallback>
            </mc:AlternateContent>
          </w:r>
          <w:r w:rsidR="0008316A">
            <w:rPr>
              <w:rFonts w:ascii="Arial" w:hAnsi="Arial" w:cs="Arial"/>
              <w:sz w:val="24"/>
              <w:szCs w:val="24"/>
            </w:rPr>
            <w:br w:type="page"/>
          </w:r>
        </w:p>
      </w:sdtContent>
    </w:sdt>
    <w:sdt>
      <w:sdtPr>
        <w:rPr>
          <w:rFonts w:asciiTheme="minorHAnsi" w:eastAsiaTheme="minorHAnsi" w:hAnsiTheme="minorHAnsi" w:cstheme="minorBidi"/>
          <w:color w:val="auto"/>
          <w:sz w:val="22"/>
          <w:szCs w:val="22"/>
          <w:lang w:val="en-CA"/>
        </w:rPr>
        <w:id w:val="-1876455601"/>
        <w:docPartObj>
          <w:docPartGallery w:val="Table of Contents"/>
          <w:docPartUnique/>
        </w:docPartObj>
      </w:sdtPr>
      <w:sdtEndPr>
        <w:rPr>
          <w:b/>
          <w:bCs/>
          <w:noProof/>
        </w:rPr>
      </w:sdtEndPr>
      <w:sdtContent>
        <w:p w14:paraId="0436EDD9" w14:textId="563B9D73" w:rsidR="00FD5EE2" w:rsidRDefault="00FD5EE2">
          <w:pPr>
            <w:pStyle w:val="TOCHeading"/>
          </w:pPr>
          <w:r>
            <w:t>Contents</w:t>
          </w:r>
        </w:p>
        <w:p w14:paraId="3687D9F2" w14:textId="6DA72E60" w:rsidR="00FD5EE2" w:rsidRDefault="00FD5EE2">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697550" w:history="1">
            <w:r w:rsidRPr="004828A5">
              <w:rPr>
                <w:rStyle w:val="Hyperlink"/>
                <w:noProof/>
              </w:rPr>
              <w:t>1. SCOPE</w:t>
            </w:r>
            <w:r>
              <w:rPr>
                <w:noProof/>
                <w:webHidden/>
              </w:rPr>
              <w:tab/>
            </w:r>
            <w:r>
              <w:rPr>
                <w:noProof/>
                <w:webHidden/>
              </w:rPr>
              <w:fldChar w:fldCharType="begin"/>
            </w:r>
            <w:r>
              <w:rPr>
                <w:noProof/>
                <w:webHidden/>
              </w:rPr>
              <w:instrText xml:space="preserve"> PAGEREF _Toc2697550 \h </w:instrText>
            </w:r>
            <w:r>
              <w:rPr>
                <w:noProof/>
                <w:webHidden/>
              </w:rPr>
            </w:r>
            <w:r>
              <w:rPr>
                <w:noProof/>
                <w:webHidden/>
              </w:rPr>
              <w:fldChar w:fldCharType="separate"/>
            </w:r>
            <w:r>
              <w:rPr>
                <w:noProof/>
                <w:webHidden/>
              </w:rPr>
              <w:t>2</w:t>
            </w:r>
            <w:r>
              <w:rPr>
                <w:noProof/>
                <w:webHidden/>
              </w:rPr>
              <w:fldChar w:fldCharType="end"/>
            </w:r>
          </w:hyperlink>
        </w:p>
        <w:p w14:paraId="14C0DDA0" w14:textId="595E837F" w:rsidR="00FD5EE2" w:rsidRDefault="000E6A1B">
          <w:pPr>
            <w:pStyle w:val="TOC1"/>
            <w:tabs>
              <w:tab w:val="right" w:leader="dot" w:pos="9350"/>
            </w:tabs>
            <w:rPr>
              <w:noProof/>
            </w:rPr>
          </w:pPr>
          <w:hyperlink w:anchor="_Toc2697551" w:history="1">
            <w:r w:rsidR="00FD5EE2" w:rsidRPr="004828A5">
              <w:rPr>
                <w:rStyle w:val="Hyperlink"/>
                <w:noProof/>
              </w:rPr>
              <w:t>2. ARCHITECTURE</w:t>
            </w:r>
            <w:r w:rsidR="00FD5EE2">
              <w:rPr>
                <w:noProof/>
                <w:webHidden/>
              </w:rPr>
              <w:tab/>
            </w:r>
            <w:r w:rsidR="00FD5EE2">
              <w:rPr>
                <w:noProof/>
                <w:webHidden/>
              </w:rPr>
              <w:fldChar w:fldCharType="begin"/>
            </w:r>
            <w:r w:rsidR="00FD5EE2">
              <w:rPr>
                <w:noProof/>
                <w:webHidden/>
              </w:rPr>
              <w:instrText xml:space="preserve"> PAGEREF _Toc2697551 \h </w:instrText>
            </w:r>
            <w:r w:rsidR="00FD5EE2">
              <w:rPr>
                <w:noProof/>
                <w:webHidden/>
              </w:rPr>
            </w:r>
            <w:r w:rsidR="00FD5EE2">
              <w:rPr>
                <w:noProof/>
                <w:webHidden/>
              </w:rPr>
              <w:fldChar w:fldCharType="separate"/>
            </w:r>
            <w:r w:rsidR="00FD5EE2">
              <w:rPr>
                <w:noProof/>
                <w:webHidden/>
              </w:rPr>
              <w:t>2</w:t>
            </w:r>
            <w:r w:rsidR="00FD5EE2">
              <w:rPr>
                <w:noProof/>
                <w:webHidden/>
              </w:rPr>
              <w:fldChar w:fldCharType="end"/>
            </w:r>
          </w:hyperlink>
        </w:p>
        <w:p w14:paraId="46030C41" w14:textId="63E754A6" w:rsidR="00FD5EE2" w:rsidRDefault="000E6A1B">
          <w:pPr>
            <w:pStyle w:val="TOC2"/>
            <w:tabs>
              <w:tab w:val="right" w:leader="dot" w:pos="9350"/>
            </w:tabs>
            <w:rPr>
              <w:noProof/>
            </w:rPr>
          </w:pPr>
          <w:hyperlink w:anchor="_Toc2697552" w:history="1">
            <w:r w:rsidR="00FD5EE2" w:rsidRPr="004828A5">
              <w:rPr>
                <w:rStyle w:val="Hyperlink"/>
                <w:noProof/>
              </w:rPr>
              <w:t>2.1 High Level Diagram</w:t>
            </w:r>
            <w:r w:rsidR="00FD5EE2">
              <w:rPr>
                <w:noProof/>
                <w:webHidden/>
              </w:rPr>
              <w:tab/>
            </w:r>
            <w:r w:rsidR="00FD5EE2">
              <w:rPr>
                <w:noProof/>
                <w:webHidden/>
              </w:rPr>
              <w:fldChar w:fldCharType="begin"/>
            </w:r>
            <w:r w:rsidR="00FD5EE2">
              <w:rPr>
                <w:noProof/>
                <w:webHidden/>
              </w:rPr>
              <w:instrText xml:space="preserve"> PAGEREF _Toc2697552 \h </w:instrText>
            </w:r>
            <w:r w:rsidR="00FD5EE2">
              <w:rPr>
                <w:noProof/>
                <w:webHidden/>
              </w:rPr>
            </w:r>
            <w:r w:rsidR="00FD5EE2">
              <w:rPr>
                <w:noProof/>
                <w:webHidden/>
              </w:rPr>
              <w:fldChar w:fldCharType="separate"/>
            </w:r>
            <w:r w:rsidR="00FD5EE2">
              <w:rPr>
                <w:noProof/>
                <w:webHidden/>
              </w:rPr>
              <w:t>3</w:t>
            </w:r>
            <w:r w:rsidR="00FD5EE2">
              <w:rPr>
                <w:noProof/>
                <w:webHidden/>
              </w:rPr>
              <w:fldChar w:fldCharType="end"/>
            </w:r>
          </w:hyperlink>
        </w:p>
        <w:p w14:paraId="7DF9FE3D" w14:textId="7A521D38" w:rsidR="00FD5EE2" w:rsidRDefault="000E6A1B">
          <w:pPr>
            <w:pStyle w:val="TOC2"/>
            <w:tabs>
              <w:tab w:val="right" w:leader="dot" w:pos="9350"/>
            </w:tabs>
            <w:rPr>
              <w:noProof/>
            </w:rPr>
          </w:pPr>
          <w:hyperlink w:anchor="_Toc2697553" w:history="1">
            <w:r w:rsidR="00FD5EE2" w:rsidRPr="004828A5">
              <w:rPr>
                <w:rStyle w:val="Hyperlink"/>
                <w:noProof/>
              </w:rPr>
              <w:t>2.2 Use case diagram</w:t>
            </w:r>
            <w:r w:rsidR="00FD5EE2">
              <w:rPr>
                <w:noProof/>
                <w:webHidden/>
              </w:rPr>
              <w:tab/>
            </w:r>
            <w:r w:rsidR="00FD5EE2">
              <w:rPr>
                <w:noProof/>
                <w:webHidden/>
              </w:rPr>
              <w:fldChar w:fldCharType="begin"/>
            </w:r>
            <w:r w:rsidR="00FD5EE2">
              <w:rPr>
                <w:noProof/>
                <w:webHidden/>
              </w:rPr>
              <w:instrText xml:space="preserve"> PAGEREF _Toc2697553 \h </w:instrText>
            </w:r>
            <w:r w:rsidR="00FD5EE2">
              <w:rPr>
                <w:noProof/>
                <w:webHidden/>
              </w:rPr>
            </w:r>
            <w:r w:rsidR="00FD5EE2">
              <w:rPr>
                <w:noProof/>
                <w:webHidden/>
              </w:rPr>
              <w:fldChar w:fldCharType="separate"/>
            </w:r>
            <w:r w:rsidR="00FD5EE2">
              <w:rPr>
                <w:noProof/>
                <w:webHidden/>
              </w:rPr>
              <w:t>3</w:t>
            </w:r>
            <w:r w:rsidR="00FD5EE2">
              <w:rPr>
                <w:noProof/>
                <w:webHidden/>
              </w:rPr>
              <w:fldChar w:fldCharType="end"/>
            </w:r>
          </w:hyperlink>
        </w:p>
        <w:p w14:paraId="7A9B6830" w14:textId="68D525E2" w:rsidR="00FD5EE2" w:rsidRDefault="000E6A1B">
          <w:pPr>
            <w:pStyle w:val="TOC2"/>
            <w:tabs>
              <w:tab w:val="right" w:leader="dot" w:pos="9350"/>
            </w:tabs>
            <w:rPr>
              <w:noProof/>
            </w:rPr>
          </w:pPr>
          <w:hyperlink w:anchor="_Toc2697554" w:history="1">
            <w:r w:rsidR="00FD5EE2" w:rsidRPr="004828A5">
              <w:rPr>
                <w:rStyle w:val="Hyperlink"/>
                <w:noProof/>
              </w:rPr>
              <w:t>2.3 UML diagram</w:t>
            </w:r>
            <w:r w:rsidR="00FD5EE2">
              <w:rPr>
                <w:noProof/>
                <w:webHidden/>
              </w:rPr>
              <w:tab/>
            </w:r>
            <w:r w:rsidR="00FD5EE2">
              <w:rPr>
                <w:noProof/>
                <w:webHidden/>
              </w:rPr>
              <w:fldChar w:fldCharType="begin"/>
            </w:r>
            <w:r w:rsidR="00FD5EE2">
              <w:rPr>
                <w:noProof/>
                <w:webHidden/>
              </w:rPr>
              <w:instrText xml:space="preserve"> PAGEREF _Toc2697554 \h </w:instrText>
            </w:r>
            <w:r w:rsidR="00FD5EE2">
              <w:rPr>
                <w:noProof/>
                <w:webHidden/>
              </w:rPr>
            </w:r>
            <w:r w:rsidR="00FD5EE2">
              <w:rPr>
                <w:noProof/>
                <w:webHidden/>
              </w:rPr>
              <w:fldChar w:fldCharType="separate"/>
            </w:r>
            <w:r w:rsidR="00FD5EE2">
              <w:rPr>
                <w:noProof/>
                <w:webHidden/>
              </w:rPr>
              <w:t>4</w:t>
            </w:r>
            <w:r w:rsidR="00FD5EE2">
              <w:rPr>
                <w:noProof/>
                <w:webHidden/>
              </w:rPr>
              <w:fldChar w:fldCharType="end"/>
            </w:r>
          </w:hyperlink>
        </w:p>
        <w:p w14:paraId="36F8E75C" w14:textId="319110A1" w:rsidR="00FD5EE2" w:rsidRDefault="000E6A1B">
          <w:pPr>
            <w:pStyle w:val="TOC3"/>
            <w:tabs>
              <w:tab w:val="right" w:leader="dot" w:pos="9350"/>
            </w:tabs>
            <w:rPr>
              <w:noProof/>
            </w:rPr>
          </w:pPr>
          <w:hyperlink w:anchor="_Toc2697555" w:history="1">
            <w:r w:rsidR="00FD5EE2" w:rsidRPr="004828A5">
              <w:rPr>
                <w:rStyle w:val="Hyperlink"/>
                <w:noProof/>
              </w:rPr>
              <w:t>2.3.1 Package Level Diagram:</w:t>
            </w:r>
            <w:r w:rsidR="00FD5EE2">
              <w:rPr>
                <w:noProof/>
                <w:webHidden/>
              </w:rPr>
              <w:tab/>
            </w:r>
            <w:r w:rsidR="00FD5EE2">
              <w:rPr>
                <w:noProof/>
                <w:webHidden/>
              </w:rPr>
              <w:fldChar w:fldCharType="begin"/>
            </w:r>
            <w:r w:rsidR="00FD5EE2">
              <w:rPr>
                <w:noProof/>
                <w:webHidden/>
              </w:rPr>
              <w:instrText xml:space="preserve"> PAGEREF _Toc2697555 \h </w:instrText>
            </w:r>
            <w:r w:rsidR="00FD5EE2">
              <w:rPr>
                <w:noProof/>
                <w:webHidden/>
              </w:rPr>
            </w:r>
            <w:r w:rsidR="00FD5EE2">
              <w:rPr>
                <w:noProof/>
                <w:webHidden/>
              </w:rPr>
              <w:fldChar w:fldCharType="separate"/>
            </w:r>
            <w:r w:rsidR="00FD5EE2">
              <w:rPr>
                <w:noProof/>
                <w:webHidden/>
              </w:rPr>
              <w:t>4</w:t>
            </w:r>
            <w:r w:rsidR="00FD5EE2">
              <w:rPr>
                <w:noProof/>
                <w:webHidden/>
              </w:rPr>
              <w:fldChar w:fldCharType="end"/>
            </w:r>
          </w:hyperlink>
        </w:p>
        <w:p w14:paraId="05D079E2" w14:textId="65884AA5" w:rsidR="00FD5EE2" w:rsidRDefault="000E6A1B">
          <w:pPr>
            <w:pStyle w:val="TOC3"/>
            <w:tabs>
              <w:tab w:val="right" w:leader="dot" w:pos="9350"/>
            </w:tabs>
            <w:rPr>
              <w:noProof/>
            </w:rPr>
          </w:pPr>
          <w:hyperlink w:anchor="_Toc2697556" w:history="1">
            <w:r w:rsidR="00FD5EE2" w:rsidRPr="004828A5">
              <w:rPr>
                <w:rStyle w:val="Hyperlink"/>
                <w:noProof/>
              </w:rPr>
              <w:t>2.3.2 Class Level Diagram</w:t>
            </w:r>
            <w:r w:rsidR="00FD5EE2">
              <w:rPr>
                <w:noProof/>
                <w:webHidden/>
              </w:rPr>
              <w:tab/>
            </w:r>
            <w:r w:rsidR="00FD5EE2">
              <w:rPr>
                <w:noProof/>
                <w:webHidden/>
              </w:rPr>
              <w:fldChar w:fldCharType="begin"/>
            </w:r>
            <w:r w:rsidR="00FD5EE2">
              <w:rPr>
                <w:noProof/>
                <w:webHidden/>
              </w:rPr>
              <w:instrText xml:space="preserve"> PAGEREF _Toc2697556 \h </w:instrText>
            </w:r>
            <w:r w:rsidR="00FD5EE2">
              <w:rPr>
                <w:noProof/>
                <w:webHidden/>
              </w:rPr>
            </w:r>
            <w:r w:rsidR="00FD5EE2">
              <w:rPr>
                <w:noProof/>
                <w:webHidden/>
              </w:rPr>
              <w:fldChar w:fldCharType="separate"/>
            </w:r>
            <w:r w:rsidR="00FD5EE2">
              <w:rPr>
                <w:noProof/>
                <w:webHidden/>
              </w:rPr>
              <w:t>4</w:t>
            </w:r>
            <w:r w:rsidR="00FD5EE2">
              <w:rPr>
                <w:noProof/>
                <w:webHidden/>
              </w:rPr>
              <w:fldChar w:fldCharType="end"/>
            </w:r>
          </w:hyperlink>
        </w:p>
        <w:p w14:paraId="29E09531" w14:textId="1DBF2C59" w:rsidR="00FD5EE2" w:rsidRDefault="000E6A1B">
          <w:pPr>
            <w:pStyle w:val="TOC2"/>
            <w:tabs>
              <w:tab w:val="right" w:leader="dot" w:pos="9350"/>
            </w:tabs>
            <w:rPr>
              <w:noProof/>
            </w:rPr>
          </w:pPr>
          <w:hyperlink w:anchor="_Toc2697557" w:history="1">
            <w:r w:rsidR="00FD5EE2" w:rsidRPr="004828A5">
              <w:rPr>
                <w:rStyle w:val="Hyperlink"/>
                <w:noProof/>
              </w:rPr>
              <w:t>2.3 Basic Flow Diagram</w:t>
            </w:r>
            <w:r w:rsidR="00FD5EE2">
              <w:rPr>
                <w:noProof/>
                <w:webHidden/>
              </w:rPr>
              <w:tab/>
            </w:r>
            <w:r w:rsidR="00FD5EE2">
              <w:rPr>
                <w:noProof/>
                <w:webHidden/>
              </w:rPr>
              <w:fldChar w:fldCharType="begin"/>
            </w:r>
            <w:r w:rsidR="00FD5EE2">
              <w:rPr>
                <w:noProof/>
                <w:webHidden/>
              </w:rPr>
              <w:instrText xml:space="preserve"> PAGEREF _Toc2697557 \h </w:instrText>
            </w:r>
            <w:r w:rsidR="00FD5EE2">
              <w:rPr>
                <w:noProof/>
                <w:webHidden/>
              </w:rPr>
            </w:r>
            <w:r w:rsidR="00FD5EE2">
              <w:rPr>
                <w:noProof/>
                <w:webHidden/>
              </w:rPr>
              <w:fldChar w:fldCharType="separate"/>
            </w:r>
            <w:r w:rsidR="00FD5EE2">
              <w:rPr>
                <w:noProof/>
                <w:webHidden/>
              </w:rPr>
              <w:t>6</w:t>
            </w:r>
            <w:r w:rsidR="00FD5EE2">
              <w:rPr>
                <w:noProof/>
                <w:webHidden/>
              </w:rPr>
              <w:fldChar w:fldCharType="end"/>
            </w:r>
          </w:hyperlink>
        </w:p>
        <w:p w14:paraId="27C83439" w14:textId="276C5B41" w:rsidR="00FD5EE2" w:rsidRDefault="000E6A1B">
          <w:pPr>
            <w:pStyle w:val="TOC3"/>
            <w:tabs>
              <w:tab w:val="right" w:leader="dot" w:pos="9350"/>
            </w:tabs>
            <w:rPr>
              <w:noProof/>
            </w:rPr>
          </w:pPr>
          <w:hyperlink w:anchor="_Toc2697558" w:history="1">
            <w:r w:rsidR="00FD5EE2" w:rsidRPr="004828A5">
              <w:rPr>
                <w:rStyle w:val="Hyperlink"/>
                <w:noProof/>
              </w:rPr>
              <w:t>2.3.1 Main Flow Diagram</w:t>
            </w:r>
            <w:r w:rsidR="00FD5EE2">
              <w:rPr>
                <w:noProof/>
                <w:webHidden/>
              </w:rPr>
              <w:tab/>
            </w:r>
            <w:r w:rsidR="00FD5EE2">
              <w:rPr>
                <w:noProof/>
                <w:webHidden/>
              </w:rPr>
              <w:fldChar w:fldCharType="begin"/>
            </w:r>
            <w:r w:rsidR="00FD5EE2">
              <w:rPr>
                <w:noProof/>
                <w:webHidden/>
              </w:rPr>
              <w:instrText xml:space="preserve"> PAGEREF _Toc2697558 \h </w:instrText>
            </w:r>
            <w:r w:rsidR="00FD5EE2">
              <w:rPr>
                <w:noProof/>
                <w:webHidden/>
              </w:rPr>
            </w:r>
            <w:r w:rsidR="00FD5EE2">
              <w:rPr>
                <w:noProof/>
                <w:webHidden/>
              </w:rPr>
              <w:fldChar w:fldCharType="separate"/>
            </w:r>
            <w:r w:rsidR="00FD5EE2">
              <w:rPr>
                <w:noProof/>
                <w:webHidden/>
              </w:rPr>
              <w:t>6</w:t>
            </w:r>
            <w:r w:rsidR="00FD5EE2">
              <w:rPr>
                <w:noProof/>
                <w:webHidden/>
              </w:rPr>
              <w:fldChar w:fldCharType="end"/>
            </w:r>
          </w:hyperlink>
        </w:p>
        <w:p w14:paraId="468823C2" w14:textId="24952699" w:rsidR="00FD5EE2" w:rsidRDefault="000E6A1B">
          <w:pPr>
            <w:pStyle w:val="TOC3"/>
            <w:tabs>
              <w:tab w:val="right" w:leader="dot" w:pos="9350"/>
            </w:tabs>
            <w:rPr>
              <w:noProof/>
            </w:rPr>
          </w:pPr>
          <w:hyperlink w:anchor="_Toc2697559" w:history="1">
            <w:r w:rsidR="00FD5EE2" w:rsidRPr="004828A5">
              <w:rPr>
                <w:rStyle w:val="Hyperlink"/>
                <w:noProof/>
              </w:rPr>
              <w:t>2.3.2 Map Editor Flow Diagram</w:t>
            </w:r>
            <w:r w:rsidR="00FD5EE2">
              <w:rPr>
                <w:noProof/>
                <w:webHidden/>
              </w:rPr>
              <w:tab/>
            </w:r>
            <w:r w:rsidR="00FD5EE2">
              <w:rPr>
                <w:noProof/>
                <w:webHidden/>
              </w:rPr>
              <w:fldChar w:fldCharType="begin"/>
            </w:r>
            <w:r w:rsidR="00FD5EE2">
              <w:rPr>
                <w:noProof/>
                <w:webHidden/>
              </w:rPr>
              <w:instrText xml:space="preserve"> PAGEREF _Toc2697559 \h </w:instrText>
            </w:r>
            <w:r w:rsidR="00FD5EE2">
              <w:rPr>
                <w:noProof/>
                <w:webHidden/>
              </w:rPr>
            </w:r>
            <w:r w:rsidR="00FD5EE2">
              <w:rPr>
                <w:noProof/>
                <w:webHidden/>
              </w:rPr>
              <w:fldChar w:fldCharType="separate"/>
            </w:r>
            <w:r w:rsidR="00FD5EE2">
              <w:rPr>
                <w:noProof/>
                <w:webHidden/>
              </w:rPr>
              <w:t>7</w:t>
            </w:r>
            <w:r w:rsidR="00FD5EE2">
              <w:rPr>
                <w:noProof/>
                <w:webHidden/>
              </w:rPr>
              <w:fldChar w:fldCharType="end"/>
            </w:r>
          </w:hyperlink>
        </w:p>
        <w:p w14:paraId="6FD09407" w14:textId="76989B5D" w:rsidR="00FD5EE2" w:rsidRDefault="000E6A1B">
          <w:pPr>
            <w:pStyle w:val="TOC1"/>
            <w:tabs>
              <w:tab w:val="right" w:leader="dot" w:pos="9350"/>
            </w:tabs>
            <w:rPr>
              <w:noProof/>
            </w:rPr>
          </w:pPr>
          <w:hyperlink w:anchor="_Toc2697560" w:history="1">
            <w:r w:rsidR="00FD5EE2" w:rsidRPr="004828A5">
              <w:rPr>
                <w:rStyle w:val="Hyperlink"/>
                <w:noProof/>
              </w:rPr>
              <w:t>3. CODING CONVENTIONS</w:t>
            </w:r>
            <w:r w:rsidR="00FD5EE2">
              <w:rPr>
                <w:noProof/>
                <w:webHidden/>
              </w:rPr>
              <w:tab/>
            </w:r>
            <w:r w:rsidR="00FD5EE2">
              <w:rPr>
                <w:noProof/>
                <w:webHidden/>
              </w:rPr>
              <w:fldChar w:fldCharType="begin"/>
            </w:r>
            <w:r w:rsidR="00FD5EE2">
              <w:rPr>
                <w:noProof/>
                <w:webHidden/>
              </w:rPr>
              <w:instrText xml:space="preserve"> PAGEREF _Toc2697560 \h </w:instrText>
            </w:r>
            <w:r w:rsidR="00FD5EE2">
              <w:rPr>
                <w:noProof/>
                <w:webHidden/>
              </w:rPr>
            </w:r>
            <w:r w:rsidR="00FD5EE2">
              <w:rPr>
                <w:noProof/>
                <w:webHidden/>
              </w:rPr>
              <w:fldChar w:fldCharType="separate"/>
            </w:r>
            <w:r w:rsidR="00FD5EE2">
              <w:rPr>
                <w:noProof/>
                <w:webHidden/>
              </w:rPr>
              <w:t>8</w:t>
            </w:r>
            <w:r w:rsidR="00FD5EE2">
              <w:rPr>
                <w:noProof/>
                <w:webHidden/>
              </w:rPr>
              <w:fldChar w:fldCharType="end"/>
            </w:r>
          </w:hyperlink>
        </w:p>
        <w:p w14:paraId="2FCBC67B" w14:textId="5F858F5D" w:rsidR="00FD5EE2" w:rsidRDefault="000E6A1B">
          <w:pPr>
            <w:pStyle w:val="TOC1"/>
            <w:tabs>
              <w:tab w:val="right" w:leader="dot" w:pos="9350"/>
            </w:tabs>
            <w:rPr>
              <w:noProof/>
            </w:rPr>
          </w:pPr>
          <w:hyperlink w:anchor="_Toc2697561" w:history="1">
            <w:r w:rsidR="00FD5EE2" w:rsidRPr="004828A5">
              <w:rPr>
                <w:rStyle w:val="Hyperlink"/>
                <w:noProof/>
              </w:rPr>
              <w:t>4. TOOLS AND RESOURCES USED</w:t>
            </w:r>
            <w:r w:rsidR="00FD5EE2">
              <w:rPr>
                <w:noProof/>
                <w:webHidden/>
              </w:rPr>
              <w:tab/>
            </w:r>
            <w:r w:rsidR="00FD5EE2">
              <w:rPr>
                <w:noProof/>
                <w:webHidden/>
              </w:rPr>
              <w:fldChar w:fldCharType="begin"/>
            </w:r>
            <w:r w:rsidR="00FD5EE2">
              <w:rPr>
                <w:noProof/>
                <w:webHidden/>
              </w:rPr>
              <w:instrText xml:space="preserve"> PAGEREF _Toc2697561 \h </w:instrText>
            </w:r>
            <w:r w:rsidR="00FD5EE2">
              <w:rPr>
                <w:noProof/>
                <w:webHidden/>
              </w:rPr>
            </w:r>
            <w:r w:rsidR="00FD5EE2">
              <w:rPr>
                <w:noProof/>
                <w:webHidden/>
              </w:rPr>
              <w:fldChar w:fldCharType="separate"/>
            </w:r>
            <w:r w:rsidR="00FD5EE2">
              <w:rPr>
                <w:noProof/>
                <w:webHidden/>
              </w:rPr>
              <w:t>8</w:t>
            </w:r>
            <w:r w:rsidR="00FD5EE2">
              <w:rPr>
                <w:noProof/>
                <w:webHidden/>
              </w:rPr>
              <w:fldChar w:fldCharType="end"/>
            </w:r>
          </w:hyperlink>
        </w:p>
        <w:p w14:paraId="4A4F5C19" w14:textId="2F908499" w:rsidR="00FD5EE2" w:rsidRDefault="00FD5EE2">
          <w:r>
            <w:rPr>
              <w:b/>
              <w:bCs/>
              <w:noProof/>
            </w:rPr>
            <w:fldChar w:fldCharType="end"/>
          </w:r>
        </w:p>
      </w:sdtContent>
    </w:sdt>
    <w:p w14:paraId="77B04245" w14:textId="77777777" w:rsidR="00FD5EE2" w:rsidRDefault="00FD5EE2" w:rsidP="002B7947">
      <w:pPr>
        <w:rPr>
          <w:rFonts w:ascii="Arial" w:eastAsia="Times New Roman" w:hAnsi="Arial" w:cs="Arial"/>
          <w:color w:val="222222"/>
          <w:sz w:val="24"/>
          <w:szCs w:val="24"/>
          <w:lang w:eastAsia="en-CA"/>
        </w:rPr>
      </w:pPr>
    </w:p>
    <w:p w14:paraId="3E9FD829" w14:textId="77777777" w:rsidR="00FD5EE2" w:rsidRDefault="00FD5EE2" w:rsidP="002B7947">
      <w:pPr>
        <w:rPr>
          <w:rFonts w:ascii="Arial" w:eastAsia="Times New Roman" w:hAnsi="Arial" w:cs="Arial"/>
          <w:color w:val="222222"/>
          <w:sz w:val="24"/>
          <w:szCs w:val="24"/>
          <w:lang w:eastAsia="en-CA"/>
        </w:rPr>
      </w:pPr>
    </w:p>
    <w:p w14:paraId="17B08800" w14:textId="77777777" w:rsidR="00FD5EE2" w:rsidRDefault="00FD5EE2" w:rsidP="002B7947">
      <w:pPr>
        <w:rPr>
          <w:rFonts w:ascii="Arial" w:eastAsia="Times New Roman" w:hAnsi="Arial" w:cs="Arial"/>
          <w:color w:val="222222"/>
          <w:sz w:val="24"/>
          <w:szCs w:val="24"/>
          <w:lang w:eastAsia="en-CA"/>
        </w:rPr>
      </w:pPr>
    </w:p>
    <w:p w14:paraId="37314A6A" w14:textId="77777777" w:rsidR="00FD5EE2" w:rsidRDefault="00FD5EE2" w:rsidP="002B7947">
      <w:pPr>
        <w:rPr>
          <w:rFonts w:ascii="Arial" w:eastAsia="Times New Roman" w:hAnsi="Arial" w:cs="Arial"/>
          <w:color w:val="222222"/>
          <w:sz w:val="24"/>
          <w:szCs w:val="24"/>
          <w:lang w:eastAsia="en-CA"/>
        </w:rPr>
      </w:pPr>
    </w:p>
    <w:p w14:paraId="28C1A2C1" w14:textId="77777777" w:rsidR="00FD5EE2" w:rsidRDefault="00FD5EE2" w:rsidP="002B7947">
      <w:pPr>
        <w:rPr>
          <w:rFonts w:ascii="Arial" w:eastAsia="Times New Roman" w:hAnsi="Arial" w:cs="Arial"/>
          <w:color w:val="222222"/>
          <w:sz w:val="24"/>
          <w:szCs w:val="24"/>
          <w:lang w:eastAsia="en-CA"/>
        </w:rPr>
      </w:pPr>
    </w:p>
    <w:p w14:paraId="7D32FCD9" w14:textId="77777777" w:rsidR="00FD5EE2" w:rsidRDefault="00FD5EE2" w:rsidP="002B7947">
      <w:pPr>
        <w:rPr>
          <w:rFonts w:ascii="Arial" w:eastAsia="Times New Roman" w:hAnsi="Arial" w:cs="Arial"/>
          <w:color w:val="222222"/>
          <w:sz w:val="24"/>
          <w:szCs w:val="24"/>
          <w:lang w:eastAsia="en-CA"/>
        </w:rPr>
      </w:pPr>
    </w:p>
    <w:p w14:paraId="2EC2F68A" w14:textId="77777777" w:rsidR="00FD5EE2" w:rsidRDefault="00FD5EE2" w:rsidP="002B7947">
      <w:pPr>
        <w:rPr>
          <w:rFonts w:ascii="Arial" w:eastAsia="Times New Roman" w:hAnsi="Arial" w:cs="Arial"/>
          <w:color w:val="222222"/>
          <w:sz w:val="24"/>
          <w:szCs w:val="24"/>
          <w:lang w:eastAsia="en-CA"/>
        </w:rPr>
      </w:pPr>
    </w:p>
    <w:p w14:paraId="1E5B12D1" w14:textId="77777777" w:rsidR="00FD5EE2" w:rsidRDefault="00FD5EE2" w:rsidP="002B7947">
      <w:pPr>
        <w:rPr>
          <w:rFonts w:ascii="Arial" w:eastAsia="Times New Roman" w:hAnsi="Arial" w:cs="Arial"/>
          <w:color w:val="222222"/>
          <w:sz w:val="24"/>
          <w:szCs w:val="24"/>
          <w:lang w:eastAsia="en-CA"/>
        </w:rPr>
      </w:pPr>
    </w:p>
    <w:p w14:paraId="04667FCA" w14:textId="77777777" w:rsidR="00FD5EE2" w:rsidRDefault="00FD5EE2" w:rsidP="002B7947">
      <w:pPr>
        <w:rPr>
          <w:rFonts w:ascii="Arial" w:eastAsia="Times New Roman" w:hAnsi="Arial" w:cs="Arial"/>
          <w:color w:val="222222"/>
          <w:sz w:val="24"/>
          <w:szCs w:val="24"/>
          <w:lang w:eastAsia="en-CA"/>
        </w:rPr>
      </w:pPr>
    </w:p>
    <w:p w14:paraId="3C8BB072" w14:textId="77777777" w:rsidR="00FD5EE2" w:rsidRDefault="00FD5EE2" w:rsidP="002B7947">
      <w:pPr>
        <w:rPr>
          <w:rFonts w:ascii="Arial" w:eastAsia="Times New Roman" w:hAnsi="Arial" w:cs="Arial"/>
          <w:color w:val="222222"/>
          <w:sz w:val="24"/>
          <w:szCs w:val="24"/>
          <w:lang w:eastAsia="en-CA"/>
        </w:rPr>
      </w:pPr>
    </w:p>
    <w:p w14:paraId="6255438A" w14:textId="77777777" w:rsidR="00FD5EE2" w:rsidRDefault="00FD5EE2" w:rsidP="002B7947">
      <w:pPr>
        <w:rPr>
          <w:rFonts w:ascii="Arial" w:eastAsia="Times New Roman" w:hAnsi="Arial" w:cs="Arial"/>
          <w:color w:val="222222"/>
          <w:sz w:val="24"/>
          <w:szCs w:val="24"/>
          <w:lang w:eastAsia="en-CA"/>
        </w:rPr>
      </w:pPr>
    </w:p>
    <w:p w14:paraId="191716FD" w14:textId="77777777" w:rsidR="00FD5EE2" w:rsidRDefault="00FD5EE2" w:rsidP="002B7947">
      <w:pPr>
        <w:rPr>
          <w:rFonts w:ascii="Arial" w:eastAsia="Times New Roman" w:hAnsi="Arial" w:cs="Arial"/>
          <w:color w:val="222222"/>
          <w:sz w:val="24"/>
          <w:szCs w:val="24"/>
          <w:lang w:eastAsia="en-CA"/>
        </w:rPr>
      </w:pPr>
    </w:p>
    <w:p w14:paraId="2927EB42" w14:textId="77777777" w:rsidR="00FD5EE2" w:rsidRDefault="00FD5EE2" w:rsidP="002B7947">
      <w:pPr>
        <w:rPr>
          <w:rFonts w:ascii="Arial" w:eastAsia="Times New Roman" w:hAnsi="Arial" w:cs="Arial"/>
          <w:color w:val="222222"/>
          <w:sz w:val="24"/>
          <w:szCs w:val="24"/>
          <w:lang w:eastAsia="en-CA"/>
        </w:rPr>
      </w:pPr>
    </w:p>
    <w:p w14:paraId="733239DE" w14:textId="25D9A1FB" w:rsidR="002B7947" w:rsidRPr="002B7947" w:rsidRDefault="00014799" w:rsidP="002B7947">
      <w:pPr>
        <w:rPr>
          <w:rFonts w:ascii="Arial" w:hAnsi="Arial" w:cs="Arial"/>
          <w:sz w:val="24"/>
          <w:szCs w:val="24"/>
        </w:rPr>
      </w:pPr>
      <w:r>
        <w:rPr>
          <w:rFonts w:ascii="Arial" w:eastAsia="Times New Roman" w:hAnsi="Arial" w:cs="Arial"/>
          <w:color w:val="222222"/>
          <w:sz w:val="24"/>
          <w:szCs w:val="24"/>
          <w:lang w:eastAsia="en-CA"/>
        </w:rPr>
        <w:tab/>
      </w:r>
      <w:r>
        <w:rPr>
          <w:rFonts w:ascii="Arial" w:eastAsia="Times New Roman" w:hAnsi="Arial" w:cs="Arial"/>
          <w:color w:val="222222"/>
          <w:sz w:val="24"/>
          <w:szCs w:val="24"/>
          <w:lang w:eastAsia="en-CA"/>
        </w:rPr>
        <w:tab/>
      </w:r>
      <w:r>
        <w:rPr>
          <w:rFonts w:ascii="Arial" w:eastAsia="Times New Roman" w:hAnsi="Arial" w:cs="Arial"/>
          <w:color w:val="222222"/>
          <w:sz w:val="24"/>
          <w:szCs w:val="24"/>
          <w:lang w:eastAsia="en-CA"/>
        </w:rPr>
        <w:tab/>
      </w:r>
      <w:r>
        <w:rPr>
          <w:rFonts w:ascii="Arial" w:eastAsia="Times New Roman" w:hAnsi="Arial" w:cs="Arial"/>
          <w:color w:val="222222"/>
          <w:sz w:val="24"/>
          <w:szCs w:val="24"/>
          <w:lang w:eastAsia="en-CA"/>
        </w:rPr>
        <w:tab/>
      </w:r>
    </w:p>
    <w:p w14:paraId="6ECF9052" w14:textId="7180BF27" w:rsidR="004D553A" w:rsidRDefault="00D32821" w:rsidP="00D32821">
      <w:pPr>
        <w:pStyle w:val="Heading1"/>
      </w:pPr>
      <w:bookmarkStart w:id="0" w:name="_Toc2697550"/>
      <w:r>
        <w:lastRenderedPageBreak/>
        <w:t>1. SCOPE</w:t>
      </w:r>
      <w:bookmarkEnd w:id="0"/>
    </w:p>
    <w:p w14:paraId="18F9B036" w14:textId="7B0EC7A2" w:rsidR="004D553A" w:rsidRPr="00014799" w:rsidRDefault="00014799" w:rsidP="004D553A">
      <w:pPr>
        <w:rPr>
          <w:rFonts w:ascii="Arial" w:hAnsi="Arial" w:cs="Arial"/>
          <w:sz w:val="24"/>
          <w:szCs w:val="24"/>
        </w:rPr>
      </w:pPr>
      <w:r w:rsidRPr="00014799">
        <w:rPr>
          <w:rFonts w:ascii="Arial" w:hAnsi="Arial" w:cs="Arial"/>
          <w:sz w:val="24"/>
          <w:szCs w:val="24"/>
        </w:rPr>
        <w:t xml:space="preserve">The document highlights the basic architecture </w:t>
      </w:r>
      <w:r>
        <w:rPr>
          <w:rFonts w:ascii="Arial" w:hAnsi="Arial" w:cs="Arial"/>
          <w:sz w:val="24"/>
          <w:szCs w:val="24"/>
        </w:rPr>
        <w:t xml:space="preserve">and the high-level design </w:t>
      </w:r>
      <w:r w:rsidRPr="00014799">
        <w:rPr>
          <w:rFonts w:ascii="Arial" w:hAnsi="Arial" w:cs="Arial"/>
          <w:sz w:val="24"/>
          <w:szCs w:val="24"/>
        </w:rPr>
        <w:t>used for the implementation of RiSK Java</w:t>
      </w:r>
      <w:r>
        <w:rPr>
          <w:rFonts w:ascii="Arial" w:hAnsi="Arial" w:cs="Arial"/>
          <w:sz w:val="24"/>
          <w:szCs w:val="24"/>
        </w:rPr>
        <w:t>-</w:t>
      </w:r>
      <w:r w:rsidRPr="00014799">
        <w:rPr>
          <w:rFonts w:ascii="Arial" w:hAnsi="Arial" w:cs="Arial"/>
          <w:sz w:val="24"/>
          <w:szCs w:val="24"/>
        </w:rPr>
        <w:t>based game.</w:t>
      </w:r>
    </w:p>
    <w:p w14:paraId="6CFF217D" w14:textId="28C5BFF5" w:rsidR="00014799" w:rsidRDefault="00D32821" w:rsidP="00D32821">
      <w:pPr>
        <w:pStyle w:val="Heading1"/>
      </w:pPr>
      <w:bookmarkStart w:id="1" w:name="_Toc2697551"/>
      <w:r>
        <w:t>2. ARCHITECTURE</w:t>
      </w:r>
      <w:bookmarkEnd w:id="1"/>
    </w:p>
    <w:p w14:paraId="4561EEBF" w14:textId="5EB374EB" w:rsidR="000E5CB0" w:rsidRPr="000E5CB0" w:rsidRDefault="00E316D1" w:rsidP="00E316D1">
      <w:pPr>
        <w:jc w:val="center"/>
      </w:pPr>
      <w:r>
        <w:rPr>
          <w:noProof/>
        </w:rPr>
        <w:drawing>
          <wp:inline distT="0" distB="0" distL="0" distR="0" wp14:anchorId="259931EA" wp14:editId="4497FF15">
            <wp:extent cx="539115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_arch.png"/>
                    <pic:cNvPicPr/>
                  </pic:nvPicPr>
                  <pic:blipFill>
                    <a:blip r:embed="rId8">
                      <a:extLst>
                        <a:ext uri="{28A0092B-C50C-407E-A947-70E740481C1C}">
                          <a14:useLocalDpi xmlns:a14="http://schemas.microsoft.com/office/drawing/2010/main" val="0"/>
                        </a:ext>
                      </a:extLst>
                    </a:blip>
                    <a:stretch>
                      <a:fillRect/>
                    </a:stretch>
                  </pic:blipFill>
                  <pic:spPr>
                    <a:xfrm>
                      <a:off x="0" y="0"/>
                      <a:ext cx="5391150" cy="1733550"/>
                    </a:xfrm>
                    <a:prstGeom prst="rect">
                      <a:avLst/>
                    </a:prstGeom>
                  </pic:spPr>
                </pic:pic>
              </a:graphicData>
            </a:graphic>
          </wp:inline>
        </w:drawing>
      </w:r>
    </w:p>
    <w:p w14:paraId="59FFC3AD" w14:textId="4B4ADB4E" w:rsidR="00014799" w:rsidRPr="00014799" w:rsidRDefault="00014799" w:rsidP="00D32821">
      <w:pPr>
        <w:spacing w:line="240" w:lineRule="auto"/>
        <w:jc w:val="both"/>
        <w:rPr>
          <w:rFonts w:ascii="Arial" w:hAnsi="Arial" w:cs="Arial"/>
          <w:sz w:val="24"/>
          <w:szCs w:val="24"/>
        </w:rPr>
      </w:pPr>
      <w:r w:rsidRPr="00014799">
        <w:rPr>
          <w:rFonts w:ascii="Arial" w:hAnsi="Arial" w:cs="Arial"/>
          <w:sz w:val="24"/>
          <w:szCs w:val="24"/>
        </w:rPr>
        <w:t xml:space="preserve">The project follows </w:t>
      </w:r>
      <w:r w:rsidR="00E316D1">
        <w:rPr>
          <w:rFonts w:ascii="Arial" w:hAnsi="Arial" w:cs="Arial"/>
          <w:sz w:val="24"/>
          <w:szCs w:val="24"/>
        </w:rPr>
        <w:t>Observer Pattern</w:t>
      </w:r>
      <w:r w:rsidRPr="00014799">
        <w:rPr>
          <w:rFonts w:ascii="Arial" w:hAnsi="Arial" w:cs="Arial"/>
          <w:sz w:val="24"/>
          <w:szCs w:val="24"/>
        </w:rPr>
        <w:t xml:space="preserve"> and is divided into the following packages:</w:t>
      </w:r>
    </w:p>
    <w:p w14:paraId="4402AAB9" w14:textId="77777777" w:rsidR="00014799" w:rsidRPr="00014799" w:rsidRDefault="00014799" w:rsidP="00D32821">
      <w:pPr>
        <w:spacing w:line="240" w:lineRule="auto"/>
        <w:jc w:val="both"/>
        <w:rPr>
          <w:rFonts w:ascii="Arial" w:hAnsi="Arial" w:cs="Arial"/>
          <w:sz w:val="24"/>
          <w:szCs w:val="24"/>
        </w:rPr>
      </w:pPr>
    </w:p>
    <w:p w14:paraId="7C640B3E" w14:textId="1A535173" w:rsidR="00D32821" w:rsidRDefault="00E316D1" w:rsidP="00FD5785">
      <w:pPr>
        <w:pStyle w:val="ListParagraph"/>
        <w:numPr>
          <w:ilvl w:val="0"/>
          <w:numId w:val="4"/>
        </w:numPr>
        <w:spacing w:after="0" w:line="240" w:lineRule="auto"/>
        <w:jc w:val="both"/>
        <w:rPr>
          <w:rFonts w:ascii="Arial" w:hAnsi="Arial" w:cs="Arial"/>
          <w:sz w:val="24"/>
          <w:szCs w:val="24"/>
        </w:rPr>
      </w:pPr>
      <w:r>
        <w:rPr>
          <w:rFonts w:ascii="Arial" w:hAnsi="Arial" w:cs="Arial"/>
          <w:b/>
          <w:sz w:val="24"/>
          <w:szCs w:val="24"/>
        </w:rPr>
        <w:t>GameEngine</w:t>
      </w:r>
      <w:r w:rsidR="00014799" w:rsidRPr="00D32821">
        <w:rPr>
          <w:rFonts w:ascii="Arial" w:hAnsi="Arial" w:cs="Arial"/>
          <w:b/>
          <w:sz w:val="24"/>
          <w:szCs w:val="24"/>
        </w:rPr>
        <w:t xml:space="preserve"> </w:t>
      </w:r>
      <w:r w:rsidR="00014799" w:rsidRPr="00014799">
        <w:rPr>
          <w:rFonts w:ascii="Arial" w:hAnsi="Arial" w:cs="Arial"/>
          <w:sz w:val="24"/>
          <w:szCs w:val="24"/>
        </w:rPr>
        <w:t>- This package contains the structure of player, countries, continents and cards, and helps in organizing the game and manipulating the data in an orderly fashion</w:t>
      </w:r>
      <w:r>
        <w:rPr>
          <w:rFonts w:ascii="Arial" w:hAnsi="Arial" w:cs="Arial"/>
          <w:sz w:val="24"/>
          <w:szCs w:val="24"/>
        </w:rPr>
        <w:t xml:space="preserve"> using the PhaseManager</w:t>
      </w:r>
      <w:r w:rsidR="00014799" w:rsidRPr="00014799">
        <w:rPr>
          <w:rFonts w:ascii="Arial" w:hAnsi="Arial" w:cs="Arial"/>
          <w:sz w:val="24"/>
          <w:szCs w:val="24"/>
        </w:rPr>
        <w:t>.</w:t>
      </w:r>
      <w:r>
        <w:rPr>
          <w:rFonts w:ascii="Arial" w:hAnsi="Arial" w:cs="Arial"/>
          <w:sz w:val="24"/>
          <w:szCs w:val="24"/>
        </w:rPr>
        <w:t xml:space="preserve"> The PhaseManager acts as the Observable and notifies changes to </w:t>
      </w:r>
      <w:proofErr w:type="spellStart"/>
      <w:r>
        <w:rPr>
          <w:rFonts w:ascii="Arial" w:hAnsi="Arial" w:cs="Arial"/>
          <w:sz w:val="24"/>
          <w:szCs w:val="24"/>
        </w:rPr>
        <w:t>GamePhaseViewManager</w:t>
      </w:r>
      <w:proofErr w:type="spellEnd"/>
      <w:r>
        <w:rPr>
          <w:rFonts w:ascii="Arial" w:hAnsi="Arial" w:cs="Arial"/>
          <w:sz w:val="24"/>
          <w:szCs w:val="24"/>
        </w:rPr>
        <w:t xml:space="preserve"> Observer.</w:t>
      </w:r>
    </w:p>
    <w:p w14:paraId="2AAC49C9" w14:textId="77777777" w:rsidR="001A102D" w:rsidRPr="001A102D" w:rsidRDefault="001A102D" w:rsidP="00FD5785">
      <w:pPr>
        <w:spacing w:after="0" w:line="240" w:lineRule="auto"/>
        <w:jc w:val="both"/>
        <w:rPr>
          <w:rFonts w:ascii="Arial" w:hAnsi="Arial" w:cs="Arial"/>
          <w:sz w:val="24"/>
          <w:szCs w:val="24"/>
        </w:rPr>
      </w:pPr>
    </w:p>
    <w:p w14:paraId="433B3D97" w14:textId="67152B80" w:rsidR="00014799" w:rsidRDefault="00014799" w:rsidP="00FD5785">
      <w:pPr>
        <w:pStyle w:val="ListParagraph"/>
        <w:numPr>
          <w:ilvl w:val="0"/>
          <w:numId w:val="4"/>
        </w:numPr>
        <w:spacing w:after="0" w:line="240" w:lineRule="auto"/>
        <w:jc w:val="both"/>
        <w:rPr>
          <w:rFonts w:ascii="Arial" w:hAnsi="Arial" w:cs="Arial"/>
          <w:sz w:val="24"/>
          <w:szCs w:val="24"/>
        </w:rPr>
      </w:pPr>
      <w:r w:rsidRPr="00D32821">
        <w:rPr>
          <w:rFonts w:ascii="Arial" w:hAnsi="Arial" w:cs="Arial"/>
          <w:b/>
          <w:sz w:val="24"/>
          <w:szCs w:val="24"/>
        </w:rPr>
        <w:t>View</w:t>
      </w:r>
      <w:r w:rsidRPr="00014799">
        <w:rPr>
          <w:rFonts w:ascii="Arial" w:hAnsi="Arial" w:cs="Arial"/>
          <w:sz w:val="24"/>
          <w:szCs w:val="24"/>
        </w:rPr>
        <w:t xml:space="preserve"> </w:t>
      </w:r>
      <w:r w:rsidR="00D32821" w:rsidRPr="00014799">
        <w:rPr>
          <w:rFonts w:ascii="Arial" w:hAnsi="Arial" w:cs="Arial"/>
          <w:sz w:val="24"/>
          <w:szCs w:val="24"/>
        </w:rPr>
        <w:t xml:space="preserve">- </w:t>
      </w:r>
      <w:r w:rsidR="00D32821">
        <w:rPr>
          <w:rFonts w:ascii="Arial" w:hAnsi="Arial" w:cs="Arial"/>
          <w:sz w:val="24"/>
          <w:szCs w:val="24"/>
        </w:rPr>
        <w:t>The</w:t>
      </w:r>
      <w:r>
        <w:rPr>
          <w:rFonts w:ascii="Arial" w:hAnsi="Arial" w:cs="Arial"/>
          <w:sz w:val="24"/>
          <w:szCs w:val="24"/>
        </w:rPr>
        <w:t xml:space="preserve"> package is responsible for providing an interface to the user so that he can play and interact with the application. The view consists of options to view, modify </w:t>
      </w:r>
      <w:r w:rsidR="00D32821">
        <w:rPr>
          <w:rFonts w:ascii="Arial" w:hAnsi="Arial" w:cs="Arial"/>
          <w:sz w:val="24"/>
          <w:szCs w:val="24"/>
        </w:rPr>
        <w:t xml:space="preserve">or </w:t>
      </w:r>
      <w:r>
        <w:rPr>
          <w:rFonts w:ascii="Arial" w:hAnsi="Arial" w:cs="Arial"/>
          <w:sz w:val="24"/>
          <w:szCs w:val="24"/>
        </w:rPr>
        <w:t xml:space="preserve">create </w:t>
      </w:r>
      <w:r w:rsidR="00D32821">
        <w:rPr>
          <w:rFonts w:ascii="Arial" w:hAnsi="Arial" w:cs="Arial"/>
          <w:sz w:val="24"/>
          <w:szCs w:val="24"/>
        </w:rPr>
        <w:t xml:space="preserve">a </w:t>
      </w:r>
      <w:r>
        <w:rPr>
          <w:rFonts w:ascii="Arial" w:hAnsi="Arial" w:cs="Arial"/>
          <w:sz w:val="24"/>
          <w:szCs w:val="24"/>
        </w:rPr>
        <w:t xml:space="preserve">map file, and </w:t>
      </w:r>
      <w:r w:rsidR="00D32821">
        <w:rPr>
          <w:rFonts w:ascii="Arial" w:hAnsi="Arial" w:cs="Arial"/>
          <w:sz w:val="24"/>
          <w:szCs w:val="24"/>
        </w:rPr>
        <w:t>play the game with his custom map.</w:t>
      </w:r>
      <w:r w:rsidR="00E316D1">
        <w:rPr>
          <w:rFonts w:ascii="Arial" w:hAnsi="Arial" w:cs="Arial"/>
          <w:sz w:val="24"/>
          <w:szCs w:val="24"/>
        </w:rPr>
        <w:t xml:space="preserve"> The </w:t>
      </w:r>
      <w:proofErr w:type="spellStart"/>
      <w:r w:rsidR="00E316D1">
        <w:rPr>
          <w:rFonts w:ascii="Arial" w:hAnsi="Arial" w:cs="Arial"/>
          <w:sz w:val="24"/>
          <w:szCs w:val="24"/>
        </w:rPr>
        <w:t>GamePhaseViewManager</w:t>
      </w:r>
      <w:proofErr w:type="spellEnd"/>
      <w:r w:rsidR="00E316D1">
        <w:rPr>
          <w:rFonts w:ascii="Arial" w:hAnsi="Arial" w:cs="Arial"/>
          <w:sz w:val="24"/>
          <w:szCs w:val="24"/>
        </w:rPr>
        <w:t xml:space="preserve"> is an Observer to the PhaseManager Observable.</w:t>
      </w:r>
    </w:p>
    <w:p w14:paraId="3E4F73B7" w14:textId="77777777" w:rsidR="001A102D" w:rsidRPr="001A102D" w:rsidRDefault="001A102D" w:rsidP="00FD5785">
      <w:pPr>
        <w:spacing w:after="0" w:line="240" w:lineRule="auto"/>
        <w:jc w:val="both"/>
        <w:rPr>
          <w:rFonts w:ascii="Arial" w:hAnsi="Arial" w:cs="Arial"/>
          <w:sz w:val="24"/>
          <w:szCs w:val="24"/>
        </w:rPr>
      </w:pPr>
    </w:p>
    <w:p w14:paraId="26D8D0AB" w14:textId="7FF0E3CC" w:rsidR="001A102D" w:rsidRDefault="00014799" w:rsidP="00FD5785">
      <w:pPr>
        <w:pStyle w:val="ListParagraph"/>
        <w:numPr>
          <w:ilvl w:val="0"/>
          <w:numId w:val="4"/>
        </w:numPr>
        <w:spacing w:after="0" w:line="240" w:lineRule="auto"/>
        <w:jc w:val="both"/>
        <w:rPr>
          <w:rFonts w:ascii="Arial" w:hAnsi="Arial" w:cs="Arial"/>
          <w:sz w:val="24"/>
          <w:szCs w:val="24"/>
        </w:rPr>
      </w:pPr>
      <w:r w:rsidRPr="00D32821">
        <w:rPr>
          <w:rFonts w:ascii="Arial" w:hAnsi="Arial" w:cs="Arial"/>
          <w:b/>
          <w:sz w:val="24"/>
          <w:szCs w:val="24"/>
        </w:rPr>
        <w:t>Application</w:t>
      </w:r>
      <w:r w:rsidRPr="00014799">
        <w:rPr>
          <w:rFonts w:ascii="Arial" w:hAnsi="Arial" w:cs="Arial"/>
          <w:sz w:val="24"/>
          <w:szCs w:val="24"/>
        </w:rPr>
        <w:t xml:space="preserve"> - This package contains the main method which is used to start the application by calling the main menu layout method.</w:t>
      </w:r>
    </w:p>
    <w:p w14:paraId="57600CFB" w14:textId="77777777" w:rsidR="001A102D" w:rsidRPr="001A102D" w:rsidRDefault="001A102D" w:rsidP="00FD5785">
      <w:pPr>
        <w:spacing w:after="0"/>
      </w:pPr>
    </w:p>
    <w:p w14:paraId="718A7B8F" w14:textId="7053A624" w:rsidR="001A102D" w:rsidRDefault="00014799" w:rsidP="00FD5785">
      <w:pPr>
        <w:pStyle w:val="ListParagraph"/>
        <w:numPr>
          <w:ilvl w:val="0"/>
          <w:numId w:val="4"/>
        </w:numPr>
        <w:spacing w:after="0" w:line="240" w:lineRule="auto"/>
        <w:jc w:val="both"/>
        <w:rPr>
          <w:rFonts w:ascii="Arial" w:hAnsi="Arial" w:cs="Arial"/>
          <w:sz w:val="24"/>
          <w:szCs w:val="24"/>
        </w:rPr>
      </w:pPr>
      <w:r w:rsidRPr="00D32821">
        <w:rPr>
          <w:rFonts w:ascii="Arial" w:hAnsi="Arial" w:cs="Arial"/>
          <w:b/>
          <w:sz w:val="24"/>
          <w:szCs w:val="24"/>
        </w:rPr>
        <w:t xml:space="preserve">Utilities </w:t>
      </w:r>
      <w:r w:rsidRPr="00014799">
        <w:rPr>
          <w:rFonts w:ascii="Arial" w:hAnsi="Arial" w:cs="Arial"/>
          <w:sz w:val="24"/>
          <w:szCs w:val="24"/>
        </w:rPr>
        <w:t>- This package contains all the methods that will be used by the other packages frequently to perform certain actions.</w:t>
      </w:r>
    </w:p>
    <w:p w14:paraId="74C113C9" w14:textId="77777777" w:rsidR="001A102D" w:rsidRPr="001A102D" w:rsidRDefault="001A102D" w:rsidP="00FD5785">
      <w:pPr>
        <w:pStyle w:val="ListParagraph"/>
        <w:spacing w:after="0"/>
        <w:rPr>
          <w:rFonts w:ascii="Arial" w:hAnsi="Arial" w:cs="Arial"/>
          <w:sz w:val="24"/>
          <w:szCs w:val="24"/>
        </w:rPr>
      </w:pPr>
    </w:p>
    <w:p w14:paraId="541996F5" w14:textId="77777777" w:rsidR="001A102D" w:rsidRPr="001A102D" w:rsidRDefault="001A102D" w:rsidP="00FD5785">
      <w:pPr>
        <w:spacing w:after="0" w:line="240" w:lineRule="auto"/>
        <w:jc w:val="both"/>
        <w:rPr>
          <w:rFonts w:ascii="Arial" w:hAnsi="Arial" w:cs="Arial"/>
          <w:sz w:val="24"/>
          <w:szCs w:val="24"/>
        </w:rPr>
      </w:pPr>
    </w:p>
    <w:p w14:paraId="5445BA6A" w14:textId="4685C3D7" w:rsidR="00014799" w:rsidRPr="00D32821" w:rsidRDefault="00014799" w:rsidP="00FD5785">
      <w:pPr>
        <w:pStyle w:val="ListParagraph"/>
        <w:numPr>
          <w:ilvl w:val="0"/>
          <w:numId w:val="4"/>
        </w:numPr>
        <w:spacing w:after="0" w:line="240" w:lineRule="auto"/>
        <w:jc w:val="both"/>
        <w:rPr>
          <w:rFonts w:ascii="Arial" w:hAnsi="Arial" w:cs="Arial"/>
          <w:sz w:val="24"/>
          <w:szCs w:val="24"/>
        </w:rPr>
      </w:pPr>
      <w:r w:rsidRPr="00D32821">
        <w:rPr>
          <w:rFonts w:ascii="Arial" w:hAnsi="Arial" w:cs="Arial"/>
          <w:b/>
          <w:sz w:val="24"/>
          <w:szCs w:val="24"/>
        </w:rPr>
        <w:t>Constants</w:t>
      </w:r>
      <w:r w:rsidRPr="00014799">
        <w:rPr>
          <w:rFonts w:ascii="Arial" w:hAnsi="Arial" w:cs="Arial"/>
          <w:sz w:val="24"/>
          <w:szCs w:val="24"/>
        </w:rPr>
        <w:t xml:space="preserve"> - This package contains all the constant values for game phases and log levels that will be used throughout the project.</w:t>
      </w:r>
    </w:p>
    <w:p w14:paraId="120D5CBC" w14:textId="77777777" w:rsidR="00014799" w:rsidRPr="00014799" w:rsidRDefault="00014799" w:rsidP="00FD5785">
      <w:pPr>
        <w:pStyle w:val="ListParagraph"/>
        <w:numPr>
          <w:ilvl w:val="0"/>
          <w:numId w:val="4"/>
        </w:numPr>
        <w:spacing w:after="0" w:line="240" w:lineRule="auto"/>
        <w:jc w:val="both"/>
        <w:rPr>
          <w:rFonts w:ascii="Arial" w:hAnsi="Arial" w:cs="Arial"/>
          <w:sz w:val="24"/>
          <w:szCs w:val="24"/>
        </w:rPr>
      </w:pPr>
      <w:r w:rsidRPr="00D32821">
        <w:rPr>
          <w:rFonts w:ascii="Arial" w:hAnsi="Arial" w:cs="Arial"/>
          <w:b/>
          <w:sz w:val="24"/>
          <w:szCs w:val="24"/>
        </w:rPr>
        <w:t xml:space="preserve">Test </w:t>
      </w:r>
      <w:r w:rsidRPr="00014799">
        <w:rPr>
          <w:rFonts w:ascii="Arial" w:hAnsi="Arial" w:cs="Arial"/>
          <w:sz w:val="24"/>
          <w:szCs w:val="24"/>
        </w:rPr>
        <w:t>- This package contains all the Junit test cases for individual modules except for the GUI of the project which has been tested manually for correctness.</w:t>
      </w:r>
    </w:p>
    <w:p w14:paraId="38CADFFD" w14:textId="0D89EEE3" w:rsidR="00014799" w:rsidRDefault="00014799" w:rsidP="00FD5785"/>
    <w:p w14:paraId="7F9E2F10" w14:textId="72806648" w:rsidR="00FD5785" w:rsidRDefault="00FD5785" w:rsidP="00FD5785"/>
    <w:p w14:paraId="460CF471" w14:textId="21AB5C01" w:rsidR="00E2600D" w:rsidRDefault="00E2600D" w:rsidP="00E316D1">
      <w:pPr>
        <w:pStyle w:val="Heading2"/>
      </w:pPr>
    </w:p>
    <w:p w14:paraId="0BE11731" w14:textId="43F5F2FB" w:rsidR="00E2600D" w:rsidRDefault="00E2600D" w:rsidP="00014799"/>
    <w:p w14:paraId="4D777301" w14:textId="77777777" w:rsidR="00E2600D" w:rsidRDefault="00E2600D" w:rsidP="00014799"/>
    <w:p w14:paraId="75463153" w14:textId="7225657E" w:rsidR="001A102D" w:rsidRDefault="001A102D" w:rsidP="001A102D">
      <w:pPr>
        <w:pStyle w:val="Heading2"/>
      </w:pPr>
      <w:bookmarkStart w:id="2" w:name="_Toc2697553"/>
      <w:r>
        <w:t>2.</w:t>
      </w:r>
      <w:r w:rsidR="00E316D1">
        <w:t>1</w:t>
      </w:r>
      <w:r>
        <w:t xml:space="preserve"> Use case diagram</w:t>
      </w:r>
      <w:bookmarkEnd w:id="2"/>
    </w:p>
    <w:p w14:paraId="5F788995" w14:textId="77777777" w:rsidR="001A102D" w:rsidRPr="001A102D" w:rsidRDefault="001A102D" w:rsidP="001A102D"/>
    <w:p w14:paraId="6A66BDBC" w14:textId="4346FC4B" w:rsidR="001A102D" w:rsidRDefault="001A102D" w:rsidP="001A102D">
      <w:r>
        <w:rPr>
          <w:noProof/>
        </w:rPr>
        <w:drawing>
          <wp:inline distT="114300" distB="114300" distL="114300" distR="114300" wp14:anchorId="65990901" wp14:editId="4FE69601">
            <wp:extent cx="3238500" cy="3063240"/>
            <wp:effectExtent l="0" t="0" r="0" b="381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238500" cy="3063240"/>
                    </a:xfrm>
                    <a:prstGeom prst="rect">
                      <a:avLst/>
                    </a:prstGeom>
                    <a:ln/>
                  </pic:spPr>
                </pic:pic>
              </a:graphicData>
            </a:graphic>
          </wp:inline>
        </w:drawing>
      </w:r>
    </w:p>
    <w:p w14:paraId="1549AFC0" w14:textId="77777777" w:rsidR="00FD5785" w:rsidRDefault="00FD5785" w:rsidP="001A102D"/>
    <w:p w14:paraId="75B8E19C" w14:textId="458DA46A" w:rsidR="001A102D" w:rsidRDefault="001A102D" w:rsidP="001A102D">
      <w:pPr>
        <w:pStyle w:val="Heading2"/>
      </w:pPr>
      <w:bookmarkStart w:id="3" w:name="_Toc2697554"/>
      <w:r>
        <w:t>2.</w:t>
      </w:r>
      <w:r w:rsidR="00E316D1">
        <w:t>2</w:t>
      </w:r>
      <w:r>
        <w:t xml:space="preserve"> UML diagram</w:t>
      </w:r>
      <w:bookmarkEnd w:id="3"/>
    </w:p>
    <w:p w14:paraId="250E189D" w14:textId="42B39864" w:rsidR="001A102D" w:rsidRDefault="001A102D" w:rsidP="001A102D">
      <w:pPr>
        <w:pStyle w:val="Heading3"/>
      </w:pPr>
      <w:bookmarkStart w:id="4" w:name="_Toc2697555"/>
      <w:r>
        <w:t>2.</w:t>
      </w:r>
      <w:r w:rsidR="00E316D1">
        <w:t>2</w:t>
      </w:r>
      <w:r>
        <w:t>.1 Package Level Diagram:</w:t>
      </w:r>
      <w:bookmarkEnd w:id="4"/>
    </w:p>
    <w:p w14:paraId="42B37941" w14:textId="530B1849" w:rsidR="001A102D" w:rsidRDefault="001A102D" w:rsidP="001A102D"/>
    <w:p w14:paraId="25BEAA14" w14:textId="77777777" w:rsidR="00E2600D" w:rsidRDefault="001A102D" w:rsidP="001A102D">
      <w:r>
        <w:rPr>
          <w:noProof/>
        </w:rPr>
        <w:drawing>
          <wp:anchor distT="0" distB="0" distL="114300" distR="114300" simplePos="0" relativeHeight="251660288" behindDoc="0" locked="0" layoutInCell="1" allowOverlap="1" wp14:anchorId="412D0896" wp14:editId="6475E6C5">
            <wp:simplePos x="914400" y="5618018"/>
            <wp:positionH relativeFrom="column">
              <wp:align>left</wp:align>
            </wp:positionH>
            <wp:positionV relativeFrom="paragraph">
              <wp:align>top</wp:align>
            </wp:positionV>
            <wp:extent cx="5072063" cy="2248614"/>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072063" cy="2248614"/>
                    </a:xfrm>
                    <a:prstGeom prst="rect">
                      <a:avLst/>
                    </a:prstGeom>
                    <a:ln/>
                  </pic:spPr>
                </pic:pic>
              </a:graphicData>
            </a:graphic>
          </wp:anchor>
        </w:drawing>
      </w:r>
    </w:p>
    <w:p w14:paraId="0438C3C3" w14:textId="77777777" w:rsidR="00E2600D" w:rsidRPr="00E2600D" w:rsidRDefault="00E2600D" w:rsidP="00E2600D"/>
    <w:p w14:paraId="69C0F6A1" w14:textId="77777777" w:rsidR="00E2600D" w:rsidRPr="00E2600D" w:rsidRDefault="00E2600D" w:rsidP="00E2600D"/>
    <w:p w14:paraId="7DA955D7" w14:textId="77777777" w:rsidR="00E2600D" w:rsidRPr="00E2600D" w:rsidRDefault="00E2600D" w:rsidP="00E2600D"/>
    <w:p w14:paraId="460FA589" w14:textId="77777777" w:rsidR="00E2600D" w:rsidRPr="00E2600D" w:rsidRDefault="00E2600D" w:rsidP="00E2600D"/>
    <w:p w14:paraId="1778BD2E" w14:textId="77777777" w:rsidR="00E2600D" w:rsidRPr="00E2600D" w:rsidRDefault="00E2600D" w:rsidP="00E2600D"/>
    <w:p w14:paraId="6EAA3983" w14:textId="77777777" w:rsidR="00E2600D" w:rsidRPr="00E2600D" w:rsidRDefault="00E2600D" w:rsidP="00E2600D"/>
    <w:p w14:paraId="61D5FBE1" w14:textId="692CBEB4" w:rsidR="00E2600D" w:rsidRDefault="00E2600D" w:rsidP="001A102D"/>
    <w:p w14:paraId="749CE2AB" w14:textId="16240B4E" w:rsidR="00E2600D" w:rsidRDefault="00E2600D" w:rsidP="001A102D"/>
    <w:p w14:paraId="7FD2655B" w14:textId="77777777" w:rsidR="00E2600D" w:rsidRDefault="00E2600D" w:rsidP="001A102D"/>
    <w:p w14:paraId="6BAF91CB" w14:textId="136D43FD" w:rsidR="001A102D" w:rsidRDefault="00E2600D" w:rsidP="001A102D">
      <w:r>
        <w:br w:type="textWrapping" w:clear="all"/>
      </w:r>
    </w:p>
    <w:p w14:paraId="5B09EC44" w14:textId="75F764BA" w:rsidR="001A102D" w:rsidRDefault="001A102D" w:rsidP="001A102D">
      <w:pPr>
        <w:pStyle w:val="Heading3"/>
      </w:pPr>
      <w:bookmarkStart w:id="5" w:name="_Toc2697556"/>
      <w:r>
        <w:lastRenderedPageBreak/>
        <w:t>2.</w:t>
      </w:r>
      <w:r w:rsidR="00E316D1">
        <w:t>2</w:t>
      </w:r>
      <w:r>
        <w:t>.2 Class Level Diagram</w:t>
      </w:r>
      <w:bookmarkEnd w:id="5"/>
    </w:p>
    <w:p w14:paraId="7F711CDD" w14:textId="2E38B13B" w:rsidR="001A102D" w:rsidRPr="001A102D" w:rsidRDefault="001A102D" w:rsidP="001A102D">
      <w:pPr>
        <w:rPr>
          <w:u w:val="single"/>
        </w:rPr>
      </w:pPr>
      <w:r w:rsidRPr="001A102D">
        <w:rPr>
          <w:u w:val="single"/>
        </w:rPr>
        <w:t>View:</w:t>
      </w:r>
    </w:p>
    <w:p w14:paraId="48A1713A" w14:textId="458752D6" w:rsidR="001A102D" w:rsidRDefault="001A102D" w:rsidP="001A102D">
      <w:r>
        <w:rPr>
          <w:noProof/>
        </w:rPr>
        <w:drawing>
          <wp:inline distT="114300" distB="114300" distL="114300" distR="114300" wp14:anchorId="2A09BEB1" wp14:editId="7F69FB48">
            <wp:extent cx="4594860" cy="4572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602096" cy="4579200"/>
                    </a:xfrm>
                    <a:prstGeom prst="rect">
                      <a:avLst/>
                    </a:prstGeom>
                    <a:ln/>
                  </pic:spPr>
                </pic:pic>
              </a:graphicData>
            </a:graphic>
          </wp:inline>
        </w:drawing>
      </w:r>
    </w:p>
    <w:p w14:paraId="7381C277" w14:textId="540E508E" w:rsidR="00E2600D" w:rsidRDefault="00E2600D" w:rsidP="001A102D"/>
    <w:p w14:paraId="44354535" w14:textId="4AACD221" w:rsidR="00E2600D" w:rsidRDefault="00E2600D" w:rsidP="001A102D"/>
    <w:p w14:paraId="63060797" w14:textId="795E1042" w:rsidR="00E2600D" w:rsidRDefault="00E2600D" w:rsidP="001A102D"/>
    <w:p w14:paraId="28A29D1A" w14:textId="0171C24B" w:rsidR="00E2600D" w:rsidRDefault="00E2600D" w:rsidP="001A102D"/>
    <w:p w14:paraId="0437748B" w14:textId="5E7E9BF0" w:rsidR="00E2600D" w:rsidRDefault="00E2600D" w:rsidP="001A102D"/>
    <w:p w14:paraId="3A31284D" w14:textId="0AE3F1F6" w:rsidR="00E2600D" w:rsidRDefault="00E2600D" w:rsidP="001A102D"/>
    <w:p w14:paraId="65C611A1" w14:textId="7A9F2E38" w:rsidR="00E2600D" w:rsidRDefault="00E2600D" w:rsidP="001A102D"/>
    <w:p w14:paraId="47BD074A" w14:textId="39CD7FEB" w:rsidR="00E2600D" w:rsidRDefault="00E2600D" w:rsidP="001A102D"/>
    <w:p w14:paraId="1BB132A4" w14:textId="77F07000" w:rsidR="00E2600D" w:rsidRDefault="00E2600D" w:rsidP="001A102D"/>
    <w:p w14:paraId="5E05B991" w14:textId="1CACDC66" w:rsidR="00E2600D" w:rsidRDefault="00E2600D" w:rsidP="001A102D"/>
    <w:p w14:paraId="2E8FFE09" w14:textId="77777777" w:rsidR="00E2600D" w:rsidRDefault="00E2600D" w:rsidP="001A102D"/>
    <w:p w14:paraId="077C98F7" w14:textId="650EF897" w:rsidR="001A102D" w:rsidRPr="001A102D" w:rsidRDefault="001A102D" w:rsidP="001A102D">
      <w:pPr>
        <w:rPr>
          <w:u w:val="single"/>
        </w:rPr>
      </w:pPr>
      <w:r w:rsidRPr="001A102D">
        <w:rPr>
          <w:u w:val="single"/>
        </w:rPr>
        <w:lastRenderedPageBreak/>
        <w:t>All-Classes:</w:t>
      </w:r>
    </w:p>
    <w:p w14:paraId="318AFDC5" w14:textId="3B169F9C" w:rsidR="001A102D" w:rsidRDefault="001A102D" w:rsidP="001A102D">
      <w:r>
        <w:rPr>
          <w:noProof/>
        </w:rPr>
        <w:drawing>
          <wp:inline distT="114300" distB="114300" distL="114300" distR="114300" wp14:anchorId="47D398BE" wp14:editId="03CF199F">
            <wp:extent cx="5943600" cy="7175500"/>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7175500"/>
                    </a:xfrm>
                    <a:prstGeom prst="rect">
                      <a:avLst/>
                    </a:prstGeom>
                    <a:ln/>
                  </pic:spPr>
                </pic:pic>
              </a:graphicData>
            </a:graphic>
          </wp:inline>
        </w:drawing>
      </w:r>
    </w:p>
    <w:p w14:paraId="6DF5FC03" w14:textId="7103FC0C" w:rsidR="001A102D" w:rsidRDefault="001A102D" w:rsidP="001A102D"/>
    <w:p w14:paraId="40E941A2" w14:textId="4F87C5A2" w:rsidR="001A102D" w:rsidRDefault="001A102D" w:rsidP="001A102D"/>
    <w:p w14:paraId="26B5B344" w14:textId="3C58FFE5" w:rsidR="001A102D" w:rsidRDefault="001A102D" w:rsidP="001A102D">
      <w:pPr>
        <w:pStyle w:val="Heading2"/>
      </w:pPr>
      <w:bookmarkStart w:id="6" w:name="_Toc2697557"/>
      <w:r>
        <w:lastRenderedPageBreak/>
        <w:t>2.3 Basic Flow Diagram</w:t>
      </w:r>
      <w:bookmarkEnd w:id="6"/>
    </w:p>
    <w:p w14:paraId="3D5DDAC5" w14:textId="549E8497" w:rsidR="001A102D" w:rsidRDefault="001A102D" w:rsidP="001A102D"/>
    <w:p w14:paraId="60518A91" w14:textId="194B4B1F" w:rsidR="001A102D" w:rsidRDefault="00FD5785" w:rsidP="00FD5785">
      <w:pPr>
        <w:pStyle w:val="Heading3"/>
      </w:pPr>
      <w:bookmarkStart w:id="7" w:name="_Toc2697558"/>
      <w:r>
        <w:t xml:space="preserve">2.3.1 </w:t>
      </w:r>
      <w:r w:rsidR="001A102D">
        <w:t>Main Flow Diagram</w:t>
      </w:r>
      <w:bookmarkEnd w:id="7"/>
    </w:p>
    <w:p w14:paraId="788DA0E0" w14:textId="77777777" w:rsidR="00FD5785" w:rsidRPr="00FD5785" w:rsidRDefault="00FD5785" w:rsidP="00FD5785"/>
    <w:p w14:paraId="4C10810A" w14:textId="3A24B5F4" w:rsidR="00FD5785" w:rsidRPr="00FD5785" w:rsidRDefault="00FD5785" w:rsidP="00FD5785">
      <w:pPr>
        <w:jc w:val="center"/>
      </w:pPr>
      <w:r>
        <w:rPr>
          <w:noProof/>
        </w:rPr>
        <w:drawing>
          <wp:inline distT="0" distB="0" distL="0" distR="0" wp14:anchorId="2D652B7B" wp14:editId="5D802D00">
            <wp:extent cx="1562100" cy="6391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flow.png"/>
                    <pic:cNvPicPr/>
                  </pic:nvPicPr>
                  <pic:blipFill>
                    <a:blip r:embed="rId13">
                      <a:extLst>
                        <a:ext uri="{28A0092B-C50C-407E-A947-70E740481C1C}">
                          <a14:useLocalDpi xmlns:a14="http://schemas.microsoft.com/office/drawing/2010/main" val="0"/>
                        </a:ext>
                      </a:extLst>
                    </a:blip>
                    <a:stretch>
                      <a:fillRect/>
                    </a:stretch>
                  </pic:blipFill>
                  <pic:spPr>
                    <a:xfrm>
                      <a:off x="0" y="0"/>
                      <a:ext cx="1562100" cy="6391275"/>
                    </a:xfrm>
                    <a:prstGeom prst="rect">
                      <a:avLst/>
                    </a:prstGeom>
                  </pic:spPr>
                </pic:pic>
              </a:graphicData>
            </a:graphic>
          </wp:inline>
        </w:drawing>
      </w:r>
    </w:p>
    <w:p w14:paraId="69BE15D8" w14:textId="6C61AF8D" w:rsidR="001A102D" w:rsidRDefault="001A102D" w:rsidP="001A102D"/>
    <w:p w14:paraId="7A98AFED" w14:textId="4EA2131A" w:rsidR="00FD5785" w:rsidRDefault="00FD5785" w:rsidP="001A102D"/>
    <w:p w14:paraId="3AC3BDF6" w14:textId="2F4E881E" w:rsidR="00FD5785" w:rsidRDefault="00FD5785" w:rsidP="00FD5785">
      <w:pPr>
        <w:pStyle w:val="Heading3"/>
      </w:pPr>
      <w:bookmarkStart w:id="8" w:name="_Toc2697559"/>
      <w:r>
        <w:lastRenderedPageBreak/>
        <w:t>2.3.2 Map Editor Flow Diagram</w:t>
      </w:r>
      <w:bookmarkEnd w:id="8"/>
    </w:p>
    <w:p w14:paraId="72C8A16A" w14:textId="77777777" w:rsidR="00FD5785" w:rsidRPr="00FD5785" w:rsidRDefault="00FD5785" w:rsidP="00FD5785"/>
    <w:p w14:paraId="250C8B14" w14:textId="15E55A65" w:rsidR="00FD5785" w:rsidRDefault="00FD5785" w:rsidP="00FD5785">
      <w:pPr>
        <w:jc w:val="center"/>
      </w:pPr>
      <w:r>
        <w:rPr>
          <w:noProof/>
        </w:rPr>
        <w:drawing>
          <wp:inline distT="0" distB="0" distL="0" distR="0" wp14:anchorId="47F74892" wp14:editId="5616447E">
            <wp:extent cx="2676525" cy="7724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_flow.png"/>
                    <pic:cNvPicPr/>
                  </pic:nvPicPr>
                  <pic:blipFill>
                    <a:blip r:embed="rId14">
                      <a:extLst>
                        <a:ext uri="{28A0092B-C50C-407E-A947-70E740481C1C}">
                          <a14:useLocalDpi xmlns:a14="http://schemas.microsoft.com/office/drawing/2010/main" val="0"/>
                        </a:ext>
                      </a:extLst>
                    </a:blip>
                    <a:stretch>
                      <a:fillRect/>
                    </a:stretch>
                  </pic:blipFill>
                  <pic:spPr>
                    <a:xfrm>
                      <a:off x="0" y="0"/>
                      <a:ext cx="2676525" cy="7724775"/>
                    </a:xfrm>
                    <a:prstGeom prst="rect">
                      <a:avLst/>
                    </a:prstGeom>
                  </pic:spPr>
                </pic:pic>
              </a:graphicData>
            </a:graphic>
          </wp:inline>
        </w:drawing>
      </w:r>
    </w:p>
    <w:p w14:paraId="1AC983F9" w14:textId="6AA6519A" w:rsidR="00FD5785" w:rsidRDefault="00FD5785" w:rsidP="00FD5785">
      <w:pPr>
        <w:pStyle w:val="Heading1"/>
      </w:pPr>
      <w:bookmarkStart w:id="9" w:name="_Toc2697560"/>
      <w:r>
        <w:lastRenderedPageBreak/>
        <w:t>3. CODING CONVENTIONS</w:t>
      </w:r>
      <w:bookmarkEnd w:id="9"/>
    </w:p>
    <w:p w14:paraId="09956FC5" w14:textId="724BA6EB" w:rsidR="00FD5785" w:rsidRDefault="00FD5785" w:rsidP="00FD5785"/>
    <w:p w14:paraId="7D897EBE" w14:textId="70273AE5" w:rsidR="00FD5785" w:rsidRPr="00FD5785" w:rsidRDefault="00FD5785" w:rsidP="00FD5785">
      <w:pPr>
        <w:rPr>
          <w:rFonts w:ascii="Arial" w:hAnsi="Arial" w:cs="Arial"/>
          <w:sz w:val="24"/>
          <w:szCs w:val="24"/>
        </w:rPr>
      </w:pPr>
      <w:r w:rsidRPr="00FD5785">
        <w:rPr>
          <w:rFonts w:ascii="Arial" w:hAnsi="Arial" w:cs="Arial"/>
          <w:sz w:val="24"/>
          <w:szCs w:val="24"/>
        </w:rPr>
        <w:t>The project abides by the coding standards used in java. Following are the standards being used:</w:t>
      </w:r>
    </w:p>
    <w:p w14:paraId="1ED04D77" w14:textId="77777777" w:rsidR="00FD5785" w:rsidRPr="00FD5785" w:rsidRDefault="00FD5785" w:rsidP="00FD5785">
      <w:pPr>
        <w:spacing w:after="0"/>
        <w:rPr>
          <w:rFonts w:ascii="Arial" w:hAnsi="Arial" w:cs="Arial"/>
          <w:sz w:val="24"/>
          <w:szCs w:val="24"/>
        </w:rPr>
      </w:pPr>
      <w:r w:rsidRPr="00FD5785">
        <w:rPr>
          <w:rFonts w:ascii="Arial" w:hAnsi="Arial" w:cs="Arial"/>
          <w:b/>
          <w:sz w:val="24"/>
          <w:szCs w:val="24"/>
        </w:rPr>
        <w:t>Naming Conventions:</w:t>
      </w:r>
    </w:p>
    <w:p w14:paraId="38388D3F" w14:textId="5EF1107A" w:rsidR="00FD5785" w:rsidRPr="00FD5785" w:rsidRDefault="00FD5785" w:rsidP="00FD5785">
      <w:pPr>
        <w:numPr>
          <w:ilvl w:val="0"/>
          <w:numId w:val="7"/>
        </w:numPr>
        <w:spacing w:after="0" w:line="276" w:lineRule="auto"/>
        <w:rPr>
          <w:rFonts w:ascii="Arial" w:hAnsi="Arial" w:cs="Arial"/>
          <w:sz w:val="24"/>
          <w:szCs w:val="24"/>
        </w:rPr>
      </w:pPr>
      <w:r w:rsidRPr="00FD5785">
        <w:rPr>
          <w:rFonts w:ascii="Arial" w:hAnsi="Arial" w:cs="Arial"/>
          <w:sz w:val="24"/>
          <w:szCs w:val="24"/>
        </w:rPr>
        <w:t>All the methods have logical and self-explanatory names and camel case is used to denote the methods.</w:t>
      </w:r>
    </w:p>
    <w:p w14:paraId="6C8F7A82" w14:textId="77777777" w:rsidR="00FD5785" w:rsidRPr="00FD5785" w:rsidRDefault="00FD5785" w:rsidP="00FD5785">
      <w:pPr>
        <w:numPr>
          <w:ilvl w:val="0"/>
          <w:numId w:val="7"/>
        </w:numPr>
        <w:spacing w:after="0" w:line="276" w:lineRule="auto"/>
        <w:rPr>
          <w:rFonts w:ascii="Arial" w:hAnsi="Arial" w:cs="Arial"/>
          <w:sz w:val="24"/>
          <w:szCs w:val="24"/>
        </w:rPr>
      </w:pPr>
      <w:r w:rsidRPr="00FD5785">
        <w:rPr>
          <w:rFonts w:ascii="Arial" w:hAnsi="Arial" w:cs="Arial"/>
          <w:sz w:val="24"/>
          <w:szCs w:val="24"/>
        </w:rPr>
        <w:t>All the local variables use camel case.</w:t>
      </w:r>
    </w:p>
    <w:p w14:paraId="74B46B6F" w14:textId="22291388" w:rsidR="00FD5785" w:rsidRDefault="00FD5785" w:rsidP="00FD5785">
      <w:pPr>
        <w:numPr>
          <w:ilvl w:val="0"/>
          <w:numId w:val="7"/>
        </w:numPr>
        <w:spacing w:after="0" w:line="276" w:lineRule="auto"/>
        <w:rPr>
          <w:rFonts w:ascii="Arial" w:hAnsi="Arial" w:cs="Arial"/>
          <w:sz w:val="24"/>
          <w:szCs w:val="24"/>
        </w:rPr>
      </w:pPr>
      <w:r w:rsidRPr="00FD5785">
        <w:rPr>
          <w:rFonts w:ascii="Arial" w:hAnsi="Arial" w:cs="Arial"/>
          <w:sz w:val="24"/>
          <w:szCs w:val="24"/>
        </w:rPr>
        <w:t>Constants used across the project are in a separate package and are denoted by capital letters.</w:t>
      </w:r>
    </w:p>
    <w:p w14:paraId="1CDF004F" w14:textId="77777777" w:rsidR="00FD5785" w:rsidRPr="00FD5785" w:rsidRDefault="00FD5785" w:rsidP="00FD5785">
      <w:pPr>
        <w:spacing w:after="0" w:line="276" w:lineRule="auto"/>
        <w:rPr>
          <w:rFonts w:ascii="Arial" w:hAnsi="Arial" w:cs="Arial"/>
          <w:sz w:val="24"/>
          <w:szCs w:val="24"/>
        </w:rPr>
      </w:pPr>
    </w:p>
    <w:p w14:paraId="4BD9A410" w14:textId="77777777" w:rsidR="00FD5785" w:rsidRDefault="00FD5785" w:rsidP="00FD5785">
      <w:pPr>
        <w:spacing w:after="0"/>
        <w:rPr>
          <w:rFonts w:ascii="Arial" w:hAnsi="Arial" w:cs="Arial"/>
          <w:b/>
          <w:sz w:val="24"/>
          <w:szCs w:val="24"/>
        </w:rPr>
      </w:pPr>
      <w:r w:rsidRPr="00FD5785">
        <w:rPr>
          <w:rFonts w:ascii="Arial" w:hAnsi="Arial" w:cs="Arial"/>
          <w:b/>
          <w:sz w:val="24"/>
          <w:szCs w:val="24"/>
        </w:rPr>
        <w:t>Comments:</w:t>
      </w:r>
    </w:p>
    <w:p w14:paraId="3F916AA7" w14:textId="7E57628F" w:rsidR="00FD5785" w:rsidRDefault="00FD5785" w:rsidP="00FD5785">
      <w:pPr>
        <w:spacing w:after="0"/>
        <w:rPr>
          <w:rFonts w:ascii="Arial" w:hAnsi="Arial" w:cs="Arial"/>
          <w:sz w:val="24"/>
          <w:szCs w:val="24"/>
        </w:rPr>
      </w:pPr>
      <w:r w:rsidRPr="00FD5785">
        <w:rPr>
          <w:rFonts w:ascii="Arial" w:hAnsi="Arial" w:cs="Arial"/>
          <w:sz w:val="24"/>
          <w:szCs w:val="24"/>
        </w:rPr>
        <w:t>Javadoc comments are used before all the classes and the methods to describe the business logic behind it. Blocks of code that are not self explanatory have comments describing their functioning.</w:t>
      </w:r>
    </w:p>
    <w:p w14:paraId="796D0899" w14:textId="77777777" w:rsidR="00FD5785" w:rsidRPr="00FD5785" w:rsidRDefault="00FD5785" w:rsidP="00FD5785">
      <w:pPr>
        <w:spacing w:after="0"/>
        <w:rPr>
          <w:rFonts w:ascii="Arial" w:hAnsi="Arial" w:cs="Arial"/>
          <w:b/>
          <w:sz w:val="24"/>
          <w:szCs w:val="24"/>
        </w:rPr>
      </w:pPr>
    </w:p>
    <w:p w14:paraId="48B55D90" w14:textId="77777777" w:rsidR="00FD5785" w:rsidRPr="00FD5785" w:rsidRDefault="00FD5785" w:rsidP="00FD5785">
      <w:pPr>
        <w:spacing w:after="0"/>
        <w:rPr>
          <w:rFonts w:ascii="Arial" w:hAnsi="Arial" w:cs="Arial"/>
          <w:b/>
          <w:sz w:val="24"/>
          <w:szCs w:val="24"/>
        </w:rPr>
      </w:pPr>
      <w:r w:rsidRPr="00FD5785">
        <w:rPr>
          <w:rFonts w:ascii="Arial" w:hAnsi="Arial" w:cs="Arial"/>
          <w:b/>
          <w:sz w:val="24"/>
          <w:szCs w:val="24"/>
        </w:rPr>
        <w:t>Indentation and Layout:</w:t>
      </w:r>
    </w:p>
    <w:p w14:paraId="74420A74" w14:textId="1C712818" w:rsidR="00FD5785" w:rsidRPr="00FD5785" w:rsidRDefault="00FD5785" w:rsidP="00FD5785">
      <w:pPr>
        <w:rPr>
          <w:rFonts w:ascii="Arial" w:hAnsi="Arial" w:cs="Arial"/>
          <w:sz w:val="24"/>
          <w:szCs w:val="24"/>
        </w:rPr>
      </w:pPr>
      <w:r w:rsidRPr="00FD5785">
        <w:rPr>
          <w:rFonts w:ascii="Arial" w:hAnsi="Arial" w:cs="Arial"/>
          <w:sz w:val="24"/>
          <w:szCs w:val="24"/>
        </w:rPr>
        <w:t>The code is indented using the standard tab i.e., 8 spaces. Different sections in the same class have been separated by blank lines. The braces for loops, methods and classes are kept in the same line.</w:t>
      </w:r>
    </w:p>
    <w:p w14:paraId="24980758" w14:textId="77777777" w:rsidR="00FD5785" w:rsidRPr="00FD5785" w:rsidRDefault="00FD5785" w:rsidP="00FD5785">
      <w:pPr>
        <w:spacing w:after="0"/>
        <w:rPr>
          <w:rFonts w:ascii="Arial" w:hAnsi="Arial" w:cs="Arial"/>
          <w:b/>
          <w:sz w:val="24"/>
          <w:szCs w:val="24"/>
        </w:rPr>
      </w:pPr>
      <w:r w:rsidRPr="00FD5785">
        <w:rPr>
          <w:rFonts w:ascii="Arial" w:hAnsi="Arial" w:cs="Arial"/>
          <w:b/>
          <w:sz w:val="24"/>
          <w:szCs w:val="24"/>
        </w:rPr>
        <w:t>Exception handling:</w:t>
      </w:r>
    </w:p>
    <w:p w14:paraId="775E708A" w14:textId="46E81ECF" w:rsidR="00FD5785" w:rsidRDefault="00FD5785" w:rsidP="00FD5785">
      <w:pPr>
        <w:spacing w:after="0"/>
        <w:rPr>
          <w:rFonts w:ascii="Arial" w:hAnsi="Arial" w:cs="Arial"/>
          <w:sz w:val="24"/>
          <w:szCs w:val="24"/>
        </w:rPr>
      </w:pPr>
      <w:r w:rsidRPr="00FD5785">
        <w:rPr>
          <w:rFonts w:ascii="Arial" w:hAnsi="Arial" w:cs="Arial"/>
          <w:sz w:val="24"/>
          <w:szCs w:val="24"/>
        </w:rPr>
        <w:t>Logs are being maintained in a text file to capture both successful and unsuccessful moves. All exceptions are being handled and they can be tracked using the log files.</w:t>
      </w:r>
    </w:p>
    <w:p w14:paraId="51F2BEAB" w14:textId="76FB0ED4" w:rsidR="00FD5785" w:rsidRDefault="00FD5785" w:rsidP="00FD5785">
      <w:pPr>
        <w:spacing w:after="0"/>
        <w:rPr>
          <w:rFonts w:ascii="Arial" w:hAnsi="Arial" w:cs="Arial"/>
          <w:sz w:val="24"/>
          <w:szCs w:val="24"/>
        </w:rPr>
      </w:pPr>
    </w:p>
    <w:p w14:paraId="0BA024D9" w14:textId="6537760C" w:rsidR="00EB1772" w:rsidRDefault="00EB1772" w:rsidP="00EB1772">
      <w:pPr>
        <w:pStyle w:val="Heading1"/>
      </w:pPr>
      <w:r>
        <w:t xml:space="preserve">4. </w:t>
      </w:r>
      <w:r w:rsidRPr="00EB1772">
        <w:t>R</w:t>
      </w:r>
      <w:r>
        <w:t>EFACTORING</w:t>
      </w:r>
      <w:r w:rsidRPr="00EB1772">
        <w:t xml:space="preserve"> T</w:t>
      </w:r>
      <w:r>
        <w:t>ARGETS</w:t>
      </w:r>
    </w:p>
    <w:p w14:paraId="1BB89BF4" w14:textId="51F4B866" w:rsidR="00B84100" w:rsidRPr="00B84100" w:rsidRDefault="00B84100" w:rsidP="00B84100">
      <w:pPr>
        <w:spacing w:after="0"/>
        <w:rPr>
          <w:rFonts w:ascii="Arial" w:hAnsi="Arial" w:cs="Arial"/>
          <w:b/>
          <w:sz w:val="24"/>
          <w:szCs w:val="24"/>
        </w:rPr>
      </w:pPr>
      <w:r w:rsidRPr="00B84100">
        <w:rPr>
          <w:rFonts w:ascii="Arial" w:hAnsi="Arial" w:cs="Arial"/>
          <w:b/>
          <w:sz w:val="24"/>
          <w:szCs w:val="24"/>
        </w:rPr>
        <w:t>Previous Architecture</w:t>
      </w:r>
    </w:p>
    <w:p w14:paraId="3452FD38" w14:textId="41C89A40" w:rsidR="00B84100" w:rsidRDefault="00B84100" w:rsidP="00B84100">
      <w:r>
        <w:rPr>
          <w:noProof/>
        </w:rPr>
        <w:drawing>
          <wp:inline distT="0" distB="0" distL="0" distR="0" wp14:anchorId="1CCBC05C" wp14:editId="76915DCE">
            <wp:extent cx="59436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_di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47D2712D" w14:textId="06F7C94D" w:rsidR="00B84100" w:rsidRDefault="00B84100" w:rsidP="00B84100">
      <w:pPr>
        <w:spacing w:after="0"/>
        <w:rPr>
          <w:rFonts w:ascii="Arial" w:hAnsi="Arial" w:cs="Arial"/>
          <w:b/>
          <w:sz w:val="24"/>
          <w:szCs w:val="24"/>
        </w:rPr>
      </w:pPr>
      <w:r w:rsidRPr="00B84100">
        <w:rPr>
          <w:rFonts w:ascii="Arial" w:hAnsi="Arial" w:cs="Arial"/>
          <w:b/>
          <w:sz w:val="24"/>
          <w:szCs w:val="24"/>
        </w:rPr>
        <w:lastRenderedPageBreak/>
        <w:t>Current Architecture</w:t>
      </w:r>
    </w:p>
    <w:p w14:paraId="6AF25255" w14:textId="77777777" w:rsidR="00B84100" w:rsidRPr="00B84100" w:rsidRDefault="00B84100" w:rsidP="00B84100">
      <w:pPr>
        <w:spacing w:after="0"/>
        <w:rPr>
          <w:rFonts w:ascii="Arial" w:hAnsi="Arial" w:cs="Arial"/>
          <w:b/>
          <w:sz w:val="24"/>
          <w:szCs w:val="24"/>
        </w:rPr>
      </w:pPr>
    </w:p>
    <w:p w14:paraId="48D625A3" w14:textId="6D4D6C08" w:rsidR="00B84100" w:rsidRDefault="00B84100" w:rsidP="00B84100">
      <w:r>
        <w:rPr>
          <w:noProof/>
        </w:rPr>
        <w:drawing>
          <wp:inline distT="0" distB="0" distL="0" distR="0" wp14:anchorId="0FF47760" wp14:editId="487153CB">
            <wp:extent cx="5391150"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_arch.png"/>
                    <pic:cNvPicPr/>
                  </pic:nvPicPr>
                  <pic:blipFill>
                    <a:blip r:embed="rId8">
                      <a:extLst>
                        <a:ext uri="{28A0092B-C50C-407E-A947-70E740481C1C}">
                          <a14:useLocalDpi xmlns:a14="http://schemas.microsoft.com/office/drawing/2010/main" val="0"/>
                        </a:ext>
                      </a:extLst>
                    </a:blip>
                    <a:stretch>
                      <a:fillRect/>
                    </a:stretch>
                  </pic:blipFill>
                  <pic:spPr>
                    <a:xfrm>
                      <a:off x="0" y="0"/>
                      <a:ext cx="5391150" cy="1733550"/>
                    </a:xfrm>
                    <a:prstGeom prst="rect">
                      <a:avLst/>
                    </a:prstGeom>
                  </pic:spPr>
                </pic:pic>
              </a:graphicData>
            </a:graphic>
          </wp:inline>
        </w:drawing>
      </w:r>
    </w:p>
    <w:p w14:paraId="4E365123" w14:textId="77777777" w:rsidR="00B84100" w:rsidRPr="00B84100" w:rsidRDefault="00B84100" w:rsidP="00B84100"/>
    <w:p w14:paraId="6ED94BA9" w14:textId="51C31681" w:rsidR="00EB1772" w:rsidRDefault="00EB1772" w:rsidP="00E702B5">
      <w:pPr>
        <w:pStyle w:val="ListParagraph"/>
        <w:numPr>
          <w:ilvl w:val="0"/>
          <w:numId w:val="15"/>
        </w:numPr>
        <w:rPr>
          <w:rFonts w:ascii="Arial" w:hAnsi="Arial" w:cs="Arial"/>
          <w:sz w:val="24"/>
          <w:szCs w:val="24"/>
        </w:rPr>
      </w:pPr>
      <w:r w:rsidRPr="00E702B5">
        <w:rPr>
          <w:rFonts w:ascii="Arial" w:hAnsi="Arial" w:cs="Arial"/>
          <w:sz w:val="24"/>
          <w:szCs w:val="24"/>
        </w:rPr>
        <w:t>Controller Package</w:t>
      </w:r>
    </w:p>
    <w:p w14:paraId="444337A4" w14:textId="7F455A56" w:rsidR="00E702B5" w:rsidRDefault="00E702B5" w:rsidP="00E702B5">
      <w:pPr>
        <w:pStyle w:val="ListParagraph"/>
        <w:numPr>
          <w:ilvl w:val="1"/>
          <w:numId w:val="15"/>
        </w:numPr>
        <w:rPr>
          <w:rFonts w:ascii="Arial" w:hAnsi="Arial" w:cs="Arial"/>
          <w:sz w:val="24"/>
          <w:szCs w:val="24"/>
        </w:rPr>
      </w:pPr>
      <w:r w:rsidRPr="00EB1772">
        <w:rPr>
          <w:rFonts w:ascii="Arial" w:hAnsi="Arial" w:cs="Arial"/>
          <w:sz w:val="24"/>
          <w:szCs w:val="24"/>
        </w:rPr>
        <w:t>Move Reinforcement Operations into Player Class.</w:t>
      </w:r>
    </w:p>
    <w:p w14:paraId="42A8A4B7" w14:textId="7158E777" w:rsidR="00E702B5" w:rsidRPr="00E702B5" w:rsidRDefault="00E702B5" w:rsidP="00E702B5">
      <w:pPr>
        <w:pStyle w:val="ListParagraph"/>
        <w:numPr>
          <w:ilvl w:val="1"/>
          <w:numId w:val="15"/>
        </w:numPr>
        <w:rPr>
          <w:rFonts w:ascii="Arial" w:hAnsi="Arial" w:cs="Arial"/>
          <w:sz w:val="24"/>
          <w:szCs w:val="24"/>
        </w:rPr>
      </w:pPr>
      <w:r w:rsidRPr="00EB1772">
        <w:rPr>
          <w:rFonts w:ascii="Arial" w:hAnsi="Arial" w:cs="Arial"/>
          <w:sz w:val="24"/>
          <w:szCs w:val="24"/>
        </w:rPr>
        <w:t>Move Fortification Operations into Player Class.</w:t>
      </w:r>
    </w:p>
    <w:p w14:paraId="5D3E8607" w14:textId="0F088686" w:rsidR="00E702B5" w:rsidRPr="00E702B5" w:rsidRDefault="00E702B5" w:rsidP="00E702B5">
      <w:pPr>
        <w:pStyle w:val="ListParagraph"/>
        <w:numPr>
          <w:ilvl w:val="1"/>
          <w:numId w:val="15"/>
        </w:numPr>
        <w:rPr>
          <w:rFonts w:ascii="Arial" w:hAnsi="Arial" w:cs="Arial"/>
          <w:sz w:val="24"/>
          <w:szCs w:val="24"/>
        </w:rPr>
      </w:pPr>
      <w:r w:rsidRPr="00EB1772">
        <w:rPr>
          <w:rFonts w:ascii="Arial" w:hAnsi="Arial" w:cs="Arial"/>
          <w:sz w:val="24"/>
          <w:szCs w:val="24"/>
        </w:rPr>
        <w:t xml:space="preserve">Move </w:t>
      </w:r>
      <w:proofErr w:type="spellStart"/>
      <w:r w:rsidRPr="00EB1772">
        <w:rPr>
          <w:rFonts w:ascii="Arial" w:hAnsi="Arial" w:cs="Arial"/>
          <w:sz w:val="24"/>
          <w:szCs w:val="24"/>
        </w:rPr>
        <w:t>StartUpPhase</w:t>
      </w:r>
      <w:proofErr w:type="spellEnd"/>
      <w:r w:rsidRPr="00EB1772">
        <w:rPr>
          <w:rFonts w:ascii="Arial" w:hAnsi="Arial" w:cs="Arial"/>
          <w:sz w:val="24"/>
          <w:szCs w:val="24"/>
        </w:rPr>
        <w:t xml:space="preserve"> operation into </w:t>
      </w:r>
      <w:proofErr w:type="spellStart"/>
      <w:r w:rsidRPr="00EB1772">
        <w:rPr>
          <w:rFonts w:ascii="Arial" w:hAnsi="Arial" w:cs="Arial"/>
          <w:sz w:val="24"/>
          <w:szCs w:val="24"/>
        </w:rPr>
        <w:t>GameEngine</w:t>
      </w:r>
      <w:proofErr w:type="spellEnd"/>
      <w:r w:rsidRPr="00EB1772">
        <w:rPr>
          <w:rFonts w:ascii="Arial" w:hAnsi="Arial" w:cs="Arial"/>
          <w:sz w:val="24"/>
          <w:szCs w:val="24"/>
        </w:rPr>
        <w:t xml:space="preserve"> Package.</w:t>
      </w:r>
    </w:p>
    <w:p w14:paraId="4F068C40" w14:textId="17E1FBAA" w:rsidR="00EB1772" w:rsidRDefault="00E702B5" w:rsidP="00E702B5">
      <w:pPr>
        <w:pStyle w:val="ListParagraph"/>
        <w:numPr>
          <w:ilvl w:val="0"/>
          <w:numId w:val="15"/>
        </w:numPr>
        <w:rPr>
          <w:rFonts w:ascii="Arial" w:hAnsi="Arial" w:cs="Arial"/>
          <w:sz w:val="24"/>
          <w:szCs w:val="24"/>
        </w:rPr>
      </w:pPr>
      <w:proofErr w:type="spellStart"/>
      <w:r w:rsidRPr="00EB1772">
        <w:rPr>
          <w:rFonts w:ascii="Arial" w:hAnsi="Arial" w:cs="Arial"/>
          <w:sz w:val="24"/>
          <w:szCs w:val="24"/>
        </w:rPr>
        <w:t>GameEngine</w:t>
      </w:r>
      <w:proofErr w:type="spellEnd"/>
      <w:r w:rsidRPr="00EB1772">
        <w:rPr>
          <w:rFonts w:ascii="Arial" w:hAnsi="Arial" w:cs="Arial"/>
          <w:sz w:val="24"/>
          <w:szCs w:val="24"/>
        </w:rPr>
        <w:t xml:space="preserve"> Package</w:t>
      </w:r>
    </w:p>
    <w:p w14:paraId="4739AEB8" w14:textId="7DBBE8BC" w:rsidR="00B84100" w:rsidRPr="00B84100" w:rsidRDefault="00E702B5" w:rsidP="00B84100">
      <w:pPr>
        <w:pStyle w:val="ListParagraph"/>
        <w:numPr>
          <w:ilvl w:val="1"/>
          <w:numId w:val="15"/>
        </w:numPr>
        <w:rPr>
          <w:rFonts w:ascii="Arial" w:hAnsi="Arial" w:cs="Arial"/>
          <w:sz w:val="24"/>
          <w:szCs w:val="24"/>
        </w:rPr>
      </w:pPr>
      <w:r>
        <w:rPr>
          <w:rFonts w:ascii="Arial" w:hAnsi="Arial" w:cs="Arial"/>
          <w:sz w:val="24"/>
          <w:szCs w:val="24"/>
        </w:rPr>
        <w:t xml:space="preserve">Move Classes from Model package to </w:t>
      </w:r>
      <w:proofErr w:type="spellStart"/>
      <w:r>
        <w:rPr>
          <w:rFonts w:ascii="Arial" w:hAnsi="Arial" w:cs="Arial"/>
          <w:sz w:val="24"/>
          <w:szCs w:val="24"/>
        </w:rPr>
        <w:t>GameEngine</w:t>
      </w:r>
      <w:proofErr w:type="spellEnd"/>
      <w:r>
        <w:rPr>
          <w:rFonts w:ascii="Arial" w:hAnsi="Arial" w:cs="Arial"/>
          <w:sz w:val="24"/>
          <w:szCs w:val="24"/>
        </w:rPr>
        <w:t xml:space="preserve"> package.</w:t>
      </w:r>
      <w:bookmarkStart w:id="10" w:name="_GoBack"/>
      <w:bookmarkEnd w:id="10"/>
    </w:p>
    <w:p w14:paraId="7FFE7B04" w14:textId="2868345B" w:rsidR="00FD5785" w:rsidRDefault="00EB1772" w:rsidP="00FD5785">
      <w:pPr>
        <w:pStyle w:val="Heading1"/>
      </w:pPr>
      <w:bookmarkStart w:id="11" w:name="_Toc2697561"/>
      <w:r>
        <w:t>5</w:t>
      </w:r>
      <w:r w:rsidR="00FD5785">
        <w:t xml:space="preserve">. </w:t>
      </w:r>
      <w:r w:rsidR="00FD5785" w:rsidRPr="00FD5785">
        <w:t xml:space="preserve">TOOLS </w:t>
      </w:r>
      <w:r w:rsidR="0008316A">
        <w:t xml:space="preserve">AND RESOURCES </w:t>
      </w:r>
      <w:r w:rsidR="00FD5785" w:rsidRPr="00FD5785">
        <w:t>USED</w:t>
      </w:r>
      <w:bookmarkEnd w:id="11"/>
    </w:p>
    <w:p w14:paraId="341FFCD2" w14:textId="616318CD" w:rsidR="0008316A" w:rsidRDefault="0008316A" w:rsidP="00FD5785">
      <w:pPr>
        <w:pStyle w:val="ListParagraph"/>
        <w:numPr>
          <w:ilvl w:val="0"/>
          <w:numId w:val="10"/>
        </w:numPr>
        <w:spacing w:after="0"/>
        <w:rPr>
          <w:rFonts w:ascii="Arial" w:hAnsi="Arial" w:cs="Arial"/>
          <w:sz w:val="24"/>
          <w:szCs w:val="24"/>
        </w:rPr>
      </w:pPr>
      <w:r>
        <w:rPr>
          <w:rFonts w:ascii="Arial" w:hAnsi="Arial" w:cs="Arial"/>
          <w:sz w:val="24"/>
          <w:szCs w:val="24"/>
        </w:rPr>
        <w:t>Eclipse IDE for development.</w:t>
      </w:r>
    </w:p>
    <w:p w14:paraId="59EAF353" w14:textId="1D38CF06" w:rsidR="00FD5785" w:rsidRDefault="00FD5785" w:rsidP="00FD5785">
      <w:pPr>
        <w:pStyle w:val="ListParagraph"/>
        <w:numPr>
          <w:ilvl w:val="0"/>
          <w:numId w:val="10"/>
        </w:numPr>
        <w:spacing w:after="0"/>
        <w:rPr>
          <w:rFonts w:ascii="Arial" w:hAnsi="Arial" w:cs="Arial"/>
          <w:sz w:val="24"/>
          <w:szCs w:val="24"/>
        </w:rPr>
      </w:pPr>
      <w:r w:rsidRPr="00FD5785">
        <w:rPr>
          <w:rFonts w:ascii="Arial" w:hAnsi="Arial" w:cs="Arial"/>
          <w:sz w:val="24"/>
          <w:szCs w:val="24"/>
        </w:rPr>
        <w:t>JavaFX (e(</w:t>
      </w:r>
      <w:proofErr w:type="spellStart"/>
      <w:r w:rsidRPr="00FD5785">
        <w:rPr>
          <w:rFonts w:ascii="Arial" w:hAnsi="Arial" w:cs="Arial"/>
          <w:sz w:val="24"/>
          <w:szCs w:val="24"/>
        </w:rPr>
        <w:t>fx</w:t>
      </w:r>
      <w:proofErr w:type="spellEnd"/>
      <w:r w:rsidRPr="00FD5785">
        <w:rPr>
          <w:rFonts w:ascii="Arial" w:hAnsi="Arial" w:cs="Arial"/>
          <w:sz w:val="24"/>
          <w:szCs w:val="24"/>
        </w:rPr>
        <w:t>)</w:t>
      </w:r>
      <w:proofErr w:type="spellStart"/>
      <w:r w:rsidRPr="00FD5785">
        <w:rPr>
          <w:rFonts w:ascii="Arial" w:hAnsi="Arial" w:cs="Arial"/>
          <w:sz w:val="24"/>
          <w:szCs w:val="24"/>
        </w:rPr>
        <w:t>clipse</w:t>
      </w:r>
      <w:proofErr w:type="spellEnd"/>
      <w:r w:rsidRPr="00FD5785">
        <w:rPr>
          <w:rFonts w:ascii="Arial" w:hAnsi="Arial" w:cs="Arial"/>
          <w:sz w:val="24"/>
          <w:szCs w:val="24"/>
        </w:rPr>
        <w:t xml:space="preserve">, </w:t>
      </w:r>
      <w:r w:rsidR="002B7947" w:rsidRPr="00FD5785">
        <w:rPr>
          <w:rFonts w:ascii="Arial" w:hAnsi="Arial" w:cs="Arial"/>
          <w:sz w:val="24"/>
          <w:szCs w:val="24"/>
        </w:rPr>
        <w:t>version:</w:t>
      </w:r>
      <w:r w:rsidRPr="00FD5785">
        <w:rPr>
          <w:rFonts w:ascii="Arial" w:hAnsi="Arial" w:cs="Arial"/>
          <w:sz w:val="24"/>
          <w:szCs w:val="24"/>
        </w:rPr>
        <w:t xml:space="preserve"> </w:t>
      </w:r>
      <w:r w:rsidR="002B7947" w:rsidRPr="00FD5785">
        <w:rPr>
          <w:rFonts w:ascii="Arial" w:hAnsi="Arial" w:cs="Arial"/>
          <w:sz w:val="24"/>
          <w:szCs w:val="24"/>
        </w:rPr>
        <w:t>3.0.0)</w:t>
      </w:r>
      <w:r w:rsidRPr="00FD5785">
        <w:rPr>
          <w:rFonts w:ascii="Arial" w:hAnsi="Arial" w:cs="Arial"/>
          <w:sz w:val="24"/>
          <w:szCs w:val="24"/>
        </w:rPr>
        <w:t xml:space="preserve"> is used for the GUI of the project.</w:t>
      </w:r>
    </w:p>
    <w:p w14:paraId="728A2257" w14:textId="31BB52C8" w:rsidR="0008316A" w:rsidRDefault="0008316A" w:rsidP="00FD5785">
      <w:pPr>
        <w:pStyle w:val="ListParagraph"/>
        <w:numPr>
          <w:ilvl w:val="0"/>
          <w:numId w:val="10"/>
        </w:numPr>
        <w:spacing w:after="0"/>
        <w:rPr>
          <w:rFonts w:ascii="Arial" w:hAnsi="Arial" w:cs="Arial"/>
          <w:sz w:val="24"/>
          <w:szCs w:val="24"/>
        </w:rPr>
      </w:pPr>
      <w:proofErr w:type="spellStart"/>
      <w:r>
        <w:rPr>
          <w:rFonts w:ascii="Arial" w:hAnsi="Arial" w:cs="Arial"/>
          <w:sz w:val="24"/>
          <w:szCs w:val="24"/>
        </w:rPr>
        <w:t>JGraphT</w:t>
      </w:r>
      <w:proofErr w:type="spellEnd"/>
      <w:r>
        <w:rPr>
          <w:rFonts w:ascii="Arial" w:hAnsi="Arial" w:cs="Arial"/>
          <w:sz w:val="24"/>
          <w:szCs w:val="24"/>
        </w:rPr>
        <w:t xml:space="preserve"> library is used to validate whether the map is a connected graph or not.</w:t>
      </w:r>
    </w:p>
    <w:p w14:paraId="7A63821E" w14:textId="45161FDE" w:rsidR="0008316A" w:rsidRPr="00FD5785" w:rsidRDefault="0008316A" w:rsidP="00FD5785">
      <w:pPr>
        <w:pStyle w:val="ListParagraph"/>
        <w:numPr>
          <w:ilvl w:val="0"/>
          <w:numId w:val="10"/>
        </w:numPr>
        <w:spacing w:after="0"/>
        <w:rPr>
          <w:rFonts w:ascii="Arial" w:hAnsi="Arial" w:cs="Arial"/>
          <w:sz w:val="24"/>
          <w:szCs w:val="24"/>
        </w:rPr>
      </w:pPr>
      <w:r>
        <w:rPr>
          <w:rFonts w:ascii="Arial" w:hAnsi="Arial" w:cs="Arial"/>
          <w:sz w:val="24"/>
          <w:szCs w:val="24"/>
        </w:rPr>
        <w:t>Junit4 for Unit Testing.</w:t>
      </w:r>
    </w:p>
    <w:p w14:paraId="25858C33" w14:textId="0B6BAFD8" w:rsidR="00FD5785" w:rsidRPr="00FD5785" w:rsidRDefault="00FD5785" w:rsidP="00FD5785">
      <w:pPr>
        <w:pStyle w:val="ListParagraph"/>
        <w:numPr>
          <w:ilvl w:val="0"/>
          <w:numId w:val="10"/>
        </w:numPr>
        <w:spacing w:after="0"/>
        <w:rPr>
          <w:rFonts w:ascii="Arial" w:hAnsi="Arial" w:cs="Arial"/>
          <w:sz w:val="24"/>
          <w:szCs w:val="24"/>
        </w:rPr>
      </w:pPr>
      <w:proofErr w:type="spellStart"/>
      <w:r w:rsidRPr="00FD5785">
        <w:rPr>
          <w:rFonts w:ascii="Arial" w:hAnsi="Arial" w:cs="Arial"/>
          <w:sz w:val="24"/>
          <w:szCs w:val="24"/>
        </w:rPr>
        <w:t>UMl</w:t>
      </w:r>
      <w:proofErr w:type="spellEnd"/>
      <w:r w:rsidRPr="00FD5785">
        <w:rPr>
          <w:rFonts w:ascii="Arial" w:hAnsi="Arial" w:cs="Arial"/>
          <w:sz w:val="24"/>
          <w:szCs w:val="24"/>
        </w:rPr>
        <w:t xml:space="preserve"> Lab Class Diagram </w:t>
      </w:r>
      <w:r w:rsidR="002B7947" w:rsidRPr="00FD5785">
        <w:rPr>
          <w:rFonts w:ascii="Arial" w:hAnsi="Arial" w:cs="Arial"/>
          <w:sz w:val="24"/>
          <w:szCs w:val="24"/>
        </w:rPr>
        <w:t>Editor (</w:t>
      </w:r>
      <w:r w:rsidRPr="00FD5785">
        <w:rPr>
          <w:rFonts w:ascii="Arial" w:hAnsi="Arial" w:cs="Arial"/>
          <w:sz w:val="24"/>
          <w:szCs w:val="24"/>
        </w:rPr>
        <w:t xml:space="preserve">Version </w:t>
      </w:r>
      <w:r w:rsidR="002B7947" w:rsidRPr="00FD5785">
        <w:rPr>
          <w:rFonts w:ascii="Arial" w:hAnsi="Arial" w:cs="Arial"/>
          <w:sz w:val="24"/>
          <w:szCs w:val="24"/>
        </w:rPr>
        <w:t>1.13.0) is</w:t>
      </w:r>
      <w:r w:rsidRPr="00FD5785">
        <w:rPr>
          <w:rFonts w:ascii="Arial" w:hAnsi="Arial" w:cs="Arial"/>
          <w:sz w:val="24"/>
          <w:szCs w:val="24"/>
        </w:rPr>
        <w:t xml:space="preserve"> used to generate all the UML diagrams involving the packages and classes.</w:t>
      </w:r>
    </w:p>
    <w:p w14:paraId="0F603A3A" w14:textId="5ED59090" w:rsidR="00FD5785" w:rsidRDefault="00FD5785" w:rsidP="00FD5785">
      <w:pPr>
        <w:pStyle w:val="ListParagraph"/>
        <w:numPr>
          <w:ilvl w:val="0"/>
          <w:numId w:val="10"/>
        </w:numPr>
        <w:spacing w:after="0"/>
        <w:rPr>
          <w:rFonts w:ascii="Arial" w:hAnsi="Arial" w:cs="Arial"/>
          <w:sz w:val="24"/>
          <w:szCs w:val="24"/>
        </w:rPr>
      </w:pPr>
      <w:r w:rsidRPr="00FD5785">
        <w:rPr>
          <w:rFonts w:ascii="Arial" w:hAnsi="Arial" w:cs="Arial"/>
          <w:sz w:val="24"/>
          <w:szCs w:val="24"/>
        </w:rPr>
        <w:t>Javadoc is used to generate all the API documents for all the methods and classes.</w:t>
      </w:r>
    </w:p>
    <w:p w14:paraId="4217DE4C" w14:textId="7783F888" w:rsidR="0008316A" w:rsidRPr="00FD5785" w:rsidRDefault="0008316A" w:rsidP="00FD5785">
      <w:pPr>
        <w:pStyle w:val="ListParagraph"/>
        <w:numPr>
          <w:ilvl w:val="0"/>
          <w:numId w:val="10"/>
        </w:numPr>
        <w:spacing w:after="0"/>
        <w:rPr>
          <w:rFonts w:ascii="Arial" w:hAnsi="Arial" w:cs="Arial"/>
          <w:sz w:val="24"/>
          <w:szCs w:val="24"/>
        </w:rPr>
      </w:pPr>
      <w:r w:rsidRPr="0008316A">
        <w:rPr>
          <w:rFonts w:ascii="Arial" w:hAnsi="Arial" w:cs="Arial"/>
          <w:sz w:val="24"/>
          <w:szCs w:val="24"/>
        </w:rPr>
        <w:t xml:space="preserve">Kenney </w:t>
      </w:r>
      <w:r>
        <w:rPr>
          <w:rFonts w:ascii="Arial" w:hAnsi="Arial" w:cs="Arial"/>
          <w:sz w:val="24"/>
          <w:szCs w:val="24"/>
        </w:rPr>
        <w:t>(</w:t>
      </w:r>
      <w:hyperlink r:id="rId16" w:history="1">
        <w:r w:rsidRPr="006B01AC">
          <w:rPr>
            <w:rStyle w:val="Hyperlink"/>
            <w:rFonts w:ascii="Arial" w:hAnsi="Arial" w:cs="Arial"/>
            <w:sz w:val="24"/>
            <w:szCs w:val="24"/>
          </w:rPr>
          <w:t>www.kenney.nl</w:t>
        </w:r>
      </w:hyperlink>
      <w:r w:rsidRPr="0008316A">
        <w:rPr>
          <w:rFonts w:ascii="Arial" w:hAnsi="Arial" w:cs="Arial"/>
          <w:sz w:val="24"/>
          <w:szCs w:val="24"/>
        </w:rPr>
        <w:t>)</w:t>
      </w:r>
      <w:r>
        <w:rPr>
          <w:rFonts w:ascii="Arial" w:hAnsi="Arial" w:cs="Arial"/>
          <w:sz w:val="24"/>
          <w:szCs w:val="24"/>
        </w:rPr>
        <w:t xml:space="preserve"> game assets for fonts and background images.</w:t>
      </w:r>
    </w:p>
    <w:p w14:paraId="44661BB2" w14:textId="77777777" w:rsidR="00FD5785" w:rsidRPr="00FD5785" w:rsidRDefault="00FD5785" w:rsidP="00FD5785"/>
    <w:p w14:paraId="5B4F8ABE" w14:textId="77777777" w:rsidR="00FD5785" w:rsidRPr="00FD5785" w:rsidRDefault="00FD5785" w:rsidP="00FD5785"/>
    <w:sectPr w:rsidR="00FD5785" w:rsidRPr="00FD5785" w:rsidSect="0008316A">
      <w:headerReference w:type="default" r:id="rId17"/>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774C8" w14:textId="77777777" w:rsidR="000E6A1B" w:rsidRDefault="000E6A1B" w:rsidP="004D553A">
      <w:pPr>
        <w:spacing w:after="0" w:line="240" w:lineRule="auto"/>
      </w:pPr>
      <w:r>
        <w:separator/>
      </w:r>
    </w:p>
  </w:endnote>
  <w:endnote w:type="continuationSeparator" w:id="0">
    <w:p w14:paraId="729AC0A8" w14:textId="77777777" w:rsidR="000E6A1B" w:rsidRDefault="000E6A1B" w:rsidP="004D5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CE5B9" w14:textId="6EEA3A84" w:rsidR="0008316A" w:rsidRDefault="0008316A">
    <w:pPr>
      <w:pStyle w:val="Footer"/>
    </w:pPr>
    <w:r>
      <w:rPr>
        <w:noProof/>
        <w:color w:val="4472C4" w:themeColor="accent1"/>
      </w:rPr>
      <mc:AlternateContent>
        <mc:Choice Requires="wps">
          <w:drawing>
            <wp:anchor distT="0" distB="0" distL="114300" distR="114300" simplePos="0" relativeHeight="251661312" behindDoc="0" locked="0" layoutInCell="1" allowOverlap="1" wp14:anchorId="2AD3CCD2" wp14:editId="1A65594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979B0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029DB" w14:textId="77777777" w:rsidR="000E6A1B" w:rsidRDefault="000E6A1B" w:rsidP="004D553A">
      <w:pPr>
        <w:spacing w:after="0" w:line="240" w:lineRule="auto"/>
      </w:pPr>
      <w:r>
        <w:separator/>
      </w:r>
    </w:p>
  </w:footnote>
  <w:footnote w:type="continuationSeparator" w:id="0">
    <w:p w14:paraId="79621BFB" w14:textId="77777777" w:rsidR="000E6A1B" w:rsidRDefault="000E6A1B" w:rsidP="004D5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4AD15" w14:textId="68E9F1F0" w:rsidR="0008316A" w:rsidRDefault="0008316A">
    <w:pPr>
      <w:spacing w:line="264" w:lineRule="auto"/>
    </w:pPr>
    <w:r>
      <w:rPr>
        <w:noProof/>
        <w:color w:val="000000"/>
      </w:rPr>
      <mc:AlternateContent>
        <mc:Choice Requires="wps">
          <w:drawing>
            <wp:anchor distT="0" distB="0" distL="114300" distR="114300" simplePos="0" relativeHeight="251659264" behindDoc="0" locked="0" layoutInCell="1" allowOverlap="1" wp14:anchorId="0C30E775" wp14:editId="4B2C2B6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F01D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91B82FDC6CD04AA785AB4C04F61776DF"/>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Design Specification</w:t>
        </w:r>
      </w:sdtContent>
    </w:sdt>
  </w:p>
  <w:p w14:paraId="289300BB" w14:textId="77777777" w:rsidR="0008316A" w:rsidRDefault="00083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577D"/>
    <w:multiLevelType w:val="multilevel"/>
    <w:tmpl w:val="D3502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C1DB8"/>
    <w:multiLevelType w:val="multilevel"/>
    <w:tmpl w:val="81BCA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150648"/>
    <w:multiLevelType w:val="hybridMultilevel"/>
    <w:tmpl w:val="65667B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411029"/>
    <w:multiLevelType w:val="multilevel"/>
    <w:tmpl w:val="D3502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3A4713"/>
    <w:multiLevelType w:val="multilevel"/>
    <w:tmpl w:val="D3502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AC1A34"/>
    <w:multiLevelType w:val="multilevel"/>
    <w:tmpl w:val="C616D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E8372D"/>
    <w:multiLevelType w:val="hybridMultilevel"/>
    <w:tmpl w:val="A0926CD4"/>
    <w:lvl w:ilvl="0" w:tplc="8EF6F6D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5648DC"/>
    <w:multiLevelType w:val="hybridMultilevel"/>
    <w:tmpl w:val="E4B69522"/>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8" w15:restartNumberingAfterBreak="0">
    <w:nsid w:val="519E5E3E"/>
    <w:multiLevelType w:val="hybridMultilevel"/>
    <w:tmpl w:val="4E023BE0"/>
    <w:lvl w:ilvl="0" w:tplc="1009000F">
      <w:start w:val="1"/>
      <w:numFmt w:val="decimal"/>
      <w:lvlText w:val="%1."/>
      <w:lvlJc w:val="left"/>
      <w:pPr>
        <w:ind w:left="916" w:hanging="360"/>
      </w:pPr>
    </w:lvl>
    <w:lvl w:ilvl="1" w:tplc="10090019">
      <w:start w:val="1"/>
      <w:numFmt w:val="lowerLetter"/>
      <w:lvlText w:val="%2."/>
      <w:lvlJc w:val="left"/>
      <w:pPr>
        <w:ind w:left="1636" w:hanging="360"/>
      </w:pPr>
    </w:lvl>
    <w:lvl w:ilvl="2" w:tplc="1009001B" w:tentative="1">
      <w:start w:val="1"/>
      <w:numFmt w:val="lowerRoman"/>
      <w:lvlText w:val="%3."/>
      <w:lvlJc w:val="right"/>
      <w:pPr>
        <w:ind w:left="2356" w:hanging="180"/>
      </w:pPr>
    </w:lvl>
    <w:lvl w:ilvl="3" w:tplc="1009000F" w:tentative="1">
      <w:start w:val="1"/>
      <w:numFmt w:val="decimal"/>
      <w:lvlText w:val="%4."/>
      <w:lvlJc w:val="left"/>
      <w:pPr>
        <w:ind w:left="3076" w:hanging="360"/>
      </w:pPr>
    </w:lvl>
    <w:lvl w:ilvl="4" w:tplc="10090019" w:tentative="1">
      <w:start w:val="1"/>
      <w:numFmt w:val="lowerLetter"/>
      <w:lvlText w:val="%5."/>
      <w:lvlJc w:val="left"/>
      <w:pPr>
        <w:ind w:left="3796" w:hanging="360"/>
      </w:pPr>
    </w:lvl>
    <w:lvl w:ilvl="5" w:tplc="1009001B" w:tentative="1">
      <w:start w:val="1"/>
      <w:numFmt w:val="lowerRoman"/>
      <w:lvlText w:val="%6."/>
      <w:lvlJc w:val="right"/>
      <w:pPr>
        <w:ind w:left="4516" w:hanging="180"/>
      </w:pPr>
    </w:lvl>
    <w:lvl w:ilvl="6" w:tplc="1009000F" w:tentative="1">
      <w:start w:val="1"/>
      <w:numFmt w:val="decimal"/>
      <w:lvlText w:val="%7."/>
      <w:lvlJc w:val="left"/>
      <w:pPr>
        <w:ind w:left="5236" w:hanging="360"/>
      </w:pPr>
    </w:lvl>
    <w:lvl w:ilvl="7" w:tplc="10090019" w:tentative="1">
      <w:start w:val="1"/>
      <w:numFmt w:val="lowerLetter"/>
      <w:lvlText w:val="%8."/>
      <w:lvlJc w:val="left"/>
      <w:pPr>
        <w:ind w:left="5956" w:hanging="360"/>
      </w:pPr>
    </w:lvl>
    <w:lvl w:ilvl="8" w:tplc="1009001B" w:tentative="1">
      <w:start w:val="1"/>
      <w:numFmt w:val="lowerRoman"/>
      <w:lvlText w:val="%9."/>
      <w:lvlJc w:val="right"/>
      <w:pPr>
        <w:ind w:left="6676" w:hanging="180"/>
      </w:pPr>
    </w:lvl>
  </w:abstractNum>
  <w:abstractNum w:abstractNumId="9" w15:restartNumberingAfterBreak="0">
    <w:nsid w:val="5271106F"/>
    <w:multiLevelType w:val="multilevel"/>
    <w:tmpl w:val="D3502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B290CA3"/>
    <w:multiLevelType w:val="hybridMultilevel"/>
    <w:tmpl w:val="400EA94E"/>
    <w:lvl w:ilvl="0" w:tplc="DFA65D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BAD403E"/>
    <w:multiLevelType w:val="multilevel"/>
    <w:tmpl w:val="7A9054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31859BC"/>
    <w:multiLevelType w:val="multilevel"/>
    <w:tmpl w:val="D3502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8F41E8"/>
    <w:multiLevelType w:val="multilevel"/>
    <w:tmpl w:val="573AD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662E94"/>
    <w:multiLevelType w:val="hybridMultilevel"/>
    <w:tmpl w:val="7964743E"/>
    <w:lvl w:ilvl="0" w:tplc="1009000F">
      <w:start w:val="1"/>
      <w:numFmt w:val="decimal"/>
      <w:lvlText w:val="%1."/>
      <w:lvlJc w:val="left"/>
      <w:pPr>
        <w:ind w:left="720" w:hanging="360"/>
      </w:pPr>
      <w:rPr>
        <w:rFonts w:hint="default"/>
      </w:rPr>
    </w:lvl>
    <w:lvl w:ilvl="1" w:tplc="1009001B">
      <w:start w:val="1"/>
      <w:numFmt w:val="lowerRoman"/>
      <w:lvlText w:val="%2."/>
      <w:lvlJc w:val="righ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1"/>
  </w:num>
  <w:num w:numId="4">
    <w:abstractNumId w:val="14"/>
  </w:num>
  <w:num w:numId="5">
    <w:abstractNumId w:val="6"/>
  </w:num>
  <w:num w:numId="6">
    <w:abstractNumId w:val="10"/>
  </w:num>
  <w:num w:numId="7">
    <w:abstractNumId w:val="4"/>
  </w:num>
  <w:num w:numId="8">
    <w:abstractNumId w:val="3"/>
  </w:num>
  <w:num w:numId="9">
    <w:abstractNumId w:val="5"/>
  </w:num>
  <w:num w:numId="10">
    <w:abstractNumId w:val="9"/>
  </w:num>
  <w:num w:numId="11">
    <w:abstractNumId w:val="0"/>
  </w:num>
  <w:num w:numId="12">
    <w:abstractNumId w:val="12"/>
  </w:num>
  <w:num w:numId="13">
    <w:abstractNumId w:val="8"/>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3A"/>
    <w:rsid w:val="00014799"/>
    <w:rsid w:val="0002386B"/>
    <w:rsid w:val="0008316A"/>
    <w:rsid w:val="000E5CB0"/>
    <w:rsid w:val="000E6A1B"/>
    <w:rsid w:val="001A102D"/>
    <w:rsid w:val="002B7947"/>
    <w:rsid w:val="004022CF"/>
    <w:rsid w:val="004359B0"/>
    <w:rsid w:val="004D553A"/>
    <w:rsid w:val="005863C5"/>
    <w:rsid w:val="0070794F"/>
    <w:rsid w:val="00802C52"/>
    <w:rsid w:val="00853AD4"/>
    <w:rsid w:val="00B84100"/>
    <w:rsid w:val="00BA231B"/>
    <w:rsid w:val="00D32821"/>
    <w:rsid w:val="00E2600D"/>
    <w:rsid w:val="00E316D1"/>
    <w:rsid w:val="00E702B5"/>
    <w:rsid w:val="00EB1772"/>
    <w:rsid w:val="00FA5ED8"/>
    <w:rsid w:val="00FD5785"/>
    <w:rsid w:val="00FD5E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E5C4"/>
  <w15:chartTrackingRefBased/>
  <w15:docId w15:val="{CFC1D654-6AF4-42DC-B8BB-C4A2907C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5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5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53A"/>
  </w:style>
  <w:style w:type="paragraph" w:styleId="Footer">
    <w:name w:val="footer"/>
    <w:basedOn w:val="Normal"/>
    <w:link w:val="FooterChar"/>
    <w:uiPriority w:val="99"/>
    <w:unhideWhenUsed/>
    <w:rsid w:val="004D5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53A"/>
  </w:style>
  <w:style w:type="character" w:customStyle="1" w:styleId="Heading1Char">
    <w:name w:val="Heading 1 Char"/>
    <w:basedOn w:val="DefaultParagraphFont"/>
    <w:link w:val="Heading1"/>
    <w:uiPriority w:val="9"/>
    <w:rsid w:val="004D5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4799"/>
    <w:pPr>
      <w:ind w:left="720"/>
      <w:contextualSpacing/>
    </w:pPr>
  </w:style>
  <w:style w:type="character" w:customStyle="1" w:styleId="Heading2Char">
    <w:name w:val="Heading 2 Char"/>
    <w:basedOn w:val="DefaultParagraphFont"/>
    <w:link w:val="Heading2"/>
    <w:uiPriority w:val="9"/>
    <w:rsid w:val="00D328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102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316A"/>
    <w:rPr>
      <w:color w:val="0563C1" w:themeColor="hyperlink"/>
      <w:u w:val="single"/>
    </w:rPr>
  </w:style>
  <w:style w:type="character" w:styleId="UnresolvedMention">
    <w:name w:val="Unresolved Mention"/>
    <w:basedOn w:val="DefaultParagraphFont"/>
    <w:uiPriority w:val="99"/>
    <w:semiHidden/>
    <w:unhideWhenUsed/>
    <w:rsid w:val="0008316A"/>
    <w:rPr>
      <w:color w:val="605E5C"/>
      <w:shd w:val="clear" w:color="auto" w:fill="E1DFDD"/>
    </w:rPr>
  </w:style>
  <w:style w:type="paragraph" w:styleId="NoSpacing">
    <w:name w:val="No Spacing"/>
    <w:link w:val="NoSpacingChar"/>
    <w:uiPriority w:val="1"/>
    <w:qFormat/>
    <w:rsid w:val="000831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316A"/>
    <w:rPr>
      <w:rFonts w:eastAsiaTheme="minorEastAsia"/>
      <w:lang w:val="en-US"/>
    </w:rPr>
  </w:style>
  <w:style w:type="paragraph" w:styleId="TOCHeading">
    <w:name w:val="TOC Heading"/>
    <w:basedOn w:val="Heading1"/>
    <w:next w:val="Normal"/>
    <w:uiPriority w:val="39"/>
    <w:unhideWhenUsed/>
    <w:qFormat/>
    <w:rsid w:val="00FD5EE2"/>
    <w:pPr>
      <w:outlineLvl w:val="9"/>
    </w:pPr>
    <w:rPr>
      <w:lang w:val="en-US"/>
    </w:rPr>
  </w:style>
  <w:style w:type="paragraph" w:styleId="TOC1">
    <w:name w:val="toc 1"/>
    <w:basedOn w:val="Normal"/>
    <w:next w:val="Normal"/>
    <w:autoRedefine/>
    <w:uiPriority w:val="39"/>
    <w:unhideWhenUsed/>
    <w:rsid w:val="00FD5EE2"/>
    <w:pPr>
      <w:spacing w:after="100"/>
    </w:pPr>
  </w:style>
  <w:style w:type="paragraph" w:styleId="TOC2">
    <w:name w:val="toc 2"/>
    <w:basedOn w:val="Normal"/>
    <w:next w:val="Normal"/>
    <w:autoRedefine/>
    <w:uiPriority w:val="39"/>
    <w:unhideWhenUsed/>
    <w:rsid w:val="00FD5EE2"/>
    <w:pPr>
      <w:spacing w:after="100"/>
      <w:ind w:left="220"/>
    </w:pPr>
  </w:style>
  <w:style w:type="paragraph" w:styleId="TOC3">
    <w:name w:val="toc 3"/>
    <w:basedOn w:val="Normal"/>
    <w:next w:val="Normal"/>
    <w:autoRedefine/>
    <w:uiPriority w:val="39"/>
    <w:unhideWhenUsed/>
    <w:rsid w:val="00FD5EE2"/>
    <w:pPr>
      <w:spacing w:after="100"/>
      <w:ind w:left="440"/>
    </w:pPr>
  </w:style>
  <w:style w:type="paragraph" w:styleId="BalloonText">
    <w:name w:val="Balloon Text"/>
    <w:basedOn w:val="Normal"/>
    <w:link w:val="BalloonTextChar"/>
    <w:uiPriority w:val="99"/>
    <w:semiHidden/>
    <w:unhideWhenUsed/>
    <w:rsid w:val="00E31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6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251857">
      <w:bodyDiv w:val="1"/>
      <w:marLeft w:val="0"/>
      <w:marRight w:val="0"/>
      <w:marTop w:val="0"/>
      <w:marBottom w:val="0"/>
      <w:divBdr>
        <w:top w:val="none" w:sz="0" w:space="0" w:color="auto"/>
        <w:left w:val="none" w:sz="0" w:space="0" w:color="auto"/>
        <w:bottom w:val="none" w:sz="0" w:space="0" w:color="auto"/>
        <w:right w:val="none" w:sz="0" w:space="0" w:color="auto"/>
      </w:divBdr>
      <w:divsChild>
        <w:div w:id="1752657769">
          <w:marLeft w:val="0"/>
          <w:marRight w:val="0"/>
          <w:marTop w:val="0"/>
          <w:marBottom w:val="0"/>
          <w:divBdr>
            <w:top w:val="none" w:sz="0" w:space="0" w:color="auto"/>
            <w:left w:val="none" w:sz="0" w:space="0" w:color="auto"/>
            <w:bottom w:val="none" w:sz="0" w:space="0" w:color="auto"/>
            <w:right w:val="none" w:sz="0" w:space="0" w:color="auto"/>
          </w:divBdr>
        </w:div>
        <w:div w:id="830297553">
          <w:marLeft w:val="0"/>
          <w:marRight w:val="0"/>
          <w:marTop w:val="0"/>
          <w:marBottom w:val="0"/>
          <w:divBdr>
            <w:top w:val="none" w:sz="0" w:space="0" w:color="auto"/>
            <w:left w:val="none" w:sz="0" w:space="0" w:color="auto"/>
            <w:bottom w:val="none" w:sz="0" w:space="0" w:color="auto"/>
            <w:right w:val="none" w:sz="0" w:space="0" w:color="auto"/>
          </w:divBdr>
        </w:div>
        <w:div w:id="1655451730">
          <w:marLeft w:val="0"/>
          <w:marRight w:val="0"/>
          <w:marTop w:val="0"/>
          <w:marBottom w:val="0"/>
          <w:divBdr>
            <w:top w:val="none" w:sz="0" w:space="0" w:color="auto"/>
            <w:left w:val="none" w:sz="0" w:space="0" w:color="auto"/>
            <w:bottom w:val="none" w:sz="0" w:space="0" w:color="auto"/>
            <w:right w:val="none" w:sz="0" w:space="0" w:color="auto"/>
          </w:divBdr>
        </w:div>
        <w:div w:id="1448968009">
          <w:marLeft w:val="0"/>
          <w:marRight w:val="0"/>
          <w:marTop w:val="0"/>
          <w:marBottom w:val="0"/>
          <w:divBdr>
            <w:top w:val="none" w:sz="0" w:space="0" w:color="auto"/>
            <w:left w:val="none" w:sz="0" w:space="0" w:color="auto"/>
            <w:bottom w:val="none" w:sz="0" w:space="0" w:color="auto"/>
            <w:right w:val="none" w:sz="0" w:space="0" w:color="auto"/>
          </w:divBdr>
        </w:div>
        <w:div w:id="1360398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kenney.n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B82FDC6CD04AA785AB4C04F61776DF"/>
        <w:category>
          <w:name w:val="General"/>
          <w:gallery w:val="placeholder"/>
        </w:category>
        <w:types>
          <w:type w:val="bbPlcHdr"/>
        </w:types>
        <w:behaviors>
          <w:behavior w:val="content"/>
        </w:behaviors>
        <w:guid w:val="{4B688760-6A9E-42C0-B71D-E688FC5B7BD3}"/>
      </w:docPartPr>
      <w:docPartBody>
        <w:p w:rsidR="004565CB" w:rsidRDefault="00037E3F" w:rsidP="00037E3F">
          <w:pPr>
            <w:pStyle w:val="91B82FDC6CD04AA785AB4C04F61776DF"/>
          </w:pPr>
          <w:r>
            <w:rPr>
              <w:color w:val="4472C4" w:themeColor="accent1"/>
              <w:sz w:val="20"/>
              <w:szCs w:val="20"/>
            </w:rPr>
            <w:t>[Document title]</w:t>
          </w:r>
        </w:p>
      </w:docPartBody>
    </w:docPart>
    <w:docPart>
      <w:docPartPr>
        <w:name w:val="2FDC93E37A4F4B708BFF49DDAEADB4B9"/>
        <w:category>
          <w:name w:val="General"/>
          <w:gallery w:val="placeholder"/>
        </w:category>
        <w:types>
          <w:type w:val="bbPlcHdr"/>
        </w:types>
        <w:behaviors>
          <w:behavior w:val="content"/>
        </w:behaviors>
        <w:guid w:val="{8C6F02D4-1ADC-4A2C-8E6F-59756059A7AF}"/>
      </w:docPartPr>
      <w:docPartBody>
        <w:p w:rsidR="004565CB" w:rsidRDefault="00037E3F" w:rsidP="00037E3F">
          <w:pPr>
            <w:pStyle w:val="2FDC93E37A4F4B708BFF49DDAEADB4B9"/>
          </w:pPr>
          <w:r>
            <w:rPr>
              <w:color w:val="2F5496" w:themeColor="accent1" w:themeShade="BF"/>
              <w:sz w:val="24"/>
              <w:szCs w:val="24"/>
            </w:rPr>
            <w:t>[Company name]</w:t>
          </w:r>
        </w:p>
      </w:docPartBody>
    </w:docPart>
    <w:docPart>
      <w:docPartPr>
        <w:name w:val="535C697F14054107B49E82FC43828727"/>
        <w:category>
          <w:name w:val="General"/>
          <w:gallery w:val="placeholder"/>
        </w:category>
        <w:types>
          <w:type w:val="bbPlcHdr"/>
        </w:types>
        <w:behaviors>
          <w:behavior w:val="content"/>
        </w:behaviors>
        <w:guid w:val="{F5EB730E-F461-42F3-8C11-92E95FE568CB}"/>
      </w:docPartPr>
      <w:docPartBody>
        <w:p w:rsidR="004565CB" w:rsidRDefault="00037E3F" w:rsidP="00037E3F">
          <w:pPr>
            <w:pStyle w:val="535C697F14054107B49E82FC43828727"/>
          </w:pPr>
          <w:r>
            <w:rPr>
              <w:rFonts w:asciiTheme="majorHAnsi" w:eastAsiaTheme="majorEastAsia" w:hAnsiTheme="majorHAnsi" w:cstheme="majorBidi"/>
              <w:color w:val="4472C4" w:themeColor="accent1"/>
              <w:sz w:val="88"/>
              <w:szCs w:val="88"/>
            </w:rPr>
            <w:t>[Document title]</w:t>
          </w:r>
        </w:p>
      </w:docPartBody>
    </w:docPart>
    <w:docPart>
      <w:docPartPr>
        <w:name w:val="0D341C67F73C49569E34E60C36D55BB2"/>
        <w:category>
          <w:name w:val="General"/>
          <w:gallery w:val="placeholder"/>
        </w:category>
        <w:types>
          <w:type w:val="bbPlcHdr"/>
        </w:types>
        <w:behaviors>
          <w:behavior w:val="content"/>
        </w:behaviors>
        <w:guid w:val="{43BF73F1-791F-4DF4-B41B-6DBFA8CAF2C7}"/>
      </w:docPartPr>
      <w:docPartBody>
        <w:p w:rsidR="004565CB" w:rsidRDefault="00037E3F" w:rsidP="00037E3F">
          <w:pPr>
            <w:pStyle w:val="0D341C67F73C49569E34E60C36D55BB2"/>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F"/>
    <w:rsid w:val="00037E3F"/>
    <w:rsid w:val="004565CB"/>
    <w:rsid w:val="00812927"/>
    <w:rsid w:val="00C33938"/>
    <w:rsid w:val="00FC4D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82FDC6CD04AA785AB4C04F61776DF">
    <w:name w:val="91B82FDC6CD04AA785AB4C04F61776DF"/>
    <w:rsid w:val="00037E3F"/>
  </w:style>
  <w:style w:type="paragraph" w:customStyle="1" w:styleId="2FDC93E37A4F4B708BFF49DDAEADB4B9">
    <w:name w:val="2FDC93E37A4F4B708BFF49DDAEADB4B9"/>
    <w:rsid w:val="00037E3F"/>
  </w:style>
  <w:style w:type="paragraph" w:customStyle="1" w:styleId="535C697F14054107B49E82FC43828727">
    <w:name w:val="535C697F14054107B49E82FC43828727"/>
    <w:rsid w:val="00037E3F"/>
  </w:style>
  <w:style w:type="paragraph" w:customStyle="1" w:styleId="0D341C67F73C49569E34E60C36D55BB2">
    <w:name w:val="0D341C67F73C49569E34E60C36D55BB2"/>
    <w:rsid w:val="00037E3F"/>
  </w:style>
  <w:style w:type="paragraph" w:customStyle="1" w:styleId="2CC8E11E332A4D5C90DC8C9D640A97B4">
    <w:name w:val="2CC8E11E332A4D5C90DC8C9D640A97B4"/>
    <w:rsid w:val="00037E3F"/>
  </w:style>
  <w:style w:type="paragraph" w:customStyle="1" w:styleId="C4943064FAC848CD8926EC51DB706D9D">
    <w:name w:val="C4943064FAC848CD8926EC51DB706D9D"/>
    <w:rsid w:val="00037E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A9905-5A69-4A67-9B47-20A9D196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Design Specification</vt:lpstr>
    </vt:vector>
  </TitlesOfParts>
  <Company>RiSK</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subject>Team 4</dc:subject>
  <dc:creator>Sourabh Rajeev Badagandi</dc:creator>
  <cp:keywords/>
  <dc:description/>
  <cp:lastModifiedBy>Sourabh Rajeev Badagandi</cp:lastModifiedBy>
  <cp:revision>5</cp:revision>
  <dcterms:created xsi:type="dcterms:W3CDTF">2019-03-05T22:26:00Z</dcterms:created>
  <dcterms:modified xsi:type="dcterms:W3CDTF">2019-03-27T00:44:00Z</dcterms:modified>
</cp:coreProperties>
</file>