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Summary Report - SauceDemo</w:t>
      </w:r>
    </w:p>
    <w:p>
      <w:pPr>
        <w:pStyle w:val="Heading2"/>
      </w:pPr>
      <w:r>
        <w:t>Project Overview</w:t>
      </w:r>
    </w:p>
    <w:p>
      <w:r>
        <w:t>This report summarizes the testing activities performed on the SauceDemo web application.</w:t>
      </w:r>
    </w:p>
    <w:p>
      <w:pPr>
        <w:pStyle w:val="Heading2"/>
      </w:pPr>
      <w:r>
        <w:t>Scope</w:t>
      </w:r>
    </w:p>
    <w:p>
      <w:r>
        <w:t>Login, Inventory, Cart, Checkout, Order Confirmation, Logout, UI, Accessibility and Browser Compatibility testing were executed.</w:t>
      </w:r>
    </w:p>
    <w:p>
      <w:pPr>
        <w:pStyle w:val="Heading2"/>
      </w:pPr>
      <w:r>
        <w:t>Execution Summary</w:t>
      </w:r>
    </w:p>
    <w:p>
      <w:r>
        <w:t>Total Test Cases: 255</w:t>
        <w:br/>
        <w:t>Executed: 255</w:t>
        <w:br/>
        <w:t>Passed: 242</w:t>
        <w:br/>
        <w:t>Failed: 13</w:t>
        <w:br/>
        <w:t>Blocked: 0</w:t>
      </w:r>
    </w:p>
    <w:p>
      <w:pPr>
        <w:pStyle w:val="Heading2"/>
      </w:pPr>
      <w:r>
        <w:t>Key Defects</w:t>
      </w:r>
    </w:p>
    <w:p>
      <w:r>
        <w:t>- Checkout validation issues</w:t>
        <w:br/>
        <w:t>- Cart badge synchronization issue</w:t>
        <w:br/>
        <w:t>- Product sorting issue</w:t>
        <w:br/>
        <w:t>- Tax calculation mismatch</w:t>
      </w:r>
    </w:p>
    <w:p>
      <w:pPr>
        <w:pStyle w:val="Heading2"/>
      </w:pPr>
      <w:r>
        <w:t>Conclusion</w:t>
      </w:r>
    </w:p>
    <w:p>
      <w:r>
        <w:t>Application is functionally stable for release with identified medium and high priority defects tracked for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