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85968F" w14:textId="77777777" w:rsidR="0077627B" w:rsidRDefault="00DF07D6" w:rsidP="00DF07D6">
      <w:pPr>
        <w:pStyle w:val="Heading1"/>
      </w:pPr>
      <w:r>
        <w:t>Video  Google: A Text Retrieval Approach To Object Matching in Videos [Sivic, Zisserman (ICCV 2013)]</w:t>
      </w:r>
    </w:p>
    <w:p w14:paraId="38EDDBD1" w14:textId="77777777" w:rsidR="00DF07D6" w:rsidRDefault="00DF07D6" w:rsidP="00DF07D6"/>
    <w:p w14:paraId="1816C21C" w14:textId="77777777" w:rsidR="00DF07D6" w:rsidRDefault="00DF07D6" w:rsidP="00DF07D6">
      <w:r>
        <w:t>This was the first paper which applied the text retrieval techniques to object detection in videos.</w:t>
      </w:r>
    </w:p>
    <w:p w14:paraId="3C217634" w14:textId="77777777" w:rsidR="00DF07D6" w:rsidRDefault="00DF07D6" w:rsidP="00DF07D6"/>
    <w:p w14:paraId="6AC06E0C" w14:textId="77777777" w:rsidR="00DF07D6" w:rsidRDefault="00DF07D6" w:rsidP="00DF07D6">
      <w:r>
        <w:t>The method mostly follows the text retrieval pipeline. Major steps involved are:</w:t>
      </w:r>
    </w:p>
    <w:p w14:paraId="734AB54C" w14:textId="77777777" w:rsidR="00DF07D6" w:rsidRDefault="00DF07D6" w:rsidP="00DF07D6"/>
    <w:p w14:paraId="141A16E1" w14:textId="77777777" w:rsidR="00DF07D6" w:rsidRPr="00145201" w:rsidRDefault="00DF07D6" w:rsidP="00DF07D6">
      <w:pPr>
        <w:pStyle w:val="ListParagraph"/>
        <w:numPr>
          <w:ilvl w:val="0"/>
          <w:numId w:val="1"/>
        </w:numPr>
        <w:rPr>
          <w:b/>
        </w:rPr>
      </w:pPr>
      <w:r w:rsidRPr="00145201">
        <w:rPr>
          <w:b/>
        </w:rPr>
        <w:t>Viewpoint invariant description</w:t>
      </w:r>
    </w:p>
    <w:p w14:paraId="47EC695D" w14:textId="77777777" w:rsidR="00DF07D6" w:rsidRDefault="00DF07D6" w:rsidP="00DF07D6">
      <w:pPr>
        <w:pStyle w:val="ListParagraph"/>
        <w:numPr>
          <w:ilvl w:val="1"/>
          <w:numId w:val="1"/>
        </w:numPr>
      </w:pPr>
      <w:r>
        <w:t>Two  types of viewpoint covariant elliptical regions computed about interest points : shape adapted (SA) and maximally stable (MS)</w:t>
      </w:r>
    </w:p>
    <w:p w14:paraId="5392F465" w14:textId="77777777" w:rsidR="00DF07D6" w:rsidRDefault="00DF07D6" w:rsidP="00DF07D6">
      <w:pPr>
        <w:pStyle w:val="ListParagraph"/>
        <w:numPr>
          <w:ilvl w:val="1"/>
          <w:numId w:val="1"/>
        </w:numPr>
      </w:pPr>
      <w:r>
        <w:t>Correspond to corner and blob interest points</w:t>
      </w:r>
    </w:p>
    <w:p w14:paraId="47B697D7" w14:textId="77777777" w:rsidR="00DF07D6" w:rsidRDefault="00DF07D6" w:rsidP="00DF07D6">
      <w:pPr>
        <w:pStyle w:val="ListParagraph"/>
        <w:numPr>
          <w:ilvl w:val="1"/>
          <w:numId w:val="1"/>
        </w:numPr>
      </w:pPr>
      <w:r>
        <w:t>128 dimensional SIFT descriptors computed at these regions</w:t>
      </w:r>
    </w:p>
    <w:p w14:paraId="42EBE214" w14:textId="77777777" w:rsidR="00DF07D6" w:rsidRPr="00145201" w:rsidRDefault="00DF07D6" w:rsidP="00DF07D6">
      <w:pPr>
        <w:pStyle w:val="ListParagraph"/>
        <w:numPr>
          <w:ilvl w:val="0"/>
          <w:numId w:val="1"/>
        </w:numPr>
        <w:rPr>
          <w:b/>
        </w:rPr>
      </w:pPr>
      <w:r w:rsidRPr="00145201">
        <w:rPr>
          <w:b/>
        </w:rPr>
        <w:t>Building visual vocabulary</w:t>
      </w:r>
    </w:p>
    <w:p w14:paraId="6E4D0456" w14:textId="77777777" w:rsidR="00DF07D6" w:rsidRDefault="00DF07D6" w:rsidP="00DF07D6">
      <w:pPr>
        <w:pStyle w:val="ListParagraph"/>
        <w:numPr>
          <w:ilvl w:val="1"/>
          <w:numId w:val="1"/>
        </w:numPr>
      </w:pPr>
      <w:r>
        <w:t>Vector quantize the descriptors using K means :  analogue of ‘words’ in text retrieval</w:t>
      </w:r>
    </w:p>
    <w:p w14:paraId="1BAC46BD" w14:textId="77777777" w:rsidR="00DF07D6" w:rsidRPr="00145201" w:rsidRDefault="00DF07D6" w:rsidP="00DF07D6">
      <w:pPr>
        <w:pStyle w:val="ListParagraph"/>
        <w:numPr>
          <w:ilvl w:val="0"/>
          <w:numId w:val="1"/>
        </w:numPr>
        <w:rPr>
          <w:b/>
        </w:rPr>
      </w:pPr>
      <w:r w:rsidRPr="00145201">
        <w:rPr>
          <w:b/>
        </w:rPr>
        <w:t>Visual indexing</w:t>
      </w:r>
    </w:p>
    <w:p w14:paraId="3B227EED" w14:textId="77777777" w:rsidR="00DF07D6" w:rsidRDefault="00DF07D6" w:rsidP="00DF07D6">
      <w:pPr>
        <w:pStyle w:val="ListParagraph"/>
        <w:numPr>
          <w:ilvl w:val="1"/>
          <w:numId w:val="1"/>
        </w:numPr>
      </w:pPr>
      <w:r>
        <w:t>Every ‘document’ is represented by a vector of word frequencies</w:t>
      </w:r>
    </w:p>
    <w:p w14:paraId="356C21C4" w14:textId="77777777" w:rsidR="00DF07D6" w:rsidRDefault="00DF07D6" w:rsidP="00DF07D6">
      <w:pPr>
        <w:pStyle w:val="ListParagraph"/>
        <w:numPr>
          <w:ilvl w:val="1"/>
          <w:numId w:val="1"/>
        </w:numPr>
      </w:pPr>
      <w:r>
        <w:t xml:space="preserve">tf-idf reweighting </w:t>
      </w:r>
    </w:p>
    <w:p w14:paraId="1058239D" w14:textId="77777777" w:rsidR="00DF07D6" w:rsidRDefault="00DF07D6" w:rsidP="00DF07D6">
      <w:pPr>
        <w:pStyle w:val="ListParagraph"/>
        <w:numPr>
          <w:ilvl w:val="1"/>
          <w:numId w:val="1"/>
        </w:numPr>
      </w:pPr>
      <w:r>
        <w:t xml:space="preserve">inverted index </w:t>
      </w:r>
    </w:p>
    <w:p w14:paraId="205AF57C" w14:textId="77777777" w:rsidR="00DF07D6" w:rsidRDefault="00DF07D6" w:rsidP="00DF07D6">
      <w:pPr>
        <w:pStyle w:val="ListParagraph"/>
        <w:numPr>
          <w:ilvl w:val="1"/>
          <w:numId w:val="1"/>
        </w:numPr>
      </w:pPr>
      <w:r>
        <w:t>retrieval performance measured by normalized rank of releavant images.</w:t>
      </w:r>
    </w:p>
    <w:p w14:paraId="5C885968" w14:textId="77777777" w:rsidR="00DF07D6" w:rsidRDefault="00DF07D6" w:rsidP="00DF07D6">
      <w:pPr>
        <w:pStyle w:val="ListParagraph"/>
        <w:numPr>
          <w:ilvl w:val="1"/>
          <w:numId w:val="1"/>
        </w:numPr>
      </w:pPr>
      <w:r>
        <w:t xml:space="preserve">‘Stop’ word analogy: top 5% and botoom 10% common words are dropped </w:t>
      </w:r>
    </w:p>
    <w:p w14:paraId="75DACFEE" w14:textId="77777777" w:rsidR="00DF07D6" w:rsidRDefault="00DF07D6" w:rsidP="00DF07D6">
      <w:pPr>
        <w:pStyle w:val="ListParagraph"/>
        <w:numPr>
          <w:ilvl w:val="1"/>
          <w:numId w:val="1"/>
        </w:numPr>
      </w:pPr>
      <w:r>
        <w:t xml:space="preserve">spatial consistency conditions are imposed for matching  </w:t>
      </w:r>
    </w:p>
    <w:p w14:paraId="6667E5E7" w14:textId="77777777" w:rsidR="00DF07D6" w:rsidRDefault="00DF07D6" w:rsidP="00DF07D6">
      <w:pPr>
        <w:pStyle w:val="ListParagraph"/>
      </w:pPr>
    </w:p>
    <w:p w14:paraId="3AEBC648" w14:textId="77777777" w:rsidR="00DF07D6" w:rsidRPr="00145201" w:rsidRDefault="00145201" w:rsidP="00145201">
      <w:pPr>
        <w:rPr>
          <w:b/>
        </w:rPr>
      </w:pPr>
      <w:r w:rsidRPr="00145201">
        <w:rPr>
          <w:b/>
        </w:rPr>
        <w:t>Experiments:</w:t>
      </w:r>
    </w:p>
    <w:p w14:paraId="02227933" w14:textId="77777777" w:rsidR="00CB24D6" w:rsidRDefault="00145201" w:rsidP="00DF07D6">
      <w:pPr>
        <w:pStyle w:val="ListParagraph"/>
      </w:pPr>
      <w:r>
        <w:t>164 frames from 48 shots of 19 3D locations of Hollywood movie ‘Run Lola Run’</w:t>
      </w:r>
      <w:r w:rsidR="00C832FB">
        <w:t>.   Rank of 0.0132  reported but since this is the first paper there is no comparision.</w:t>
      </w:r>
    </w:p>
    <w:p w14:paraId="7F90401D" w14:textId="77777777" w:rsidR="00CB24D6" w:rsidRDefault="00CB24D6" w:rsidP="00CB24D6">
      <w:pPr>
        <w:pStyle w:val="Heading1"/>
      </w:pPr>
      <w:r>
        <w:t>Event Retrieval in large video collections with circulant temporal encoding [ Revaud et al, CVPR 2013 ]</w:t>
      </w:r>
    </w:p>
    <w:p w14:paraId="5BF88748" w14:textId="77777777" w:rsidR="00CB24D6" w:rsidRDefault="00CB24D6" w:rsidP="00CB24D6"/>
    <w:p w14:paraId="686AB18A" w14:textId="77777777" w:rsidR="00CB24D6" w:rsidRDefault="00CB24D6" w:rsidP="00CB24D6">
      <w:pPr>
        <w:pStyle w:val="ListParagraph"/>
        <w:numPr>
          <w:ilvl w:val="0"/>
          <w:numId w:val="2"/>
        </w:numPr>
      </w:pPr>
      <w:r>
        <w:t>This paper deals with retrieving videos for a specific event, for example Obama’s victory speech, i.e</w:t>
      </w:r>
      <w:r w:rsidR="00145201">
        <w:t>.</w:t>
      </w:r>
      <w:r>
        <w:t xml:space="preserve"> temporal videos are localized over time period and about the same event. </w:t>
      </w:r>
    </w:p>
    <w:p w14:paraId="6029F9E9" w14:textId="77777777" w:rsidR="00CB24D6" w:rsidRDefault="00CB24D6" w:rsidP="00CB24D6">
      <w:pPr>
        <w:pStyle w:val="ListParagraph"/>
        <w:numPr>
          <w:ilvl w:val="0"/>
          <w:numId w:val="2"/>
        </w:numPr>
      </w:pPr>
      <w:r>
        <w:t xml:space="preserve">They also contribute </w:t>
      </w:r>
      <w:r w:rsidRPr="00145201">
        <w:rPr>
          <w:b/>
        </w:rPr>
        <w:t>EVVE</w:t>
      </w:r>
      <w:r>
        <w:t xml:space="preserve"> dataset of 13 events for this type of event detection</w:t>
      </w:r>
    </w:p>
    <w:p w14:paraId="4565465F" w14:textId="77777777" w:rsidR="00833F0F" w:rsidRDefault="00CB24D6" w:rsidP="00CB24D6">
      <w:pPr>
        <w:pStyle w:val="ListParagraph"/>
        <w:numPr>
          <w:ilvl w:val="0"/>
          <w:numId w:val="2"/>
        </w:numPr>
      </w:pPr>
      <w:r>
        <w:t xml:space="preserve">The key idea is to jointly encode in a single vector </w:t>
      </w:r>
      <w:r w:rsidR="00833F0F">
        <w:t>the appearance and temporal information of frames in a video</w:t>
      </w:r>
    </w:p>
    <w:p w14:paraId="59498579" w14:textId="77777777" w:rsidR="00833F0F" w:rsidRDefault="00833F0F" w:rsidP="00CB24D6">
      <w:pPr>
        <w:pStyle w:val="ListParagraph"/>
        <w:numPr>
          <w:ilvl w:val="0"/>
          <w:numId w:val="2"/>
        </w:numPr>
      </w:pPr>
      <w:r>
        <w:t>Steps:</w:t>
      </w:r>
    </w:p>
    <w:p w14:paraId="7492606D" w14:textId="77777777" w:rsidR="00833F0F" w:rsidRPr="00145201" w:rsidRDefault="00833F0F" w:rsidP="00833F0F">
      <w:pPr>
        <w:pStyle w:val="ListParagraph"/>
        <w:numPr>
          <w:ilvl w:val="1"/>
          <w:numId w:val="2"/>
        </w:numPr>
        <w:rPr>
          <w:b/>
        </w:rPr>
      </w:pPr>
      <w:r w:rsidRPr="00145201">
        <w:rPr>
          <w:b/>
        </w:rPr>
        <w:t>Frame description:</w:t>
      </w:r>
    </w:p>
    <w:p w14:paraId="2E8A1DE6" w14:textId="77777777" w:rsidR="00CB24D6" w:rsidRDefault="00833F0F" w:rsidP="00833F0F">
      <w:pPr>
        <w:pStyle w:val="ListParagraph"/>
        <w:numPr>
          <w:ilvl w:val="2"/>
          <w:numId w:val="2"/>
        </w:numPr>
      </w:pPr>
      <w:r>
        <w:lastRenderedPageBreak/>
        <w:t>Preprocess  videos to resize  to fixed size</w:t>
      </w:r>
    </w:p>
    <w:p w14:paraId="03A9D467" w14:textId="77777777" w:rsidR="00833F0F" w:rsidRDefault="00833F0F" w:rsidP="00833F0F">
      <w:pPr>
        <w:pStyle w:val="ListParagraph"/>
        <w:numPr>
          <w:ilvl w:val="2"/>
          <w:numId w:val="2"/>
        </w:numPr>
      </w:pPr>
      <w:r>
        <w:t xml:space="preserve">Densely sampled SIFT description </w:t>
      </w:r>
    </w:p>
    <w:p w14:paraId="254630B6" w14:textId="77777777" w:rsidR="00833F0F" w:rsidRDefault="00833F0F" w:rsidP="00833F0F">
      <w:pPr>
        <w:pStyle w:val="ListParagraph"/>
        <w:numPr>
          <w:ilvl w:val="2"/>
          <w:numId w:val="2"/>
        </w:numPr>
      </w:pPr>
      <w:r>
        <w:t xml:space="preserve">Aggreagate SIFT descriptors into a single vector using MultiVLAD </w:t>
      </w:r>
    </w:p>
    <w:p w14:paraId="10C77FED" w14:textId="77777777" w:rsidR="00833F0F" w:rsidRPr="00145201" w:rsidRDefault="00145201" w:rsidP="00833F0F">
      <w:pPr>
        <w:pStyle w:val="ListParagraph"/>
        <w:numPr>
          <w:ilvl w:val="1"/>
          <w:numId w:val="2"/>
        </w:numPr>
        <w:rPr>
          <w:b/>
        </w:rPr>
      </w:pPr>
      <w:r w:rsidRPr="00145201">
        <w:rPr>
          <w:b/>
        </w:rPr>
        <w:t>Circulant temporal aggregation (CTE)</w:t>
      </w:r>
    </w:p>
    <w:p w14:paraId="5083575A" w14:textId="77777777" w:rsidR="00833F0F" w:rsidRDefault="00833F0F" w:rsidP="00833F0F">
      <w:pPr>
        <w:pStyle w:val="ListParagraph"/>
        <w:numPr>
          <w:ilvl w:val="2"/>
          <w:numId w:val="2"/>
        </w:numPr>
      </w:pPr>
      <w:r>
        <w:t>For a pair of videos q = [q</w:t>
      </w:r>
      <w:r w:rsidRPr="004A4655">
        <w:rPr>
          <w:vertAlign w:val="subscript"/>
        </w:rPr>
        <w:t>1</w:t>
      </w:r>
      <w:r>
        <w:t>, q</w:t>
      </w:r>
      <w:r w:rsidRPr="004A4655">
        <w:rPr>
          <w:vertAlign w:val="subscript"/>
        </w:rPr>
        <w:t>2</w:t>
      </w:r>
      <w:r>
        <w:t>, …, q</w:t>
      </w:r>
      <w:r w:rsidRPr="004A4655">
        <w:rPr>
          <w:vertAlign w:val="subscript"/>
        </w:rPr>
        <w:t>n</w:t>
      </w:r>
      <w:r>
        <w:t>]  and b = [b</w:t>
      </w:r>
      <w:r w:rsidRPr="004A4655">
        <w:rPr>
          <w:vertAlign w:val="subscript"/>
        </w:rPr>
        <w:t>1</w:t>
      </w:r>
      <w:r>
        <w:t>, b</w:t>
      </w:r>
      <w:r w:rsidRPr="004A4655">
        <w:rPr>
          <w:vertAlign w:val="subscript"/>
        </w:rPr>
        <w:t>2</w:t>
      </w:r>
      <w:r>
        <w:t>, …, b</w:t>
      </w:r>
      <w:r w:rsidRPr="004A4655">
        <w:rPr>
          <w:vertAlign w:val="subscript"/>
        </w:rPr>
        <w:t>n</w:t>
      </w:r>
      <w:r>
        <w:t xml:space="preserve">] </w:t>
      </w:r>
      <w:r w:rsidR="004A4655">
        <w:t>,  the inner product between q</w:t>
      </w:r>
      <w:r w:rsidR="004A4655" w:rsidRPr="004A4655">
        <w:rPr>
          <w:vertAlign w:val="subscript"/>
        </w:rPr>
        <w:t>i</w:t>
      </w:r>
      <w:r w:rsidR="004A4655">
        <w:t xml:space="preserve"> and b</w:t>
      </w:r>
      <w:r w:rsidR="004A4655" w:rsidRPr="004A4655">
        <w:rPr>
          <w:vertAlign w:val="subscript"/>
        </w:rPr>
        <w:t>j</w:t>
      </w:r>
      <w:r w:rsidR="004A4655">
        <w:t xml:space="preserve"> represents the similarity between frames.</w:t>
      </w:r>
    </w:p>
    <w:p w14:paraId="59BAF0A2" w14:textId="77777777" w:rsidR="004A4655" w:rsidRDefault="004A4655" w:rsidP="00833F0F">
      <w:pPr>
        <w:pStyle w:val="ListParagraph"/>
        <w:numPr>
          <w:ilvl w:val="2"/>
          <w:numId w:val="2"/>
        </w:numPr>
      </w:pPr>
      <w:r>
        <w:t xml:space="preserve">Sum of similarities between frames reflects the similarities of the sequences </w:t>
      </w:r>
    </w:p>
    <w:p w14:paraId="73AE67FE" w14:textId="77777777" w:rsidR="004A4655" w:rsidRDefault="004A4655" w:rsidP="00833F0F">
      <w:pPr>
        <w:pStyle w:val="ListParagraph"/>
        <w:numPr>
          <w:ilvl w:val="2"/>
          <w:numId w:val="2"/>
        </w:numPr>
      </w:pPr>
      <w:r>
        <w:t>Hence we can represent the similarity between two videos by a circulant matrix whose rows convolution between q and b. Each row represents a different shift</w:t>
      </w:r>
    </w:p>
    <w:p w14:paraId="04D85FC2" w14:textId="77777777" w:rsidR="004A4655" w:rsidRDefault="004A4655" w:rsidP="00833F0F">
      <w:pPr>
        <w:pStyle w:val="ListParagraph"/>
        <w:numPr>
          <w:ilvl w:val="2"/>
          <w:numId w:val="2"/>
        </w:numPr>
      </w:pPr>
      <w:r>
        <w:t>This computation can be done efficiently by transforming to the Fourier domain</w:t>
      </w:r>
    </w:p>
    <w:p w14:paraId="7BDE38EA" w14:textId="77777777" w:rsidR="004A4655" w:rsidRDefault="004A4655" w:rsidP="00833F0F">
      <w:pPr>
        <w:pStyle w:val="ListParagraph"/>
        <w:numPr>
          <w:ilvl w:val="2"/>
          <w:numId w:val="2"/>
        </w:numPr>
      </w:pPr>
      <w:r>
        <w:t>Product quantization (of complex numbers) and tabulating all possible squared distances is done for speedup</w:t>
      </w:r>
    </w:p>
    <w:p w14:paraId="173A65FE" w14:textId="77777777" w:rsidR="004A4655" w:rsidRDefault="004A4655" w:rsidP="00833F0F">
      <w:pPr>
        <w:pStyle w:val="ListParagraph"/>
        <w:numPr>
          <w:ilvl w:val="2"/>
          <w:numId w:val="2"/>
        </w:numPr>
      </w:pPr>
      <w:r>
        <w:t>Higher frequencies are pruned</w:t>
      </w:r>
    </w:p>
    <w:p w14:paraId="366773DA" w14:textId="77777777" w:rsidR="004A4655" w:rsidRDefault="004A4655" w:rsidP="004A4655">
      <w:pPr>
        <w:pStyle w:val="ListParagraph"/>
        <w:numPr>
          <w:ilvl w:val="0"/>
          <w:numId w:val="2"/>
        </w:numPr>
      </w:pPr>
      <w:r>
        <w:t>Experiments:</w:t>
      </w:r>
    </w:p>
    <w:p w14:paraId="39D43CF9" w14:textId="77777777" w:rsidR="00145201" w:rsidRDefault="00145201" w:rsidP="004A4655">
      <w:pPr>
        <w:pStyle w:val="ListParagraph"/>
        <w:numPr>
          <w:ilvl w:val="1"/>
          <w:numId w:val="2"/>
        </w:numPr>
      </w:pPr>
      <w:r w:rsidRPr="00145201">
        <w:rPr>
          <w:b/>
        </w:rPr>
        <w:t>Video copy detection</w:t>
      </w:r>
      <w:r w:rsidR="004A4655" w:rsidRPr="00145201">
        <w:rPr>
          <w:b/>
        </w:rPr>
        <w:t>:</w:t>
      </w:r>
      <w:r w:rsidR="004A4655">
        <w:t xml:space="preserve">  </w:t>
      </w:r>
      <w:r>
        <w:t>beats state of art on CCWEB and TRECVID2008 datasets</w:t>
      </w:r>
    </w:p>
    <w:p w14:paraId="1E3400F0" w14:textId="5B31E2AD" w:rsidR="004A4655" w:rsidRDefault="00145201" w:rsidP="004A4655">
      <w:pPr>
        <w:pStyle w:val="ListParagraph"/>
        <w:numPr>
          <w:ilvl w:val="1"/>
          <w:numId w:val="2"/>
        </w:numPr>
      </w:pPr>
      <w:r w:rsidRPr="00145201">
        <w:rPr>
          <w:b/>
        </w:rPr>
        <w:t>Event detection:</w:t>
      </w:r>
      <w:r>
        <w:t xml:space="preserve">  Comparison with  Mean-MultiVLAD (MMV) : average of all frame descriptors for a video with simple dot product for  comparin</w:t>
      </w:r>
      <w:r w:rsidR="00735348">
        <w:t xml:space="preserve">g MMVs. </w:t>
      </w:r>
      <w:r>
        <w:t xml:space="preserve"> </w:t>
      </w:r>
    </w:p>
    <w:p w14:paraId="4C14C0EB" w14:textId="77777777" w:rsidR="00145201" w:rsidRDefault="00145201" w:rsidP="004A4655">
      <w:pPr>
        <w:pStyle w:val="ListParagraph"/>
        <w:numPr>
          <w:ilvl w:val="1"/>
          <w:numId w:val="2"/>
        </w:numPr>
      </w:pPr>
      <w:r w:rsidRPr="00145201">
        <w:rPr>
          <w:b/>
        </w:rPr>
        <w:t>Automatic Video Alignment :</w:t>
      </w:r>
      <w:r>
        <w:t xml:space="preserve"> match all possible videos of an event calculating the shift and align all of them to a common timeline by using linear-least squares to prune outliers. </w:t>
      </w:r>
    </w:p>
    <w:p w14:paraId="19DDBA02" w14:textId="77777777" w:rsidR="00735348" w:rsidRDefault="00735348" w:rsidP="00735348"/>
    <w:p w14:paraId="023E32E6" w14:textId="77777777" w:rsidR="00735348" w:rsidRDefault="00735348" w:rsidP="00735348">
      <w:r>
        <w:t>Let</w:t>
      </w:r>
    </w:p>
    <w:p w14:paraId="4D9BF052" w14:textId="2733625F" w:rsidR="00735348" w:rsidRDefault="00735348" w:rsidP="00735348">
      <w:r>
        <w:t xml:space="preserve"> d : MultiVLAD feature vector dimension</w:t>
      </w:r>
    </w:p>
    <w:p w14:paraId="07BF6E17" w14:textId="780F54A4" w:rsidR="00735348" w:rsidRDefault="00735348" w:rsidP="00735348">
      <w:r>
        <w:t xml:space="preserve"> n :  number of frames in video</w:t>
      </w:r>
    </w:p>
    <w:p w14:paraId="0EB95C1C" w14:textId="4CFDC1FC" w:rsidR="00735348" w:rsidRDefault="00735348" w:rsidP="00735348">
      <w:r>
        <w:t xml:space="preserve"> N:  Number of database videos</w:t>
      </w:r>
    </w:p>
    <w:p w14:paraId="439989B3" w14:textId="77777777" w:rsidR="00735348" w:rsidRDefault="00735348" w:rsidP="00735348"/>
    <w:p w14:paraId="725F5F8A" w14:textId="77777777" w:rsidR="00735348" w:rsidRDefault="00735348" w:rsidP="00735348"/>
    <w:p w14:paraId="3FA2DE7B" w14:textId="376431F8" w:rsidR="00735348" w:rsidRPr="00735348" w:rsidRDefault="00735348" w:rsidP="00735348">
      <w:pPr>
        <w:pStyle w:val="ListParagraph"/>
        <w:numPr>
          <w:ilvl w:val="0"/>
          <w:numId w:val="2"/>
        </w:numPr>
      </w:pPr>
      <w:r>
        <w:rPr>
          <w:b/>
        </w:rPr>
        <w:t>Computational benefits of going to frequency domain</w:t>
      </w:r>
    </w:p>
    <w:p w14:paraId="4C211BA2" w14:textId="77777777" w:rsidR="00735348" w:rsidRDefault="00735348" w:rsidP="00735348">
      <w:pPr>
        <w:pStyle w:val="ListParagraph"/>
        <w:numPr>
          <w:ilvl w:val="1"/>
          <w:numId w:val="2"/>
        </w:numPr>
      </w:pPr>
      <w:r>
        <w:t xml:space="preserve">Query frame descriptors mapped to frequency domain : </w:t>
      </w:r>
    </w:p>
    <w:p w14:paraId="1F666CAF" w14:textId="558704C0" w:rsidR="00735348" w:rsidRDefault="00735348" w:rsidP="00735348">
      <w:pPr>
        <w:ind w:left="1080"/>
      </w:pPr>
      <w:r>
        <w:t xml:space="preserve"> O(d x n log n)</w:t>
      </w:r>
    </w:p>
    <w:p w14:paraId="43AF48E0" w14:textId="446336CD" w:rsidR="00735348" w:rsidRDefault="00735348" w:rsidP="00735348">
      <w:pPr>
        <w:pStyle w:val="ListParagraph"/>
        <w:numPr>
          <w:ilvl w:val="1"/>
          <w:numId w:val="2"/>
        </w:numPr>
      </w:pPr>
      <w:r>
        <w:t>Higher frequencies can be pruned retaining only n’ = beta x n : fraction of low frequency feature vectors</w:t>
      </w:r>
    </w:p>
    <w:p w14:paraId="619532BB" w14:textId="066EC1C5" w:rsidR="00735348" w:rsidRDefault="00735348" w:rsidP="00735348">
      <w:pPr>
        <w:pStyle w:val="ListParagraph"/>
        <w:numPr>
          <w:ilvl w:val="1"/>
          <w:numId w:val="2"/>
        </w:numPr>
      </w:pPr>
      <w:r>
        <w:t>Product quantization and distance metric optimization by lookup table of distance between ‘p’ centroids, producing p x n’ bytes representation for the video:</w:t>
      </w:r>
    </w:p>
    <w:p w14:paraId="53C5C5C8" w14:textId="2D3A35B5" w:rsidR="00735348" w:rsidRDefault="00735348" w:rsidP="00735348">
      <w:pPr>
        <w:ind w:left="1080"/>
      </w:pPr>
      <w:r>
        <w:t xml:space="preserve"> O( 256 x p x n’)   </w:t>
      </w:r>
    </w:p>
    <w:p w14:paraId="7F3FB0C6" w14:textId="6A2DFAD8" w:rsidR="004246AA" w:rsidRDefault="004246AA" w:rsidP="004246AA">
      <w:pPr>
        <w:pStyle w:val="ListParagraph"/>
        <w:numPr>
          <w:ilvl w:val="1"/>
          <w:numId w:val="2"/>
        </w:numPr>
      </w:pPr>
      <w:r>
        <w:t>Due to temporal consistency and self similarity of frames in video the value of comparison score vector s(q,b) are noisy and it peak over is not precisely localized.</w:t>
      </w:r>
    </w:p>
    <w:p w14:paraId="00FD0EF5" w14:textId="53DDC69F" w:rsidR="004246AA" w:rsidRDefault="004246AA" w:rsidP="004246AA">
      <w:pPr>
        <w:pStyle w:val="ListParagraph"/>
        <w:numPr>
          <w:ilvl w:val="2"/>
          <w:numId w:val="2"/>
        </w:numPr>
      </w:pPr>
      <w:r>
        <w:t>We can handle this by an additional filtering stage in the Fourier domain</w:t>
      </w:r>
    </w:p>
    <w:p w14:paraId="341CE72F" w14:textId="38F74329" w:rsidR="004246AA" w:rsidRDefault="004246AA" w:rsidP="004246AA">
      <w:pPr>
        <w:pStyle w:val="ListParagraph"/>
        <w:numPr>
          <w:ilvl w:val="2"/>
          <w:numId w:val="2"/>
        </w:numPr>
      </w:pPr>
      <w:r>
        <w:t>Two complementary methods of regularization</w:t>
      </w:r>
    </w:p>
    <w:p w14:paraId="7E19A5B6" w14:textId="166E989D" w:rsidR="004246AA" w:rsidRDefault="004246AA" w:rsidP="004246AA">
      <w:pPr>
        <w:pStyle w:val="ListParagraph"/>
        <w:numPr>
          <w:ilvl w:val="2"/>
          <w:numId w:val="2"/>
        </w:numPr>
      </w:pPr>
      <w:r>
        <w:t>Use the properties of circulant matrices</w:t>
      </w:r>
    </w:p>
    <w:p w14:paraId="5E91B236" w14:textId="166D5433" w:rsidR="004246AA" w:rsidRDefault="004246AA" w:rsidP="004246AA">
      <w:pPr>
        <w:pStyle w:val="ListParagraph"/>
        <w:numPr>
          <w:ilvl w:val="2"/>
          <w:numId w:val="2"/>
        </w:numPr>
      </w:pPr>
      <w:r>
        <w:t>O( N x p x n’)</w:t>
      </w:r>
    </w:p>
    <w:p w14:paraId="4E5A280D" w14:textId="081A97D6" w:rsidR="00735348" w:rsidRDefault="00735348" w:rsidP="00735348">
      <w:pPr>
        <w:pStyle w:val="ListParagraph"/>
        <w:numPr>
          <w:ilvl w:val="1"/>
          <w:numId w:val="2"/>
        </w:numPr>
      </w:pPr>
      <w:r>
        <w:t xml:space="preserve">Map to temporal domain using single </w:t>
      </w:r>
      <w:r w:rsidR="004246AA">
        <w:t>inverse FFT:  O(N x n’ log n’)</w:t>
      </w:r>
      <w:r>
        <w:t xml:space="preserve"> </w:t>
      </w:r>
    </w:p>
    <w:p w14:paraId="7B43F4E0" w14:textId="77777777" w:rsidR="004246AA" w:rsidRDefault="004246AA" w:rsidP="004246AA"/>
    <w:p w14:paraId="20308691" w14:textId="6663A760" w:rsidR="004246AA" w:rsidRDefault="004246AA" w:rsidP="004246AA">
      <w:r>
        <w:t>As seen from the above points frequency domain repr</w:t>
      </w:r>
      <w:r w:rsidR="00BB68EC">
        <w:t>esentation enables better “regularized” comparison metric as well as reduced computational time complexity  and low memory footprint.</w:t>
      </w:r>
      <w:bookmarkStart w:id="0" w:name="_GoBack"/>
      <w:bookmarkEnd w:id="0"/>
      <w:r w:rsidR="00BB68EC">
        <w:t xml:space="preserve"> </w:t>
      </w:r>
    </w:p>
    <w:p w14:paraId="23D1FD63" w14:textId="77777777" w:rsidR="00735348" w:rsidRPr="00CB24D6" w:rsidRDefault="00735348" w:rsidP="00735348"/>
    <w:p w14:paraId="5339C705" w14:textId="77777777" w:rsidR="00DF07D6" w:rsidRDefault="00DF07D6" w:rsidP="00DF07D6"/>
    <w:p w14:paraId="6A94E7E0" w14:textId="77777777" w:rsidR="00DF07D6" w:rsidRPr="00DF07D6" w:rsidRDefault="00DF07D6" w:rsidP="00DF07D6"/>
    <w:p w14:paraId="6D906D24" w14:textId="77777777" w:rsidR="00DF07D6" w:rsidRDefault="00DF07D6">
      <w:pPr>
        <w:rPr>
          <w:rFonts w:ascii="Trebuchet MS" w:hAnsi="Trebuchet MS"/>
        </w:rPr>
      </w:pPr>
    </w:p>
    <w:p w14:paraId="58B7E614" w14:textId="77777777" w:rsidR="00DF07D6" w:rsidRPr="00DF07D6" w:rsidRDefault="00DF07D6">
      <w:pPr>
        <w:rPr>
          <w:rFonts w:ascii="Trebuchet MS" w:hAnsi="Trebuchet MS"/>
          <w:b/>
        </w:rPr>
      </w:pPr>
    </w:p>
    <w:sectPr w:rsidR="00DF07D6" w:rsidRPr="00DF07D6" w:rsidSect="0077627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82029"/>
    <w:multiLevelType w:val="hybridMultilevel"/>
    <w:tmpl w:val="92DA1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533F96"/>
    <w:multiLevelType w:val="hybridMultilevel"/>
    <w:tmpl w:val="28387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7D6"/>
    <w:rsid w:val="00145201"/>
    <w:rsid w:val="004246AA"/>
    <w:rsid w:val="004A4655"/>
    <w:rsid w:val="00735348"/>
    <w:rsid w:val="0077627B"/>
    <w:rsid w:val="00833F0F"/>
    <w:rsid w:val="00BB68EC"/>
    <w:rsid w:val="00C832FB"/>
    <w:rsid w:val="00CB24D6"/>
    <w:rsid w:val="00DF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E6C0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7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7D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F07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7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7D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F0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594</Words>
  <Characters>3386</Characters>
  <Application>Microsoft Macintosh Word</Application>
  <DocSecurity>0</DocSecurity>
  <Lines>28</Lines>
  <Paragraphs>7</Paragraphs>
  <ScaleCrop>false</ScaleCrop>
  <Company>Stony Brook University</Company>
  <LinksUpToDate>false</LinksUpToDate>
  <CharactersWithSpaces>3973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Daptardar</dc:creator>
  <cp:keywords/>
  <dc:description/>
  <cp:lastModifiedBy>Sourabh Daptardar</cp:lastModifiedBy>
  <cp:revision>4</cp:revision>
  <cp:lastPrinted>2014-10-21T13:57:00Z</cp:lastPrinted>
  <dcterms:created xsi:type="dcterms:W3CDTF">2014-10-21T13:57:00Z</dcterms:created>
  <dcterms:modified xsi:type="dcterms:W3CDTF">2014-10-22T15:08:00Z</dcterms:modified>
</cp:coreProperties>
</file>