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NexusAI Pro</w:t>
      </w:r>
    </w:p>
    <w:p>
      <w:pPr>
        <w:spacing w:after="80"/>
      </w:pPr>
      <w:r>
        <w:rPr>
          <w:b/>
          <w:bCs/>
          <w:sz w:val="44"/>
          <w:szCs w:val="44"/>
        </w:rPr>
        <w:t xml:space="preserve">Banner Pack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5 sizes  |  PNG files included in the banners folder  |  Platform: WarriorPlus</w:t>
      </w:r>
    </w:p>
    <w:p>
      <w:pPr>
        <w:pBdr>
          <w:bottom w:val="single" w:color="999999" w:sz="6" w:space="1"/>
        </w:pBdr>
        <w:spacing w:after="150" w:before="60"/>
      </w:pPr>
    </w:p>
    <w:p>
      <w:pPr>
        <w:pStyle w:val="Heading2"/>
        <w:keepNext/>
        <w:spacing w:after="90" w:before="240"/>
      </w:pPr>
      <w:r>
        <w:t xml:space="preserve">How to use this file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Each banner below is a ready-to-use PNG. Find the same file name in the banners folder.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Link every banner to your own tracking link: [YOUR AFFILIATE LINK]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Do not edit the price, the guarantee or the product name.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Add alt text when you place a banner on a page. A suggestion is given under each one.</w:t>
      </w:r>
    </w:p>
    <w:p>
      <w:pPr>
        <w:pStyle w:val="Heading1"/>
        <w:pageBreakBefore/>
        <w:spacing w:after="90"/>
      </w:pPr>
      <w:r>
        <w:t xml:space="preserve">1080 x 1080 square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File: banner-1080x1080.png  |  Best for: Instagram and Facebook feed, Pinterest, blog posts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3143250" cy="3143250"/>
            <wp:effectExtent t="0" r="0" b="0" l="0"/>
            <wp:docPr id="1" name="banner-1080x1080" descr="banner-1080x1080" title="banner-1080x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Alt text</w:t>
      </w:r>
    </w:p>
    <w:p>
      <w:pPr>
        <w:spacing w:after="130" w:line="290"/>
      </w:pPr>
      <w:r>
        <w:t xml:space="preserve">50 AI tools in one dashboard for Rs 499 a month. Get instant access.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Caption options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Counting your AI subscriptions? There is a simpler setup. Link in bio.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50 tools, one dashboard, one price. Take a look.</w:t>
      </w:r>
    </w:p>
    <w:p>
      <w:pPr>
        <w:pStyle w:val="Heading1"/>
        <w:pageBreakBefore/>
        <w:spacing w:after="90"/>
      </w:pPr>
      <w:r>
        <w:t xml:space="preserve">1200 x 628 landscape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File: banner-1200x628.png  |  Best for: Link previews, Facebook link posts, blog headers, email headers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5334000" cy="2790825"/>
            <wp:effectExtent t="0" r="0" b="0" l="0"/>
            <wp:docPr id="1" name="banner-1200x628" descr="banner-1200x628" title="banner-1200x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Alt text</w:t>
      </w:r>
    </w:p>
    <w:p>
      <w:pPr>
        <w:spacing w:after="130" w:line="290"/>
      </w:pPr>
      <w:r>
        <w:t xml:space="preserve">NexusAI Pro: your AI tools in one place. See the 50 tools.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Caption options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Marketing, YouTube, coding, business and writing tools, all in one dashboard.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Try the tools first, then decide.</w:t>
      </w:r>
    </w:p>
    <w:p>
      <w:pPr>
        <w:pStyle w:val="Heading1"/>
        <w:pageBreakBefore/>
        <w:spacing w:after="90"/>
      </w:pPr>
      <w:r>
        <w:t xml:space="preserve">300 x 250 medium rectangle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File: banner-300x250.png  |  Best for: Website sidebars and in-content ad slots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2857500" cy="2381250"/>
            <wp:effectExtent t="0" r="0" b="0" l="0"/>
            <wp:docPr id="1" name="banner-300x250" descr="banner-300x250" title="banner-300x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Alt text</w:t>
      </w:r>
    </w:p>
    <w:p>
      <w:pPr>
        <w:spacing w:after="130" w:line="290"/>
      </w:pPr>
      <w:r>
        <w:t xml:space="preserve">50 AI tools. One dashboard. Rs 499 a month. Try it now.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Caption options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Rs 499 a month for 50 AI tools. 100% money-back guarantee.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One dashboard instead of five AI apps.</w:t>
      </w:r>
    </w:p>
    <w:p>
      <w:pPr>
        <w:pStyle w:val="Heading1"/>
        <w:pageBreakBefore/>
        <w:spacing w:after="90"/>
      </w:pPr>
      <w:r>
        <w:t xml:space="preserve">728 x 90 leaderboard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File: banner-728x90.png  |  Best for: Top or bottom of blog pages and forums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5905500" cy="733425"/>
            <wp:effectExtent t="0" r="0" b="0" l="0"/>
            <wp:docPr id="1" name="banner-728x90" descr="banner-728x90" title="banner-728x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Alt text</w:t>
      </w:r>
    </w:p>
    <w:p>
      <w:pPr>
        <w:spacing w:after="130" w:line="290"/>
      </w:pPr>
      <w:r>
        <w:t xml:space="preserve">50 AI tools in one dashboard. Learn more.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Caption options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t xml:space="preserve">Rs 499 a month. 100% money-back guarantee.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t xml:space="preserve">All your AI tools in one place.</w:t>
      </w:r>
    </w:p>
    <w:p>
      <w:pPr>
        <w:pStyle w:val="Heading1"/>
        <w:pageBreakBefore/>
        <w:spacing w:after="90"/>
      </w:pPr>
      <w:r>
        <w:t xml:space="preserve">1080 x 1920 story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File: banner-1080x1920.png  |  Best for: Instagram and Facebook Stories, Reels cover, WhatsApp status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2190750" cy="3895725"/>
            <wp:effectExtent t="0" r="0" b="0" l="0"/>
            <wp:docPr id="1" name="banner-1080x1920" descr="banner-1080x1920" title="banner-1080x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Alt text</w:t>
      </w:r>
    </w:p>
    <w:p>
      <w:pPr>
        <w:spacing w:after="130" w:line="290"/>
      </w:pPr>
      <w:r>
        <w:t xml:space="preserve">Stop paying for five AI apps. Use 50 tools in one dashboard.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Caption options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Swipe up or tap the link to see the tools.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One dashboard. 50 tools. Rs 499 a month.</w:t>
      </w:r>
    </w:p>
    <w:p>
      <w:pPr>
        <w:pStyle w:val="Heading1"/>
        <w:pageBreakBefore/>
        <w:spacing w:after="90"/>
      </w:pPr>
      <w:r>
        <w:t xml:space="preserve">HTML code for your page</w:t>
      </w:r>
    </w:p>
    <w:p>
      <w:pPr>
        <w:pBdr>
          <w:bottom w:val="single" w:color="999999" w:sz="6" w:space="1"/>
        </w:pBdr>
        <w:spacing w:after="150" w:before="60"/>
      </w:pPr>
    </w:p>
    <w:p>
      <w:pPr>
        <w:spacing w:after="130" w:line="290"/>
      </w:pPr>
      <w:r>
        <w:t xml:space="preserve">Paste this where you want a banner to appear. Change the link and the file path.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&lt;a href="[YOUR AFFILIATE LINK]" target="_blank" rel="noopener sponsored"&gt;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&lt;img src="banners/banner-300x250.png" width="300" height="250"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 alt="NexusAI Pro: 50 AI tools in one dashboard"&gt;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&lt;/a&gt;</w:t>
      </w:r>
    </w:p>
    <w:p>
      <w:pPr>
        <w:spacing w:after="100" w:line="290"/>
      </w:pPr>
      <w:r>
        <w:t xml:space="preserve">Tip: add rel="sponsored" to affiliate links. It keeps you in line with search engine guidelines.</w:t>
      </w:r>
    </w:p>
    <w:p>
      <w:pPr>
        <w:pStyle w:val="Heading2"/>
        <w:keepNext/>
        <w:spacing w:after="90" w:before="240"/>
      </w:pPr>
      <w:r>
        <w:t xml:space="preserve">Want to make your own?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t xml:space="preserve">Use the same dark background, the lightning bolt logo and a headline of six words or fewer.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t xml:space="preserve">Show the price and the money-back guarantee on every banner.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t xml:space="preserve">Use one button with a clear action: Try it now, See the 50 tools or Get instant access.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t xml:space="preserve">Do not put more than one offer on a banner.</w:t>
      </w:r>
    </w:p>
    <w:sectPr>
      <w:footerReference w:type="default" r:id="rId7"/>
      <w:pgSz w:w="11906" w:h="16838" w:orient="portrait"/>
      <w:pgMar w:top="1150" w:right="1300" w:bottom="10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NexusAI Pro Banners  |  Page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oppins" w:cs="Poppins" w:eastAsia="Poppins" w:hAnsi="Poppins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oppins" w:cs="Poppins" w:eastAsia="Poppins" w:hAnsi="Poppin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2f223504fe455e5f90ff01c628ebb1765be693.png"/><Relationship Id="rId9" Type="http://schemas.openxmlformats.org/officeDocument/2006/relationships/image" Target="media/16ba2654e71b4da7e8dcc78746afa45d8e23bb74.png"/><Relationship Id="rId10" Type="http://schemas.openxmlformats.org/officeDocument/2006/relationships/image" Target="media/0a7b0dc7eb5853273e934bb4688b0f9caa3a59ef.png"/><Relationship Id="rId11" Type="http://schemas.openxmlformats.org/officeDocument/2006/relationships/image" Target="media/5d53d667f9cbb87bc733c6b9af3f2fe5e99932e7.png"/><Relationship Id="rId12" Type="http://schemas.openxmlformats.org/officeDocument/2006/relationships/image" Target="media/2dc8be976e5997aabc33a4a72445a453dcccc95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2026-10-18T08:58:58.653Z</dcterms:created>
  <dcterms:modified xsi:type="dcterms:W3CDTF">2026-10-18T08:58:58.653Z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