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jc w:val="center"/>
        <w:rPr>
          <w:color w:val="1155cc"/>
          <w:u w:val="single"/>
        </w:rPr>
      </w:pPr>
      <w:bookmarkStart w:colFirst="0" w:colLast="0" w:name="_1aax4m4o9s7v" w:id="0"/>
      <w:bookmarkEnd w:id="0"/>
      <w:r w:rsidDel="00000000" w:rsidR="00000000" w:rsidRPr="00000000">
        <w:rPr>
          <w:color w:val="1155cc"/>
          <w:u w:val="single"/>
          <w:rtl w:val="0"/>
        </w:rPr>
        <w:t xml:space="preserve">Sourabh Palande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200" w:line="240" w:lineRule="auto"/>
        <w:jc w:val="center"/>
        <w:rPr>
          <w:rFonts w:ascii="Lato" w:cs="Lato" w:eastAsia="Lato" w:hAnsi="Lato"/>
          <w:sz w:val="20"/>
          <w:szCs w:val="20"/>
        </w:rPr>
      </w:pPr>
      <w:r w:rsidDel="00000000" w:rsidR="00000000" w:rsidRPr="00000000">
        <w:rPr>
          <w:rFonts w:ascii="Lato" w:cs="Lato" w:eastAsia="Lato" w:hAnsi="Lato"/>
          <w:b w:val="1"/>
          <w:color w:val="1155cc"/>
          <w:sz w:val="20"/>
          <w:szCs w:val="20"/>
          <w:rtl w:val="0"/>
        </w:rPr>
        <w:t xml:space="preserve">Address</w:t>
      </w:r>
      <w:r w:rsidDel="00000000" w:rsidR="00000000" w:rsidRPr="00000000">
        <w:rPr>
          <w:rFonts w:ascii="Lato" w:cs="Lato" w:eastAsia="Lato" w:hAnsi="Lato"/>
          <w:b w:val="1"/>
          <w:color w:val="8f0d0d"/>
          <w:sz w:val="20"/>
          <w:szCs w:val="20"/>
          <w:rtl w:val="0"/>
        </w:rPr>
        <w:t xml:space="preserve">:</w:t>
      </w:r>
      <w:r w:rsidDel="00000000" w:rsidR="00000000" w:rsidRPr="00000000">
        <w:rPr>
          <w:rFonts w:ascii="Lato" w:cs="Lato" w:eastAsia="Lato" w:hAnsi="Lato"/>
          <w:color w:val="8f0d0d"/>
          <w:sz w:val="20"/>
          <w:szCs w:val="20"/>
          <w:rtl w:val="0"/>
        </w:rPr>
        <w:t xml:space="preserve"> </w:t>
      </w:r>
      <w:r w:rsidDel="00000000" w:rsidR="00000000" w:rsidRPr="00000000">
        <w:rPr>
          <w:rFonts w:ascii="Lato" w:cs="Lato" w:eastAsia="Lato" w:hAnsi="Lato"/>
          <w:sz w:val="20"/>
          <w:szCs w:val="20"/>
          <w:rtl w:val="0"/>
        </w:rPr>
        <w:t xml:space="preserve">East Lansing, MI</w:t>
      </w:r>
      <w:r w:rsidDel="00000000" w:rsidR="00000000" w:rsidRPr="00000000">
        <w:rPr>
          <w:rFonts w:ascii="Lato" w:cs="Lato" w:eastAsia="Lato" w:hAnsi="Lato"/>
          <w:color w:val="a6a6a6"/>
          <w:sz w:val="20"/>
          <w:szCs w:val="20"/>
          <w:rtl w:val="0"/>
        </w:rPr>
        <w:t xml:space="preserve"> </w:t>
      </w:r>
      <w:r w:rsidDel="00000000" w:rsidR="00000000" w:rsidRPr="00000000">
        <w:rPr>
          <w:rFonts w:ascii="Lato" w:cs="Lato" w:eastAsia="Lato" w:hAnsi="Lato"/>
          <w:b w:val="1"/>
          <w:color w:val="1155cc"/>
          <w:sz w:val="20"/>
          <w:szCs w:val="20"/>
          <w:rtl w:val="0"/>
        </w:rPr>
        <w:t xml:space="preserve">|</w:t>
      </w:r>
      <w:r w:rsidDel="00000000" w:rsidR="00000000" w:rsidRPr="00000000">
        <w:rPr>
          <w:rFonts w:ascii="Lato" w:cs="Lato" w:eastAsia="Lato" w:hAnsi="Lato"/>
          <w:color w:val="a6a6a6"/>
          <w:sz w:val="20"/>
          <w:szCs w:val="20"/>
          <w:rtl w:val="0"/>
        </w:rPr>
        <w:t xml:space="preserve"> </w:t>
      </w:r>
      <w:r w:rsidDel="00000000" w:rsidR="00000000" w:rsidRPr="00000000">
        <w:rPr>
          <w:rFonts w:ascii="Lato" w:cs="Lato" w:eastAsia="Lato" w:hAnsi="Lato"/>
          <w:b w:val="1"/>
          <w:color w:val="1155cc"/>
          <w:sz w:val="20"/>
          <w:szCs w:val="20"/>
          <w:rtl w:val="0"/>
        </w:rPr>
        <w:t xml:space="preserve">Email</w:t>
      </w:r>
      <w:r w:rsidDel="00000000" w:rsidR="00000000" w:rsidRPr="00000000">
        <w:rPr>
          <w:rFonts w:ascii="Lato" w:cs="Lato" w:eastAsia="Lato" w:hAnsi="Lato"/>
          <w:b w:val="1"/>
          <w:color w:val="8f0d0d"/>
          <w:sz w:val="20"/>
          <w:szCs w:val="20"/>
          <w:rtl w:val="0"/>
        </w:rPr>
        <w:t xml:space="preserve">:</w:t>
      </w:r>
      <w:r w:rsidDel="00000000" w:rsidR="00000000" w:rsidRPr="00000000">
        <w:rPr>
          <w:rFonts w:ascii="Lato" w:cs="Lato" w:eastAsia="Lato" w:hAnsi="Lato"/>
          <w:color w:val="8f0d0d"/>
          <w:sz w:val="20"/>
          <w:szCs w:val="20"/>
          <w:rtl w:val="0"/>
        </w:rPr>
        <w:t xml:space="preserve"> </w:t>
      </w:r>
      <w:hyperlink r:id="rId6">
        <w:r w:rsidDel="00000000" w:rsidR="00000000" w:rsidRPr="00000000">
          <w:rPr>
            <w:rFonts w:ascii="Lato" w:cs="Lato" w:eastAsia="Lato" w:hAnsi="Lato"/>
            <w:sz w:val="20"/>
            <w:szCs w:val="20"/>
            <w:rtl w:val="0"/>
          </w:rPr>
          <w:t xml:space="preserve">sourabh.palande@gmail.com</w:t>
        </w:r>
      </w:hyperlink>
      <w:r w:rsidDel="00000000" w:rsidR="00000000" w:rsidRPr="00000000">
        <w:rPr>
          <w:rFonts w:ascii="Lato" w:cs="Lato" w:eastAsia="Lato" w:hAnsi="Lato"/>
          <w:color w:val="666666"/>
          <w:sz w:val="20"/>
          <w:szCs w:val="20"/>
          <w:rtl w:val="0"/>
        </w:rPr>
        <w:t xml:space="preserve"> </w:t>
      </w:r>
      <w:r w:rsidDel="00000000" w:rsidR="00000000" w:rsidRPr="00000000">
        <w:rPr>
          <w:rFonts w:ascii="Lato" w:cs="Lato" w:eastAsia="Lato" w:hAnsi="Lato"/>
          <w:b w:val="1"/>
          <w:color w:val="1155cc"/>
          <w:sz w:val="20"/>
          <w:szCs w:val="20"/>
          <w:rtl w:val="0"/>
        </w:rPr>
        <w:t xml:space="preserve">|</w:t>
      </w:r>
      <w:r w:rsidDel="00000000" w:rsidR="00000000" w:rsidRPr="00000000">
        <w:rPr>
          <w:rFonts w:ascii="Lato" w:cs="Lato" w:eastAsia="Lato" w:hAnsi="Lato"/>
          <w:color w:val="8f0d0d"/>
          <w:sz w:val="20"/>
          <w:szCs w:val="20"/>
          <w:rtl w:val="0"/>
        </w:rPr>
        <w:t xml:space="preserve"> </w:t>
      </w:r>
      <w:r w:rsidDel="00000000" w:rsidR="00000000" w:rsidRPr="00000000">
        <w:rPr>
          <w:rFonts w:ascii="Lato" w:cs="Lato" w:eastAsia="Lato" w:hAnsi="Lato"/>
          <w:b w:val="1"/>
          <w:color w:val="1155cc"/>
          <w:sz w:val="20"/>
          <w:szCs w:val="20"/>
          <w:rtl w:val="0"/>
        </w:rPr>
        <w:t xml:space="preserve">Phone</w:t>
      </w:r>
      <w:r w:rsidDel="00000000" w:rsidR="00000000" w:rsidRPr="00000000">
        <w:rPr>
          <w:rFonts w:ascii="Lato" w:cs="Lato" w:eastAsia="Lato" w:hAnsi="Lato"/>
          <w:b w:val="1"/>
          <w:color w:val="8f0d0d"/>
          <w:sz w:val="20"/>
          <w:szCs w:val="20"/>
          <w:rtl w:val="0"/>
        </w:rPr>
        <w:t xml:space="preserve">:</w:t>
      </w:r>
      <w:r w:rsidDel="00000000" w:rsidR="00000000" w:rsidRPr="00000000">
        <w:rPr>
          <w:rFonts w:ascii="Lato" w:cs="Lato" w:eastAsia="Lato" w:hAnsi="Lato"/>
          <w:color w:val="8f0d0d"/>
          <w:sz w:val="20"/>
          <w:szCs w:val="20"/>
          <w:rtl w:val="0"/>
        </w:rPr>
        <w:t xml:space="preserve"> </w:t>
      </w:r>
      <w:r w:rsidDel="00000000" w:rsidR="00000000" w:rsidRPr="00000000">
        <w:rPr>
          <w:rFonts w:ascii="Lato" w:cs="Lato" w:eastAsia="Lato" w:hAnsi="Lato"/>
          <w:sz w:val="20"/>
          <w:szCs w:val="20"/>
          <w:rtl w:val="0"/>
        </w:rPr>
        <w:t xml:space="preserve">+1 (801) 898-2083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jc w:val="center"/>
        <w:rPr>
          <w:rFonts w:ascii="Lato" w:cs="Lato" w:eastAsia="Lato" w:hAnsi="Lato"/>
        </w:rPr>
      </w:pPr>
      <w:r w:rsidDel="00000000" w:rsidR="00000000" w:rsidRPr="00000000">
        <w:rPr>
          <w:rFonts w:ascii="Lato" w:cs="Lato" w:eastAsia="Lato" w:hAnsi="Lato"/>
          <w:b w:val="1"/>
          <w:color w:val="1155cc"/>
          <w:sz w:val="20"/>
          <w:szCs w:val="20"/>
          <w:rtl w:val="0"/>
        </w:rPr>
        <w:t xml:space="preserve">LinkedIn</w:t>
      </w:r>
      <w:r w:rsidDel="00000000" w:rsidR="00000000" w:rsidRPr="00000000">
        <w:rPr>
          <w:rFonts w:ascii="Lato" w:cs="Lato" w:eastAsia="Lato" w:hAnsi="Lato"/>
          <w:b w:val="1"/>
          <w:color w:val="8f0d0d"/>
          <w:sz w:val="20"/>
          <w:szCs w:val="20"/>
          <w:rtl w:val="0"/>
        </w:rPr>
        <w:t xml:space="preserve">:</w:t>
      </w:r>
      <w:r w:rsidDel="00000000" w:rsidR="00000000" w:rsidRPr="00000000">
        <w:rPr>
          <w:rFonts w:ascii="Lato" w:cs="Lato" w:eastAsia="Lato" w:hAnsi="Lato"/>
          <w:color w:val="8f0d0d"/>
          <w:sz w:val="20"/>
          <w:szCs w:val="20"/>
          <w:rtl w:val="0"/>
        </w:rPr>
        <w:t xml:space="preserve"> </w:t>
      </w:r>
      <w:hyperlink r:id="rId7">
        <w:r w:rsidDel="00000000" w:rsidR="00000000" w:rsidRPr="00000000">
          <w:rPr>
            <w:rFonts w:ascii="Lato" w:cs="Lato" w:eastAsia="Lato" w:hAnsi="Lato"/>
            <w:sz w:val="20"/>
            <w:szCs w:val="20"/>
            <w:rtl w:val="0"/>
          </w:rPr>
          <w:t xml:space="preserve">https://linkedin.com/in/sourabhpalande</w:t>
        </w:r>
      </w:hyperlink>
      <w:r w:rsidDel="00000000" w:rsidR="00000000" w:rsidRPr="00000000">
        <w:rPr>
          <w:rFonts w:ascii="Lato" w:cs="Lato" w:eastAsia="Lato" w:hAnsi="Lato"/>
          <w:color w:val="a6a6a6"/>
          <w:sz w:val="20"/>
          <w:szCs w:val="20"/>
          <w:rtl w:val="0"/>
        </w:rPr>
        <w:t xml:space="preserve"> </w:t>
      </w:r>
      <w:r w:rsidDel="00000000" w:rsidR="00000000" w:rsidRPr="00000000">
        <w:rPr>
          <w:rFonts w:ascii="Lato" w:cs="Lato" w:eastAsia="Lato" w:hAnsi="Lato"/>
          <w:b w:val="1"/>
          <w:color w:val="1155cc"/>
          <w:sz w:val="20"/>
          <w:szCs w:val="20"/>
          <w:rtl w:val="0"/>
        </w:rPr>
        <w:t xml:space="preserve">|</w:t>
      </w:r>
      <w:r w:rsidDel="00000000" w:rsidR="00000000" w:rsidRPr="00000000">
        <w:rPr>
          <w:rFonts w:ascii="Lato" w:cs="Lato" w:eastAsia="Lato" w:hAnsi="Lato"/>
          <w:color w:val="a6a6a6"/>
          <w:sz w:val="20"/>
          <w:szCs w:val="20"/>
          <w:rtl w:val="0"/>
        </w:rPr>
        <w:t xml:space="preserve"> </w:t>
      </w:r>
      <w:r w:rsidDel="00000000" w:rsidR="00000000" w:rsidRPr="00000000">
        <w:rPr>
          <w:rFonts w:ascii="Lato" w:cs="Lato" w:eastAsia="Lato" w:hAnsi="Lato"/>
          <w:b w:val="1"/>
          <w:color w:val="1155cc"/>
          <w:sz w:val="20"/>
          <w:szCs w:val="20"/>
          <w:rtl w:val="0"/>
        </w:rPr>
        <w:t xml:space="preserve">GitHub</w:t>
      </w:r>
      <w:r w:rsidDel="00000000" w:rsidR="00000000" w:rsidRPr="00000000">
        <w:rPr>
          <w:rFonts w:ascii="Lato" w:cs="Lato" w:eastAsia="Lato" w:hAnsi="Lato"/>
          <w:b w:val="1"/>
          <w:color w:val="8f0d0d"/>
          <w:sz w:val="20"/>
          <w:szCs w:val="20"/>
          <w:rtl w:val="0"/>
        </w:rPr>
        <w:t xml:space="preserve">:</w:t>
      </w:r>
      <w:r w:rsidDel="00000000" w:rsidR="00000000" w:rsidRPr="00000000">
        <w:rPr>
          <w:rFonts w:ascii="Lato" w:cs="Lato" w:eastAsia="Lato" w:hAnsi="Lato"/>
          <w:color w:val="8f0d0d"/>
          <w:sz w:val="20"/>
          <w:szCs w:val="20"/>
          <w:rtl w:val="0"/>
        </w:rPr>
        <w:t xml:space="preserve"> </w:t>
      </w:r>
      <w:hyperlink r:id="rId8">
        <w:r w:rsidDel="00000000" w:rsidR="00000000" w:rsidRPr="00000000">
          <w:rPr>
            <w:rFonts w:ascii="Lato" w:cs="Lato" w:eastAsia="Lato" w:hAnsi="Lato"/>
            <w:sz w:val="20"/>
            <w:szCs w:val="20"/>
            <w:rtl w:val="0"/>
          </w:rPr>
          <w:t xml:space="preserve">https://github.com/sourabhpalande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jc w:val="center"/>
        <w:rPr>
          <w:rFonts w:ascii="Lato" w:cs="Lato" w:eastAsia="Lato" w:hAnsi="Lato"/>
          <w:sz w:val="20"/>
          <w:szCs w:val="20"/>
        </w:rPr>
      </w:pPr>
      <w:r w:rsidDel="00000000" w:rsidR="00000000" w:rsidRPr="00000000">
        <w:rPr>
          <w:rFonts w:ascii="Lato" w:cs="Lato" w:eastAsia="Lato" w:hAnsi="Lato"/>
          <w:b w:val="1"/>
          <w:color w:val="1155cc"/>
          <w:sz w:val="20"/>
          <w:szCs w:val="20"/>
          <w:rtl w:val="0"/>
        </w:rPr>
        <w:t xml:space="preserve">Homepage</w:t>
      </w:r>
      <w:r w:rsidDel="00000000" w:rsidR="00000000" w:rsidRPr="00000000">
        <w:rPr>
          <w:rFonts w:ascii="Lato" w:cs="Lato" w:eastAsia="Lato" w:hAnsi="Lato"/>
          <w:b w:val="1"/>
          <w:color w:val="8f0d0d"/>
          <w:sz w:val="20"/>
          <w:szCs w:val="20"/>
          <w:rtl w:val="0"/>
        </w:rPr>
        <w:t xml:space="preserve">:</w:t>
      </w:r>
      <w:r w:rsidDel="00000000" w:rsidR="00000000" w:rsidRPr="00000000">
        <w:rPr>
          <w:rFonts w:ascii="Lato" w:cs="Lato" w:eastAsia="Lato" w:hAnsi="Lato"/>
          <w:sz w:val="20"/>
          <w:szCs w:val="20"/>
          <w:rtl w:val="0"/>
        </w:rPr>
        <w:t xml:space="preserve"> sourabhpalande.github.io</w:t>
      </w:r>
    </w:p>
    <w:p w:rsidR="00000000" w:rsidDel="00000000" w:rsidP="00000000" w:rsidRDefault="00000000" w:rsidRPr="00000000" w14:paraId="00000005">
      <w:pPr>
        <w:pStyle w:val="Heading1"/>
        <w:pBdr>
          <w:bottom w:color="1155cc" w:space="0" w:sz="12" w:val="single"/>
        </w:pBdr>
        <w:spacing w:after="0" w:before="200" w:lineRule="auto"/>
        <w:rPr>
          <w:rFonts w:ascii="Lato" w:cs="Lato" w:eastAsia="Lato" w:hAnsi="Lato"/>
          <w:b w:val="1"/>
          <w:color w:val="1155cc"/>
          <w:sz w:val="28"/>
          <w:szCs w:val="28"/>
          <w:u w:val="single"/>
        </w:rPr>
      </w:pPr>
      <w:bookmarkStart w:colFirst="0" w:colLast="0" w:name="_7kh4jzaj3v2n" w:id="1"/>
      <w:bookmarkEnd w:id="1"/>
      <w:r w:rsidDel="00000000" w:rsidR="00000000" w:rsidRPr="00000000">
        <w:rPr>
          <w:rFonts w:ascii="Lato" w:cs="Lato" w:eastAsia="Lato" w:hAnsi="Lato"/>
          <w:color w:val="1155cc"/>
          <w:rtl w:val="0"/>
        </w:rPr>
        <w:t xml:space="preserve">Summary</w:t>
      </w:r>
      <w:r w:rsidDel="00000000" w:rsidR="00000000" w:rsidRPr="00000000">
        <w:rPr>
          <w:rtl w:val="0"/>
        </w:rPr>
      </w:r>
    </w:p>
    <w:p w:rsidR="00000000" w:rsidDel="00000000" w:rsidP="00000000" w:rsidRDefault="00000000" w:rsidRPr="00000000" w14:paraId="00000006">
      <w:pPr>
        <w:pStyle w:val="Heading1"/>
        <w:pBdr>
          <w:bottom w:color="auto" w:space="0" w:sz="0" w:val="none"/>
        </w:pBdr>
        <w:spacing w:after="0" w:before="200" w:lineRule="auto"/>
        <w:jc w:val="both"/>
        <w:rPr>
          <w:rFonts w:ascii="Lato" w:cs="Lato" w:eastAsia="Lato" w:hAnsi="Lato"/>
          <w:color w:val="1155cc"/>
        </w:rPr>
      </w:pPr>
      <w:bookmarkStart w:colFirst="0" w:colLast="0" w:name="_p46ur0xio5fb" w:id="2"/>
      <w:bookmarkEnd w:id="2"/>
      <w:r w:rsidDel="00000000" w:rsidR="00000000" w:rsidRPr="00000000">
        <w:rPr>
          <w:rFonts w:ascii="Lato" w:cs="Lato" w:eastAsia="Lato" w:hAnsi="Lato"/>
          <w:color w:val="434343"/>
          <w:sz w:val="20"/>
          <w:szCs w:val="20"/>
          <w:rtl w:val="0"/>
        </w:rPr>
        <w:t xml:space="preserve">I’m an experienced data scientist, an applied mathematician and an adept researcher in machine learning theory and applications. My work focuses on developing and implementing novel methods that leverage topology and geometry in machine learning, statistical analysis and visualization. I’ve published research articles spanning a range of topics in leading journals and conferences. I have experience working with various imaging (MRI, fMRI, X-Ray CT, RGB) and network-structured (brain networks, *omics) data sets. I’m versatile, I enjoy solving complex problems and I’m passionate about advancing science and making a real-world impact with my research.</w:t>
      </w:r>
      <w:r w:rsidDel="00000000" w:rsidR="00000000" w:rsidRPr="00000000">
        <w:rPr>
          <w:rtl w:val="0"/>
        </w:rPr>
      </w:r>
    </w:p>
    <w:p w:rsidR="00000000" w:rsidDel="00000000" w:rsidP="00000000" w:rsidRDefault="00000000" w:rsidRPr="00000000" w14:paraId="00000007">
      <w:pPr>
        <w:pStyle w:val="Heading1"/>
        <w:pBdr>
          <w:bottom w:color="1155cc" w:space="0" w:sz="12" w:val="single"/>
        </w:pBdr>
        <w:spacing w:after="0" w:before="200" w:lineRule="auto"/>
        <w:rPr>
          <w:rFonts w:ascii="Lato" w:cs="Lato" w:eastAsia="Lato" w:hAnsi="Lato"/>
          <w:color w:val="1155cc"/>
          <w:sz w:val="20"/>
          <w:szCs w:val="20"/>
          <w:u w:val="single"/>
        </w:rPr>
      </w:pPr>
      <w:bookmarkStart w:colFirst="0" w:colLast="0" w:name="_4uzg09hlneep" w:id="3"/>
      <w:bookmarkEnd w:id="3"/>
      <w:r w:rsidDel="00000000" w:rsidR="00000000" w:rsidRPr="00000000">
        <w:rPr>
          <w:rFonts w:ascii="Lato" w:cs="Lato" w:eastAsia="Lato" w:hAnsi="Lato"/>
          <w:color w:val="1155cc"/>
          <w:rtl w:val="0"/>
        </w:rPr>
        <w:t xml:space="preserve">Skills</w:t>
      </w:r>
      <w:r w:rsidDel="00000000" w:rsidR="00000000" w:rsidRPr="00000000">
        <w:rPr>
          <w:rtl w:val="0"/>
        </w:rPr>
      </w:r>
    </w:p>
    <w:p w:rsidR="00000000" w:rsidDel="00000000" w:rsidP="00000000" w:rsidRDefault="00000000" w:rsidRPr="00000000" w14:paraId="00000008">
      <w:pPr>
        <w:numPr>
          <w:ilvl w:val="0"/>
          <w:numId w:val="2"/>
        </w:numPr>
        <w:spacing w:before="200" w:lineRule="auto"/>
        <w:ind w:left="360" w:hanging="216"/>
        <w:jc w:val="both"/>
        <w:rPr>
          <w:rFonts w:ascii="Lato" w:cs="Lato" w:eastAsia="Lato" w:hAnsi="Lato"/>
          <w:b w:val="0"/>
          <w:color w:val="2e2e2e"/>
          <w:sz w:val="20"/>
          <w:szCs w:val="20"/>
        </w:rPr>
      </w:pPr>
      <w:r w:rsidDel="00000000" w:rsidR="00000000" w:rsidRPr="00000000">
        <w:rPr>
          <w:rFonts w:ascii="Lato" w:cs="Lato" w:eastAsia="Lato" w:hAnsi="Lato"/>
          <w:b w:val="1"/>
          <w:color w:val="1155cc"/>
          <w:sz w:val="20"/>
          <w:szCs w:val="20"/>
          <w:rtl w:val="0"/>
        </w:rPr>
        <w:t xml:space="preserve">Programming:</w:t>
      </w:r>
      <w:r w:rsidDel="00000000" w:rsidR="00000000" w:rsidRPr="00000000">
        <w:rPr>
          <w:rFonts w:ascii="Lato" w:cs="Lato" w:eastAsia="Lato" w:hAnsi="Lato"/>
          <w:b w:val="1"/>
          <w:color w:val="450808"/>
          <w:rtl w:val="0"/>
        </w:rPr>
        <w:t xml:space="preserve"> </w:t>
      </w:r>
      <w:r w:rsidDel="00000000" w:rsidR="00000000" w:rsidRPr="00000000">
        <w:rPr>
          <w:rFonts w:ascii="Lato" w:cs="Lato" w:eastAsia="Lato" w:hAnsi="Lato"/>
          <w:sz w:val="20"/>
          <w:szCs w:val="20"/>
          <w:rtl w:val="0"/>
        </w:rPr>
        <w:t xml:space="preserve">Python, C, C++. Familiar with Matlab, R, Julia. Well versed with Git, LaTeX, HTML/CSS/JS/D3.</w:t>
      </w:r>
    </w:p>
    <w:p w:rsidR="00000000" w:rsidDel="00000000" w:rsidP="00000000" w:rsidRDefault="00000000" w:rsidRPr="00000000" w14:paraId="00000009">
      <w:pPr>
        <w:numPr>
          <w:ilvl w:val="0"/>
          <w:numId w:val="2"/>
        </w:numPr>
        <w:ind w:left="360" w:hanging="216"/>
        <w:jc w:val="both"/>
        <w:rPr>
          <w:rFonts w:ascii="Lato" w:cs="Lato" w:eastAsia="Lato" w:hAnsi="Lato"/>
          <w:b w:val="0"/>
          <w:color w:val="2e2e2e"/>
          <w:sz w:val="20"/>
          <w:szCs w:val="20"/>
        </w:rPr>
      </w:pPr>
      <w:r w:rsidDel="00000000" w:rsidR="00000000" w:rsidRPr="00000000">
        <w:rPr>
          <w:rFonts w:ascii="Lato" w:cs="Lato" w:eastAsia="Lato" w:hAnsi="Lato"/>
          <w:b w:val="1"/>
          <w:color w:val="1155cc"/>
          <w:sz w:val="20"/>
          <w:szCs w:val="20"/>
          <w:rtl w:val="0"/>
        </w:rPr>
        <w:t xml:space="preserve">Python ML/CV:</w:t>
      </w:r>
      <w:r w:rsidDel="00000000" w:rsidR="00000000" w:rsidRPr="00000000">
        <w:rPr>
          <w:rFonts w:ascii="Lato" w:cs="Lato" w:eastAsia="Lato" w:hAnsi="Lato"/>
          <w:b w:val="1"/>
          <w:color w:val="450808"/>
          <w:rtl w:val="0"/>
        </w:rPr>
        <w:t xml:space="preserve"> </w:t>
      </w:r>
      <w:r w:rsidDel="00000000" w:rsidR="00000000" w:rsidRPr="00000000">
        <w:rPr>
          <w:rFonts w:ascii="Lato" w:cs="Lato" w:eastAsia="Lato" w:hAnsi="Lato"/>
          <w:sz w:val="20"/>
          <w:szCs w:val="20"/>
          <w:rtl w:val="0"/>
        </w:rPr>
        <w:t xml:space="preserve">NumPy, SciPy, NetworkX, Scikit-Learn, PyTorch, OpenCV, Scikit-Image, Matplotlib, Seaborn.</w:t>
      </w:r>
    </w:p>
    <w:p w:rsidR="00000000" w:rsidDel="00000000" w:rsidP="00000000" w:rsidRDefault="00000000" w:rsidRPr="00000000" w14:paraId="0000000A">
      <w:pPr>
        <w:numPr>
          <w:ilvl w:val="0"/>
          <w:numId w:val="2"/>
        </w:numPr>
        <w:ind w:left="360" w:hanging="216"/>
        <w:jc w:val="both"/>
        <w:rPr>
          <w:rFonts w:ascii="Lato" w:cs="Lato" w:eastAsia="Lato" w:hAnsi="Lato"/>
          <w:b w:val="0"/>
          <w:color w:val="2e2e2e"/>
          <w:sz w:val="20"/>
          <w:szCs w:val="20"/>
        </w:rPr>
      </w:pPr>
      <w:r w:rsidDel="00000000" w:rsidR="00000000" w:rsidRPr="00000000">
        <w:rPr>
          <w:rFonts w:ascii="Lato" w:cs="Lato" w:eastAsia="Lato" w:hAnsi="Lato"/>
          <w:b w:val="1"/>
          <w:color w:val="1155cc"/>
          <w:sz w:val="20"/>
          <w:szCs w:val="20"/>
          <w:rtl w:val="0"/>
        </w:rPr>
        <w:t xml:space="preserve">Technical:</w:t>
      </w:r>
      <w:r w:rsidDel="00000000" w:rsidR="00000000" w:rsidRPr="00000000">
        <w:rPr>
          <w:rFonts w:ascii="Lato" w:cs="Lato" w:eastAsia="Lato" w:hAnsi="Lato"/>
          <w:b w:val="1"/>
          <w:color w:val="450808"/>
          <w:rtl w:val="0"/>
        </w:rPr>
        <w:t xml:space="preserve"> </w:t>
      </w:r>
      <w:r w:rsidDel="00000000" w:rsidR="00000000" w:rsidRPr="00000000">
        <w:rPr>
          <w:rFonts w:ascii="Lato" w:cs="Lato" w:eastAsia="Lato" w:hAnsi="Lato"/>
          <w:sz w:val="20"/>
          <w:szCs w:val="20"/>
          <w:rtl w:val="0"/>
        </w:rPr>
        <w:t xml:space="preserve">Complex Data Analysis, Mathematical Modeling, Research, Collaboration, Science Communication.</w:t>
      </w:r>
      <w:r w:rsidDel="00000000" w:rsidR="00000000" w:rsidRPr="00000000">
        <w:rPr>
          <w:rtl w:val="0"/>
        </w:rPr>
      </w:r>
    </w:p>
    <w:p w:rsidR="00000000" w:rsidDel="00000000" w:rsidP="00000000" w:rsidRDefault="00000000" w:rsidRPr="00000000" w14:paraId="0000000B">
      <w:pPr>
        <w:pStyle w:val="Heading1"/>
        <w:pBdr>
          <w:bottom w:color="1155cc" w:space="0" w:sz="12" w:val="single"/>
        </w:pBdr>
        <w:spacing w:after="0" w:before="200" w:lineRule="auto"/>
        <w:rPr>
          <w:rFonts w:ascii="Lato" w:cs="Lato" w:eastAsia="Lato" w:hAnsi="Lato"/>
          <w:color w:val="1155cc"/>
          <w:u w:val="single"/>
        </w:rPr>
      </w:pPr>
      <w:bookmarkStart w:colFirst="0" w:colLast="0" w:name="_499vitlkusfb" w:id="4"/>
      <w:bookmarkEnd w:id="4"/>
      <w:r w:rsidDel="00000000" w:rsidR="00000000" w:rsidRPr="00000000">
        <w:rPr>
          <w:rFonts w:ascii="Lato" w:cs="Lato" w:eastAsia="Lato" w:hAnsi="Lato"/>
          <w:color w:val="1155cc"/>
          <w:rtl w:val="0"/>
        </w:rPr>
        <w:t xml:space="preserve">Awards and Honors</w:t>
      </w:r>
      <w:r w:rsidDel="00000000" w:rsidR="00000000" w:rsidRPr="00000000">
        <w:rPr>
          <w:rtl w:val="0"/>
        </w:rPr>
      </w:r>
    </w:p>
    <w:p w:rsidR="00000000" w:rsidDel="00000000" w:rsidP="00000000" w:rsidRDefault="00000000" w:rsidRPr="00000000" w14:paraId="0000000C">
      <w:pPr>
        <w:pStyle w:val="Heading1"/>
        <w:pBdr>
          <w:bottom w:color="auto" w:space="0" w:sz="0" w:val="none"/>
        </w:pBdr>
        <w:spacing w:after="0" w:before="200" w:lineRule="auto"/>
        <w:rPr>
          <w:rFonts w:ascii="Lato" w:cs="Lato" w:eastAsia="Lato" w:hAnsi="Lato"/>
          <w:color w:val="434343"/>
          <w:sz w:val="20"/>
          <w:szCs w:val="20"/>
        </w:rPr>
      </w:pPr>
      <w:bookmarkStart w:colFirst="0" w:colLast="0" w:name="_4fwltanvv0ic" w:id="5"/>
      <w:bookmarkEnd w:id="5"/>
      <w:r w:rsidDel="00000000" w:rsidR="00000000" w:rsidRPr="00000000">
        <w:rPr>
          <w:rFonts w:ascii="Lato" w:cs="Lato" w:eastAsia="Lato" w:hAnsi="Lato"/>
          <w:color w:val="1155cc"/>
          <w:sz w:val="20"/>
          <w:szCs w:val="20"/>
          <w:rtl w:val="0"/>
        </w:rPr>
        <w:t xml:space="preserve">American Mathematical Society (AMS) | </w:t>
      </w:r>
      <w:r w:rsidDel="00000000" w:rsidR="00000000" w:rsidRPr="00000000">
        <w:rPr>
          <w:rFonts w:ascii="Lato" w:cs="Lato" w:eastAsia="Lato" w:hAnsi="Lato"/>
          <w:color w:val="434343"/>
          <w:sz w:val="20"/>
          <w:szCs w:val="20"/>
          <w:rtl w:val="0"/>
        </w:rPr>
        <w:t xml:space="preserve">2022-2023 |</w:t>
      </w:r>
      <w:r w:rsidDel="00000000" w:rsidR="00000000" w:rsidRPr="00000000">
        <w:rPr>
          <w:rFonts w:ascii="Lato" w:cs="Lato" w:eastAsia="Lato" w:hAnsi="Lato"/>
          <w:b w:val="0"/>
          <w:color w:val="2e2e2e"/>
          <w:sz w:val="20"/>
          <w:szCs w:val="20"/>
          <w:rtl w:val="0"/>
        </w:rPr>
        <w:t xml:space="preserve"> </w:t>
      </w:r>
      <w:r w:rsidDel="00000000" w:rsidR="00000000" w:rsidRPr="00000000">
        <w:rPr>
          <w:rFonts w:ascii="Lato" w:cs="Lato" w:eastAsia="Lato" w:hAnsi="Lato"/>
          <w:color w:val="434343"/>
          <w:sz w:val="20"/>
          <w:szCs w:val="20"/>
          <w:rtl w:val="0"/>
        </w:rPr>
        <w:t xml:space="preserve">Models and Methods for (Hyper) Network Science.</w:t>
      </w:r>
    </w:p>
    <w:p w:rsidR="00000000" w:rsidDel="00000000" w:rsidP="00000000" w:rsidRDefault="00000000" w:rsidRPr="00000000" w14:paraId="0000000D">
      <w:pPr>
        <w:numPr>
          <w:ilvl w:val="0"/>
          <w:numId w:val="3"/>
        </w:numPr>
        <w:spacing w:before="200" w:lineRule="auto"/>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Invited to participate in Mathematical Research Communities (MRC):</w:t>
      </w:r>
    </w:p>
    <w:p w:rsidR="00000000" w:rsidDel="00000000" w:rsidP="00000000" w:rsidRDefault="00000000" w:rsidRPr="00000000" w14:paraId="0000000E">
      <w:pPr>
        <w:ind w:left="360" w:firstLine="0"/>
        <w:rPr>
          <w:rFonts w:ascii="Lato" w:cs="Lato" w:eastAsia="Lato" w:hAnsi="Lato"/>
          <w:sz w:val="20"/>
          <w:szCs w:val="20"/>
        </w:rPr>
      </w:pPr>
      <w:r w:rsidDel="00000000" w:rsidR="00000000" w:rsidRPr="00000000">
        <w:rPr>
          <w:rFonts w:ascii="Lato" w:cs="Lato" w:eastAsia="Lato" w:hAnsi="Lato"/>
          <w:sz w:val="20"/>
          <w:szCs w:val="20"/>
          <w:rtl w:val="0"/>
        </w:rPr>
        <w:t xml:space="preserve">https://www.ams.org/programs/research-communities/2022MRC-HyperNet</w:t>
      </w:r>
    </w:p>
    <w:p w:rsidR="00000000" w:rsidDel="00000000" w:rsidP="00000000" w:rsidRDefault="00000000" w:rsidRPr="00000000" w14:paraId="0000000F">
      <w:pPr>
        <w:numPr>
          <w:ilvl w:val="0"/>
          <w:numId w:val="3"/>
        </w:numPr>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Established continued research collaborations to identify and solve open problems in hyper network science.</w:t>
      </w:r>
    </w:p>
    <w:p w:rsidR="00000000" w:rsidDel="00000000" w:rsidP="00000000" w:rsidRDefault="00000000" w:rsidRPr="00000000" w14:paraId="00000010">
      <w:pPr>
        <w:pStyle w:val="Heading1"/>
        <w:pBdr>
          <w:bottom w:color="auto" w:space="0" w:sz="0" w:val="none"/>
        </w:pBdr>
        <w:spacing w:after="0" w:before="200" w:lineRule="auto"/>
        <w:rPr>
          <w:rFonts w:ascii="Lato" w:cs="Lato" w:eastAsia="Lato" w:hAnsi="Lato"/>
          <w:color w:val="434343"/>
          <w:sz w:val="20"/>
          <w:szCs w:val="20"/>
        </w:rPr>
      </w:pPr>
      <w:bookmarkStart w:colFirst="0" w:colLast="0" w:name="_1q2qs0g3rryw" w:id="6"/>
      <w:bookmarkEnd w:id="6"/>
      <w:r w:rsidDel="00000000" w:rsidR="00000000" w:rsidRPr="00000000">
        <w:rPr>
          <w:rFonts w:ascii="Lato" w:cs="Lato" w:eastAsia="Lato" w:hAnsi="Lato"/>
          <w:color w:val="1155cc"/>
          <w:sz w:val="20"/>
          <w:szCs w:val="20"/>
          <w:rtl w:val="0"/>
        </w:rPr>
        <w:t xml:space="preserve">Simons Institute for Theory of Computing | </w:t>
      </w:r>
      <w:r w:rsidDel="00000000" w:rsidR="00000000" w:rsidRPr="00000000">
        <w:rPr>
          <w:rFonts w:ascii="Lato" w:cs="Lato" w:eastAsia="Lato" w:hAnsi="Lato"/>
          <w:color w:val="434343"/>
          <w:sz w:val="20"/>
          <w:szCs w:val="20"/>
          <w:rtl w:val="0"/>
        </w:rPr>
        <w:t xml:space="preserve">Fall 2018 |</w:t>
      </w:r>
      <w:r w:rsidDel="00000000" w:rsidR="00000000" w:rsidRPr="00000000">
        <w:rPr>
          <w:rFonts w:ascii="Lato" w:cs="Lato" w:eastAsia="Lato" w:hAnsi="Lato"/>
          <w:b w:val="0"/>
          <w:color w:val="2e2e2e"/>
          <w:sz w:val="20"/>
          <w:szCs w:val="20"/>
          <w:rtl w:val="0"/>
        </w:rPr>
        <w:t xml:space="preserve"> </w:t>
      </w:r>
      <w:r w:rsidDel="00000000" w:rsidR="00000000" w:rsidRPr="00000000">
        <w:rPr>
          <w:rFonts w:ascii="Lato" w:cs="Lato" w:eastAsia="Lato" w:hAnsi="Lato"/>
          <w:color w:val="434343"/>
          <w:sz w:val="20"/>
          <w:szCs w:val="20"/>
          <w:rtl w:val="0"/>
        </w:rPr>
        <w:t xml:space="preserve">Foundations of Data Science.</w:t>
      </w:r>
    </w:p>
    <w:p w:rsidR="00000000" w:rsidDel="00000000" w:rsidP="00000000" w:rsidRDefault="00000000" w:rsidRPr="00000000" w14:paraId="00000011">
      <w:pPr>
        <w:numPr>
          <w:ilvl w:val="0"/>
          <w:numId w:val="3"/>
        </w:numPr>
        <w:spacing w:before="200" w:lineRule="auto"/>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Invited to participate as a visiting graduate researcher in the Fall semester program on mathematical foundations of data science: https://simons.berkeley.edu/programs/datascience2018</w:t>
      </w:r>
    </w:p>
    <w:p w:rsidR="00000000" w:rsidDel="00000000" w:rsidP="00000000" w:rsidRDefault="00000000" w:rsidRPr="00000000" w14:paraId="00000012">
      <w:pPr>
        <w:pStyle w:val="Heading1"/>
        <w:pBdr>
          <w:bottom w:color="auto" w:space="0" w:sz="0" w:val="none"/>
        </w:pBdr>
        <w:spacing w:after="0" w:before="200" w:lineRule="auto"/>
        <w:rPr>
          <w:rFonts w:ascii="Lato" w:cs="Lato" w:eastAsia="Lato" w:hAnsi="Lato"/>
          <w:color w:val="434343"/>
          <w:sz w:val="20"/>
          <w:szCs w:val="20"/>
        </w:rPr>
      </w:pPr>
      <w:bookmarkStart w:colFirst="0" w:colLast="0" w:name="_zg2pcxcfv42k" w:id="7"/>
      <w:bookmarkEnd w:id="7"/>
      <w:r w:rsidDel="00000000" w:rsidR="00000000" w:rsidRPr="00000000">
        <w:rPr>
          <w:rFonts w:ascii="Lato" w:cs="Lato" w:eastAsia="Lato" w:hAnsi="Lato"/>
          <w:color w:val="1155cc"/>
          <w:sz w:val="20"/>
          <w:szCs w:val="20"/>
          <w:rtl w:val="0"/>
        </w:rPr>
        <w:t xml:space="preserve">XRadia (Zeiss) and University of Manchester | </w:t>
      </w:r>
      <w:r w:rsidDel="00000000" w:rsidR="00000000" w:rsidRPr="00000000">
        <w:rPr>
          <w:rFonts w:ascii="Lato" w:cs="Lato" w:eastAsia="Lato" w:hAnsi="Lato"/>
          <w:color w:val="434343"/>
          <w:sz w:val="20"/>
          <w:szCs w:val="20"/>
          <w:rtl w:val="0"/>
        </w:rPr>
        <w:t xml:space="preserve">Summer 2014 |</w:t>
      </w:r>
      <w:r w:rsidDel="00000000" w:rsidR="00000000" w:rsidRPr="00000000">
        <w:rPr>
          <w:rFonts w:ascii="Lato" w:cs="Lato" w:eastAsia="Lato" w:hAnsi="Lato"/>
          <w:b w:val="0"/>
          <w:color w:val="2e2e2e"/>
          <w:sz w:val="20"/>
          <w:szCs w:val="20"/>
          <w:rtl w:val="0"/>
        </w:rPr>
        <w:t xml:space="preserve"> </w:t>
      </w:r>
      <w:r w:rsidDel="00000000" w:rsidR="00000000" w:rsidRPr="00000000">
        <w:rPr>
          <w:rFonts w:ascii="Lato" w:cs="Lato" w:eastAsia="Lato" w:hAnsi="Lato"/>
          <w:color w:val="434343"/>
          <w:sz w:val="20"/>
          <w:szCs w:val="20"/>
          <w:rtl w:val="0"/>
        </w:rPr>
        <w:t xml:space="preserve">Dissertation Award.</w:t>
      </w:r>
    </w:p>
    <w:p w:rsidR="00000000" w:rsidDel="00000000" w:rsidP="00000000" w:rsidRDefault="00000000" w:rsidRPr="00000000" w14:paraId="00000013">
      <w:pPr>
        <w:numPr>
          <w:ilvl w:val="0"/>
          <w:numId w:val="3"/>
        </w:numPr>
        <w:spacing w:before="200" w:lineRule="auto"/>
        <w:ind w:left="360" w:hanging="216"/>
        <w:rPr>
          <w:rFonts w:ascii="Lato" w:cs="Lato" w:eastAsia="Lato" w:hAnsi="Lato"/>
          <w:b w:val="0"/>
          <w:color w:val="2e2e2e"/>
          <w:sz w:val="20"/>
          <w:szCs w:val="20"/>
        </w:rPr>
      </w:pPr>
      <w:r w:rsidDel="00000000" w:rsidR="00000000" w:rsidRPr="00000000">
        <w:rPr>
          <w:rFonts w:ascii="Lato" w:cs="Lato" w:eastAsia="Lato" w:hAnsi="Lato"/>
          <w:b w:val="1"/>
          <w:color w:val="2e2e2e"/>
          <w:sz w:val="20"/>
          <w:szCs w:val="20"/>
          <w:rtl w:val="0"/>
        </w:rPr>
        <w:t xml:space="preserve">Awarded GBP 3000</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in funding to carry out dissertation research with industrial collaborators.</w:t>
      </w:r>
      <w:r w:rsidDel="00000000" w:rsidR="00000000" w:rsidRPr="00000000">
        <w:rPr>
          <w:rtl w:val="0"/>
        </w:rPr>
      </w:r>
    </w:p>
    <w:p w:rsidR="00000000" w:rsidDel="00000000" w:rsidP="00000000" w:rsidRDefault="00000000" w:rsidRPr="00000000" w14:paraId="00000014">
      <w:pPr>
        <w:pStyle w:val="Heading1"/>
        <w:pBdr>
          <w:bottom w:color="1155cc" w:space="0" w:sz="12" w:val="single"/>
        </w:pBdr>
        <w:spacing w:after="0" w:before="200" w:lineRule="auto"/>
        <w:rPr>
          <w:rFonts w:ascii="Lato" w:cs="Lato" w:eastAsia="Lato" w:hAnsi="Lato"/>
          <w:color w:val="1155cc"/>
          <w:u w:val="single"/>
        </w:rPr>
      </w:pPr>
      <w:bookmarkStart w:colFirst="0" w:colLast="0" w:name="_9nawm8uo98e6" w:id="8"/>
      <w:bookmarkEnd w:id="8"/>
      <w:r w:rsidDel="00000000" w:rsidR="00000000" w:rsidRPr="00000000">
        <w:rPr>
          <w:rFonts w:ascii="Lato" w:cs="Lato" w:eastAsia="Lato" w:hAnsi="Lato"/>
          <w:color w:val="1155cc"/>
          <w:rtl w:val="0"/>
        </w:rPr>
        <w:t xml:space="preserve">Research Experience</w:t>
      </w:r>
      <w:r w:rsidDel="00000000" w:rsidR="00000000" w:rsidRPr="00000000">
        <w:rPr>
          <w:rtl w:val="0"/>
        </w:rPr>
      </w:r>
    </w:p>
    <w:p w:rsidR="00000000" w:rsidDel="00000000" w:rsidP="00000000" w:rsidRDefault="00000000" w:rsidRPr="00000000" w14:paraId="00000015">
      <w:pPr>
        <w:pStyle w:val="Heading1"/>
        <w:pBdr>
          <w:bottom w:color="auto" w:space="0" w:sz="0" w:val="none"/>
        </w:pBdr>
        <w:spacing w:after="0" w:before="200" w:lineRule="auto"/>
        <w:rPr>
          <w:rFonts w:ascii="Lato" w:cs="Lato" w:eastAsia="Lato" w:hAnsi="Lato"/>
          <w:color w:val="434343"/>
          <w:sz w:val="20"/>
          <w:szCs w:val="20"/>
        </w:rPr>
      </w:pPr>
      <w:bookmarkStart w:colFirst="0" w:colLast="0" w:name="_5ozrljoml1ii" w:id="9"/>
      <w:bookmarkEnd w:id="9"/>
      <w:r w:rsidDel="00000000" w:rsidR="00000000" w:rsidRPr="00000000">
        <w:rPr>
          <w:rFonts w:ascii="Lato" w:cs="Lato" w:eastAsia="Lato" w:hAnsi="Lato"/>
          <w:color w:val="1155cc"/>
          <w:sz w:val="20"/>
          <w:szCs w:val="20"/>
          <w:rtl w:val="0"/>
        </w:rPr>
        <w:t xml:space="preserve">Postdoctoral Research Associate |</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CMSE, Michigan State University | East Lansing, MI | Oct 2020 - Present.</w:t>
      </w:r>
    </w:p>
    <w:p w:rsidR="00000000" w:rsidDel="00000000" w:rsidP="00000000" w:rsidRDefault="00000000" w:rsidRPr="00000000" w14:paraId="00000016">
      <w:pPr>
        <w:pStyle w:val="Heading1"/>
        <w:numPr>
          <w:ilvl w:val="0"/>
          <w:numId w:val="3"/>
        </w:numPr>
        <w:pBdr>
          <w:bottom w:color="auto" w:space="0" w:sz="0" w:val="none"/>
        </w:pBdr>
        <w:spacing w:after="0" w:before="200" w:lineRule="auto"/>
        <w:ind w:left="360" w:hanging="216"/>
        <w:jc w:val="both"/>
        <w:rPr>
          <w:rFonts w:ascii="Lato" w:cs="Lato" w:eastAsia="Lato" w:hAnsi="Lato"/>
          <w:b w:val="0"/>
          <w:color w:val="000000"/>
          <w:sz w:val="20"/>
          <w:szCs w:val="20"/>
        </w:rPr>
      </w:pPr>
      <w:bookmarkStart w:colFirst="0" w:colLast="0" w:name="_5jw5ermff747" w:id="10"/>
      <w:bookmarkEnd w:id="10"/>
      <w:r w:rsidDel="00000000" w:rsidR="00000000" w:rsidRPr="00000000">
        <w:rPr>
          <w:rFonts w:ascii="Lato" w:cs="Lato" w:eastAsia="Lato" w:hAnsi="Lato"/>
          <w:b w:val="0"/>
          <w:color w:val="000000"/>
          <w:sz w:val="20"/>
          <w:szCs w:val="20"/>
          <w:rtl w:val="0"/>
        </w:rPr>
        <w:t xml:space="preserve">Lead interdisciplinary collaborative projects consisting of mathematicians, computer scientists and biologists.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360" w:hanging="216"/>
        <w:jc w:val="both"/>
        <w:rPr>
          <w:rFonts w:ascii="Lato" w:cs="Lato" w:eastAsia="Lato" w:hAnsi="Lato"/>
          <w:sz w:val="20"/>
          <w:szCs w:val="20"/>
        </w:rPr>
      </w:pPr>
      <w:r w:rsidDel="00000000" w:rsidR="00000000" w:rsidRPr="00000000">
        <w:rPr>
          <w:rFonts w:ascii="Lato" w:cs="Lato" w:eastAsia="Lato" w:hAnsi="Lato"/>
          <w:sz w:val="20"/>
          <w:szCs w:val="20"/>
          <w:rtl w:val="0"/>
        </w:rPr>
        <w:t xml:space="preserve">Developed image analysis techniques for 3D X-Ray scans and 2D RGB images for applications in plant biology.</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360" w:hanging="216"/>
        <w:jc w:val="both"/>
        <w:rPr>
          <w:rFonts w:ascii="Lato" w:cs="Lato" w:eastAsia="Lato" w:hAnsi="Lato"/>
          <w:sz w:val="20"/>
          <w:szCs w:val="20"/>
        </w:rPr>
      </w:pPr>
      <w:r w:rsidDel="00000000" w:rsidR="00000000" w:rsidRPr="00000000">
        <w:rPr>
          <w:rFonts w:ascii="Lato" w:cs="Lato" w:eastAsia="Lato" w:hAnsi="Lato"/>
          <w:sz w:val="20"/>
          <w:szCs w:val="20"/>
          <w:rtl w:val="0"/>
        </w:rPr>
        <w:t xml:space="preserve">Developed exploratory visual analytics tools to study gene expression data across plant evolution.</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360" w:hanging="216"/>
        <w:jc w:val="both"/>
        <w:rPr>
          <w:rFonts w:ascii="Lato" w:cs="Lato" w:eastAsia="Lato" w:hAnsi="Lato"/>
          <w:sz w:val="20"/>
          <w:szCs w:val="20"/>
        </w:rPr>
      </w:pPr>
      <w:r w:rsidDel="00000000" w:rsidR="00000000" w:rsidRPr="00000000">
        <w:rPr>
          <w:rFonts w:ascii="Lato" w:cs="Lato" w:eastAsia="Lato" w:hAnsi="Lato"/>
          <w:sz w:val="20"/>
          <w:szCs w:val="20"/>
          <w:rtl w:val="0"/>
        </w:rPr>
        <w:t xml:space="preserve">Helped design and publish a novel interactive book introducing python programming to biology students: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360" w:firstLine="0"/>
        <w:jc w:val="both"/>
        <w:rPr>
          <w:rFonts w:ascii="Lato" w:cs="Lato" w:eastAsia="Lato" w:hAnsi="Lato"/>
          <w:sz w:val="20"/>
          <w:szCs w:val="20"/>
        </w:rPr>
      </w:pPr>
      <w:r w:rsidDel="00000000" w:rsidR="00000000" w:rsidRPr="00000000">
        <w:rPr>
          <w:rFonts w:ascii="Lato" w:cs="Lato" w:eastAsia="Lato" w:hAnsi="Lato"/>
          <w:color w:val="1155cc"/>
          <w:sz w:val="20"/>
          <w:szCs w:val="20"/>
          <w:u w:val="single"/>
          <w:rtl w:val="0"/>
        </w:rPr>
        <w:t xml:space="preserve">Plants &amp; Python</w:t>
      </w:r>
      <w:r w:rsidDel="00000000" w:rsidR="00000000" w:rsidRPr="00000000">
        <w:rPr>
          <w:rFonts w:ascii="Lato" w:cs="Lato" w:eastAsia="Lato" w:hAnsi="Lato"/>
          <w:b w:val="1"/>
          <w:sz w:val="20"/>
          <w:szCs w:val="20"/>
          <w:rtl w:val="0"/>
        </w:rPr>
        <w:t xml:space="preserve"> </w:t>
      </w:r>
      <w:r w:rsidDel="00000000" w:rsidR="00000000" w:rsidRPr="00000000">
        <w:rPr>
          <w:rFonts w:ascii="Lato" w:cs="Lato" w:eastAsia="Lato" w:hAnsi="Lato"/>
          <w:b w:val="1"/>
          <w:sz w:val="20"/>
          <w:szCs w:val="20"/>
          <w:rtl w:val="0"/>
        </w:rPr>
        <w:t xml:space="preserve">(</w:t>
      </w:r>
      <w:hyperlink r:id="rId9">
        <w:r w:rsidDel="00000000" w:rsidR="00000000" w:rsidRPr="00000000">
          <w:rPr>
            <w:rFonts w:ascii="Lato" w:cs="Lato" w:eastAsia="Lato" w:hAnsi="Lato"/>
            <w:sz w:val="20"/>
            <w:szCs w:val="20"/>
            <w:rtl w:val="0"/>
          </w:rPr>
          <w:t xml:space="preserve">https://plantsandpython.github.io/PlantsAndPython</w:t>
        </w:r>
      </w:hyperlink>
      <w:r w:rsidDel="00000000" w:rsidR="00000000" w:rsidRPr="00000000">
        <w:rPr>
          <w:rFonts w:ascii="Lato" w:cs="Lato" w:eastAsia="Lato" w:hAnsi="Lato"/>
          <w:sz w:val="20"/>
          <w:szCs w:val="20"/>
          <w:rtl w:val="0"/>
        </w:rPr>
        <w:t xml:space="preserve">).</w:t>
      </w:r>
    </w:p>
    <w:p w:rsidR="00000000" w:rsidDel="00000000" w:rsidP="00000000" w:rsidRDefault="00000000" w:rsidRPr="00000000" w14:paraId="0000001B">
      <w:pPr>
        <w:pStyle w:val="Heading1"/>
        <w:pBdr>
          <w:bottom w:color="auto" w:space="0" w:sz="0" w:val="none"/>
        </w:pBdr>
        <w:spacing w:after="0" w:before="200" w:lineRule="auto"/>
        <w:rPr>
          <w:rFonts w:ascii="Lato" w:cs="Lato" w:eastAsia="Lato" w:hAnsi="Lato"/>
          <w:color w:val="434343"/>
          <w:sz w:val="20"/>
          <w:szCs w:val="20"/>
        </w:rPr>
      </w:pPr>
      <w:bookmarkStart w:colFirst="0" w:colLast="0" w:name="_3blxllcj5x9a" w:id="11"/>
      <w:bookmarkEnd w:id="11"/>
      <w:r w:rsidDel="00000000" w:rsidR="00000000" w:rsidRPr="00000000">
        <w:rPr>
          <w:rFonts w:ascii="Lato" w:cs="Lato" w:eastAsia="Lato" w:hAnsi="Lato"/>
          <w:color w:val="1155cc"/>
          <w:sz w:val="20"/>
          <w:szCs w:val="20"/>
          <w:rtl w:val="0"/>
        </w:rPr>
        <w:t xml:space="preserve">Graduate Research Assistant |</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SCI Institute, University of Utah | Salt Lake City, UT | May 2016 - Jul 2020.</w:t>
      </w:r>
      <w:r w:rsidDel="00000000" w:rsidR="00000000" w:rsidRPr="00000000">
        <w:rPr>
          <w:rtl w:val="0"/>
        </w:rPr>
      </w:r>
    </w:p>
    <w:p w:rsidR="00000000" w:rsidDel="00000000" w:rsidP="00000000" w:rsidRDefault="00000000" w:rsidRPr="00000000" w14:paraId="0000001C">
      <w:pPr>
        <w:numPr>
          <w:ilvl w:val="0"/>
          <w:numId w:val="3"/>
        </w:numPr>
        <w:spacing w:before="200" w:lineRule="auto"/>
        <w:ind w:left="360" w:hanging="216"/>
        <w:rPr>
          <w:rFonts w:ascii="Lato" w:cs="Lato" w:eastAsia="Lato" w:hAnsi="Lato"/>
          <w:sz w:val="20"/>
          <w:szCs w:val="20"/>
        </w:rPr>
      </w:pPr>
      <w:r w:rsidDel="00000000" w:rsidR="00000000" w:rsidRPr="00000000">
        <w:rPr>
          <w:rFonts w:ascii="Lato" w:cs="Lato" w:eastAsia="Lato" w:hAnsi="Lato"/>
          <w:sz w:val="20"/>
          <w:szCs w:val="20"/>
          <w:rtl w:val="0"/>
        </w:rPr>
        <w:t xml:space="preserve">Collaborated with neuroscientists, applying advanced data science techniques in autism research.</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360" w:hanging="216"/>
        <w:rPr>
          <w:rFonts w:ascii="Lato" w:cs="Lato" w:eastAsia="Lato" w:hAnsi="Lato"/>
          <w:sz w:val="20"/>
          <w:szCs w:val="20"/>
        </w:rPr>
      </w:pPr>
      <w:r w:rsidDel="00000000" w:rsidR="00000000" w:rsidRPr="00000000">
        <w:rPr>
          <w:rFonts w:ascii="Lato" w:cs="Lato" w:eastAsia="Lato" w:hAnsi="Lato"/>
          <w:sz w:val="20"/>
          <w:szCs w:val="20"/>
          <w:rtl w:val="0"/>
        </w:rPr>
        <w:t xml:space="preserve">Developed and implemented novel machine learning and data analysis methods for brain networks.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360" w:hanging="216"/>
        <w:rPr>
          <w:rFonts w:ascii="Lato" w:cs="Lato" w:eastAsia="Lato" w:hAnsi="Lato"/>
          <w:sz w:val="20"/>
          <w:szCs w:val="20"/>
        </w:rPr>
      </w:pPr>
      <w:r w:rsidDel="00000000" w:rsidR="00000000" w:rsidRPr="00000000">
        <w:rPr>
          <w:rFonts w:ascii="Lato" w:cs="Lato" w:eastAsia="Lato" w:hAnsi="Lato"/>
          <w:sz w:val="20"/>
          <w:szCs w:val="20"/>
          <w:rtl w:val="0"/>
        </w:rPr>
        <w:t xml:space="preserve">Developed and implemented spectral algorithms for simplicial complexes and hypergraphs.</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360" w:hanging="216"/>
        <w:rPr>
          <w:rFonts w:ascii="Lato" w:cs="Lato" w:eastAsia="Lato" w:hAnsi="Lato"/>
          <w:color w:val="2e2e2e"/>
          <w:sz w:val="20"/>
          <w:szCs w:val="20"/>
        </w:rPr>
      </w:pPr>
      <w:r w:rsidDel="00000000" w:rsidR="00000000" w:rsidRPr="00000000">
        <w:rPr>
          <w:rFonts w:ascii="Lato" w:cs="Lato" w:eastAsia="Lato" w:hAnsi="Lato"/>
          <w:sz w:val="20"/>
          <w:szCs w:val="20"/>
          <w:rtl w:val="0"/>
        </w:rPr>
        <w:t xml:space="preserve">Helped design a visualization tool for DNN interpretability:</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1155cc"/>
          <w:sz w:val="20"/>
          <w:szCs w:val="20"/>
          <w:u w:val="single"/>
          <w:rtl w:val="0"/>
        </w:rPr>
        <w:t xml:space="preserve">TopoAct</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(https://tdavislab.github.io/TopoAct)</w:t>
      </w:r>
      <w:r w:rsidDel="00000000" w:rsidR="00000000" w:rsidRPr="00000000">
        <w:rPr>
          <w:rtl w:val="0"/>
        </w:rPr>
      </w:r>
    </w:p>
    <w:p w:rsidR="00000000" w:rsidDel="00000000" w:rsidP="00000000" w:rsidRDefault="00000000" w:rsidRPr="00000000" w14:paraId="00000020">
      <w:pPr>
        <w:pStyle w:val="Heading1"/>
        <w:pBdr>
          <w:bottom w:color="1155cc" w:space="0" w:sz="12" w:val="single"/>
        </w:pBdr>
        <w:spacing w:after="0" w:before="200" w:lineRule="auto"/>
        <w:rPr>
          <w:rFonts w:ascii="Lato" w:cs="Lato" w:eastAsia="Lato" w:hAnsi="Lato"/>
          <w:color w:val="ff0000"/>
        </w:rPr>
      </w:pPr>
      <w:bookmarkStart w:colFirst="0" w:colLast="0" w:name="_xsm7vyu9wf1v" w:id="12"/>
      <w:bookmarkEnd w:id="12"/>
      <w:r w:rsidDel="00000000" w:rsidR="00000000" w:rsidRPr="00000000">
        <w:rPr>
          <w:rFonts w:ascii="Lato" w:cs="Lato" w:eastAsia="Lato" w:hAnsi="Lato"/>
          <w:color w:val="1155cc"/>
          <w:rtl w:val="0"/>
        </w:rPr>
        <w:t xml:space="preserve">Teaching</w:t>
      </w:r>
      <w:r w:rsidDel="00000000" w:rsidR="00000000" w:rsidRPr="00000000">
        <w:rPr>
          <w:rtl w:val="0"/>
        </w:rPr>
      </w:r>
    </w:p>
    <w:p w:rsidR="00000000" w:rsidDel="00000000" w:rsidP="00000000" w:rsidRDefault="00000000" w:rsidRPr="00000000" w14:paraId="00000021">
      <w:pPr>
        <w:pStyle w:val="Heading1"/>
        <w:pBdr>
          <w:bottom w:color="auto" w:space="0" w:sz="0" w:val="none"/>
        </w:pBdr>
        <w:spacing w:after="0" w:before="0" w:line="14.399999999999999" w:lineRule="auto"/>
        <w:rPr>
          <w:rFonts w:ascii="Lato" w:cs="Lato" w:eastAsia="Lato" w:hAnsi="Lato"/>
          <w:color w:val="1155cc"/>
          <w:u w:val="single"/>
        </w:rPr>
      </w:pPr>
      <w:bookmarkStart w:colFirst="0" w:colLast="0" w:name="_1m8tqlkir2th"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1"/>
        <w:pBdr>
          <w:bottom w:color="auto" w:space="0" w:sz="0" w:val="none"/>
        </w:pBdr>
        <w:spacing w:after="0" w:before="200" w:lineRule="auto"/>
        <w:rPr>
          <w:rFonts w:ascii="Lato" w:cs="Lato" w:eastAsia="Lato" w:hAnsi="Lato"/>
          <w:color w:val="434343"/>
          <w:sz w:val="20"/>
          <w:szCs w:val="20"/>
        </w:rPr>
      </w:pPr>
      <w:bookmarkStart w:colFirst="0" w:colLast="0" w:name="_z3rcyn9iubp2" w:id="14"/>
      <w:bookmarkEnd w:id="14"/>
      <w:r w:rsidDel="00000000" w:rsidR="00000000" w:rsidRPr="00000000">
        <w:rPr>
          <w:rFonts w:ascii="Lato" w:cs="Lato" w:eastAsia="Lato" w:hAnsi="Lato"/>
          <w:color w:val="1155cc"/>
          <w:sz w:val="20"/>
          <w:szCs w:val="20"/>
          <w:rtl w:val="0"/>
        </w:rPr>
        <w:t xml:space="preserve">Guest Instructor |</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HRT 841: Plants &amp; Python | Michigan State University | Fall 2020.</w:t>
      </w:r>
    </w:p>
    <w:p w:rsidR="00000000" w:rsidDel="00000000" w:rsidP="00000000" w:rsidRDefault="00000000" w:rsidRPr="00000000" w14:paraId="00000023">
      <w:pPr>
        <w:pStyle w:val="Heading1"/>
        <w:numPr>
          <w:ilvl w:val="0"/>
          <w:numId w:val="3"/>
        </w:numPr>
        <w:pBdr>
          <w:bottom w:color="auto" w:space="0" w:sz="0" w:val="none"/>
        </w:pBdr>
        <w:spacing w:after="0" w:before="200" w:lineRule="auto"/>
        <w:ind w:left="360" w:hanging="216"/>
        <w:rPr>
          <w:rFonts w:ascii="Lato" w:cs="Lato" w:eastAsia="Lato" w:hAnsi="Lato"/>
          <w:b w:val="0"/>
          <w:color w:val="000000"/>
          <w:sz w:val="20"/>
          <w:szCs w:val="20"/>
        </w:rPr>
      </w:pPr>
      <w:bookmarkStart w:colFirst="0" w:colLast="0" w:name="_bon53tw1333d" w:id="15"/>
      <w:bookmarkEnd w:id="15"/>
      <w:r w:rsidDel="00000000" w:rsidR="00000000" w:rsidRPr="00000000">
        <w:rPr>
          <w:rFonts w:ascii="Lato" w:cs="Lato" w:eastAsia="Lato" w:hAnsi="Lato"/>
          <w:b w:val="0"/>
          <w:color w:val="000000"/>
          <w:sz w:val="20"/>
          <w:szCs w:val="20"/>
          <w:rtl w:val="0"/>
        </w:rPr>
        <w:t xml:space="preserve">Introduced graduate level biology students to topological data analysis and its applications in plant biology.</w:t>
      </w:r>
      <w:r w:rsidDel="00000000" w:rsidR="00000000" w:rsidRPr="00000000">
        <w:rPr>
          <w:rtl w:val="0"/>
        </w:rPr>
      </w:r>
    </w:p>
    <w:p w:rsidR="00000000" w:rsidDel="00000000" w:rsidP="00000000" w:rsidRDefault="00000000" w:rsidRPr="00000000" w14:paraId="00000024">
      <w:pPr>
        <w:pStyle w:val="Heading1"/>
        <w:pBdr>
          <w:bottom w:color="auto" w:space="0" w:sz="0" w:val="none"/>
        </w:pBdr>
        <w:spacing w:after="0" w:before="200" w:lineRule="auto"/>
        <w:rPr>
          <w:rFonts w:ascii="Lato" w:cs="Lato" w:eastAsia="Lato" w:hAnsi="Lato"/>
          <w:color w:val="434343"/>
          <w:sz w:val="20"/>
          <w:szCs w:val="20"/>
        </w:rPr>
      </w:pPr>
      <w:bookmarkStart w:colFirst="0" w:colLast="0" w:name="_dlgqlgeeiav0" w:id="16"/>
      <w:bookmarkEnd w:id="16"/>
      <w:r w:rsidDel="00000000" w:rsidR="00000000" w:rsidRPr="00000000">
        <w:rPr>
          <w:rFonts w:ascii="Lato" w:cs="Lato" w:eastAsia="Lato" w:hAnsi="Lato"/>
          <w:color w:val="1155cc"/>
          <w:sz w:val="20"/>
          <w:szCs w:val="20"/>
          <w:rtl w:val="0"/>
        </w:rPr>
        <w:t xml:space="preserve">Teaching Assistant |</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CS 6170: Computational Topology | University of Utah | Spring 2017.</w:t>
      </w:r>
    </w:p>
    <w:p w:rsidR="00000000" w:rsidDel="00000000" w:rsidP="00000000" w:rsidRDefault="00000000" w:rsidRPr="00000000" w14:paraId="00000025">
      <w:pPr>
        <w:numPr>
          <w:ilvl w:val="0"/>
          <w:numId w:val="3"/>
        </w:numPr>
        <w:spacing w:before="200" w:lineRule="auto"/>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Graduate level course. Significant teaching and grading responsibilities. Guided student course projects.</w:t>
      </w:r>
    </w:p>
    <w:p w:rsidR="00000000" w:rsidDel="00000000" w:rsidP="00000000" w:rsidRDefault="00000000" w:rsidRPr="00000000" w14:paraId="00000026">
      <w:pPr>
        <w:numPr>
          <w:ilvl w:val="0"/>
          <w:numId w:val="3"/>
        </w:numPr>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Trained students in topological data analysis theory, algorithms and applications to real-world data.</w:t>
      </w:r>
      <w:r w:rsidDel="00000000" w:rsidR="00000000" w:rsidRPr="00000000">
        <w:rPr>
          <w:rtl w:val="0"/>
        </w:rPr>
      </w:r>
    </w:p>
    <w:p w:rsidR="00000000" w:rsidDel="00000000" w:rsidP="00000000" w:rsidRDefault="00000000" w:rsidRPr="00000000" w14:paraId="00000027">
      <w:pPr>
        <w:pStyle w:val="Heading1"/>
        <w:pBdr>
          <w:bottom w:color="auto" w:space="0" w:sz="0" w:val="none"/>
        </w:pBdr>
        <w:spacing w:after="0" w:before="200" w:lineRule="auto"/>
        <w:rPr>
          <w:rFonts w:ascii="Lato" w:cs="Lato" w:eastAsia="Lato" w:hAnsi="Lato"/>
          <w:sz w:val="20"/>
          <w:szCs w:val="20"/>
        </w:rPr>
      </w:pPr>
      <w:bookmarkStart w:colFirst="0" w:colLast="0" w:name="_itt3leqn6uzj" w:id="17"/>
      <w:bookmarkEnd w:id="17"/>
      <w:r w:rsidDel="00000000" w:rsidR="00000000" w:rsidRPr="00000000">
        <w:rPr>
          <w:rFonts w:ascii="Lato" w:cs="Lato" w:eastAsia="Lato" w:hAnsi="Lato"/>
          <w:color w:val="1155cc"/>
          <w:sz w:val="20"/>
          <w:szCs w:val="20"/>
          <w:rtl w:val="0"/>
        </w:rPr>
        <w:t xml:space="preserve">Teaching Assistant |</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CS 6210: Advanced Scientific Computing | University of Utah | Fall 2016.</w:t>
      </w:r>
      <w:r w:rsidDel="00000000" w:rsidR="00000000" w:rsidRPr="00000000">
        <w:rPr>
          <w:rtl w:val="0"/>
        </w:rPr>
      </w:r>
    </w:p>
    <w:p w:rsidR="00000000" w:rsidDel="00000000" w:rsidP="00000000" w:rsidRDefault="00000000" w:rsidRPr="00000000" w14:paraId="00000028">
      <w:pPr>
        <w:numPr>
          <w:ilvl w:val="0"/>
          <w:numId w:val="3"/>
        </w:numPr>
        <w:spacing w:after="0" w:afterAutospacing="0" w:before="200" w:lineRule="auto"/>
        <w:ind w:left="360" w:hanging="216"/>
        <w:rPr>
          <w:rFonts w:ascii="Lato" w:cs="Lato" w:eastAsia="Lato" w:hAnsi="Lato"/>
          <w:b w:val="0"/>
          <w:color w:val="000000"/>
          <w:sz w:val="20"/>
          <w:szCs w:val="20"/>
        </w:rPr>
      </w:pPr>
      <w:r w:rsidDel="00000000" w:rsidR="00000000" w:rsidRPr="00000000">
        <w:rPr>
          <w:rtl w:val="0"/>
        </w:rPr>
      </w:r>
    </w:p>
    <w:p w:rsidR="00000000" w:rsidDel="00000000" w:rsidP="00000000" w:rsidRDefault="00000000" w:rsidRPr="00000000" w14:paraId="00000029">
      <w:pPr>
        <w:numPr>
          <w:ilvl w:val="0"/>
          <w:numId w:val="3"/>
        </w:numPr>
        <w:spacing w:before="0" w:beforeAutospacing="0" w:lineRule="auto"/>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Trained students to implement numerical algorithms and to perform performance and error analysis.</w:t>
      </w:r>
      <w:r w:rsidDel="00000000" w:rsidR="00000000" w:rsidRPr="00000000">
        <w:rPr>
          <w:rtl w:val="0"/>
        </w:rPr>
      </w:r>
    </w:p>
    <w:p w:rsidR="00000000" w:rsidDel="00000000" w:rsidP="00000000" w:rsidRDefault="00000000" w:rsidRPr="00000000" w14:paraId="0000002A">
      <w:pPr>
        <w:pStyle w:val="Heading1"/>
        <w:pBdr>
          <w:bottom w:color="1155cc" w:space="0" w:sz="12" w:val="single"/>
        </w:pBdr>
        <w:spacing w:after="0" w:before="200" w:lineRule="auto"/>
        <w:rPr>
          <w:rFonts w:ascii="Lato" w:cs="Lato" w:eastAsia="Lato" w:hAnsi="Lato"/>
          <w:color w:val="ff0000"/>
        </w:rPr>
      </w:pPr>
      <w:bookmarkStart w:colFirst="0" w:colLast="0" w:name="_j1ojumlp8lh7" w:id="18"/>
      <w:bookmarkEnd w:id="18"/>
      <w:r w:rsidDel="00000000" w:rsidR="00000000" w:rsidRPr="00000000">
        <w:rPr>
          <w:rFonts w:ascii="Lato" w:cs="Lato" w:eastAsia="Lato" w:hAnsi="Lato"/>
          <w:color w:val="1155cc"/>
          <w:rtl w:val="0"/>
        </w:rPr>
        <w:t xml:space="preserve">Other Work Experience</w:t>
      </w:r>
      <w:r w:rsidDel="00000000" w:rsidR="00000000" w:rsidRPr="00000000">
        <w:rPr>
          <w:rtl w:val="0"/>
        </w:rPr>
      </w:r>
    </w:p>
    <w:p w:rsidR="00000000" w:rsidDel="00000000" w:rsidP="00000000" w:rsidRDefault="00000000" w:rsidRPr="00000000" w14:paraId="0000002B">
      <w:pPr>
        <w:pStyle w:val="Heading1"/>
        <w:pBdr>
          <w:bottom w:color="auto" w:space="0" w:sz="0" w:val="none"/>
        </w:pBdr>
        <w:spacing w:after="0" w:before="0" w:line="14.399999999999999" w:lineRule="auto"/>
        <w:rPr>
          <w:rFonts w:ascii="Lato" w:cs="Lato" w:eastAsia="Lato" w:hAnsi="Lato"/>
          <w:color w:val="1155cc"/>
          <w:u w:val="single"/>
        </w:rPr>
      </w:pPr>
      <w:bookmarkStart w:colFirst="0" w:colLast="0" w:name="_dsksexq9h3py" w:id="19"/>
      <w:bookmarkEnd w:id="1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1"/>
        <w:pBdr>
          <w:bottom w:color="auto" w:space="0" w:sz="0" w:val="none"/>
        </w:pBdr>
        <w:spacing w:after="0" w:before="200" w:lineRule="auto"/>
        <w:rPr>
          <w:rFonts w:ascii="Lato" w:cs="Lato" w:eastAsia="Lato" w:hAnsi="Lato"/>
          <w:color w:val="434343"/>
          <w:sz w:val="20"/>
          <w:szCs w:val="20"/>
        </w:rPr>
      </w:pPr>
      <w:bookmarkStart w:colFirst="0" w:colLast="0" w:name="_ivh1slg5fl65" w:id="20"/>
      <w:bookmarkEnd w:id="20"/>
      <w:r w:rsidDel="00000000" w:rsidR="00000000" w:rsidRPr="00000000">
        <w:rPr>
          <w:rFonts w:ascii="Lato" w:cs="Lato" w:eastAsia="Lato" w:hAnsi="Lato"/>
          <w:color w:val="1155cc"/>
          <w:sz w:val="20"/>
          <w:szCs w:val="20"/>
          <w:rtl w:val="0"/>
        </w:rPr>
        <w:t xml:space="preserve">Quantitative Analyst |</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Algoanalytics Financial Consultancy | Pune, India | Jun 2011 - Jun 2013.</w:t>
      </w:r>
    </w:p>
    <w:p w:rsidR="00000000" w:rsidDel="00000000" w:rsidP="00000000" w:rsidRDefault="00000000" w:rsidRPr="00000000" w14:paraId="0000002D">
      <w:pPr>
        <w:pStyle w:val="Heading1"/>
        <w:numPr>
          <w:ilvl w:val="0"/>
          <w:numId w:val="3"/>
        </w:numPr>
        <w:pBdr>
          <w:bottom w:color="auto" w:space="0" w:sz="0" w:val="none"/>
        </w:pBdr>
        <w:spacing w:after="0" w:before="200" w:lineRule="auto"/>
        <w:ind w:left="360" w:hanging="216"/>
        <w:rPr>
          <w:rFonts w:ascii="Lato" w:cs="Lato" w:eastAsia="Lato" w:hAnsi="Lato"/>
          <w:b w:val="0"/>
          <w:color w:val="000000"/>
          <w:sz w:val="20"/>
          <w:szCs w:val="20"/>
        </w:rPr>
      </w:pPr>
      <w:bookmarkStart w:colFirst="0" w:colLast="0" w:name="_tbwhnf4yn2p3" w:id="21"/>
      <w:bookmarkEnd w:id="21"/>
      <w:r w:rsidDel="00000000" w:rsidR="00000000" w:rsidRPr="00000000">
        <w:rPr>
          <w:rFonts w:ascii="Lato" w:cs="Lato" w:eastAsia="Lato" w:hAnsi="Lato"/>
          <w:b w:val="0"/>
          <w:color w:val="000000"/>
          <w:sz w:val="20"/>
          <w:szCs w:val="20"/>
          <w:rtl w:val="0"/>
        </w:rPr>
        <w:t xml:space="preserve">Developed price prediction models for securities, commodities using machine learning and time series analysis.</w:t>
      </w:r>
    </w:p>
    <w:p w:rsidR="00000000" w:rsidDel="00000000" w:rsidP="00000000" w:rsidRDefault="00000000" w:rsidRPr="00000000" w14:paraId="0000002E">
      <w:pPr>
        <w:numPr>
          <w:ilvl w:val="0"/>
          <w:numId w:val="3"/>
        </w:numPr>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Designed and implemented automated, high frequency trading strategies.</w:t>
      </w:r>
    </w:p>
    <w:p w:rsidR="00000000" w:rsidDel="00000000" w:rsidP="00000000" w:rsidRDefault="00000000" w:rsidRPr="00000000" w14:paraId="0000002F">
      <w:pPr>
        <w:pStyle w:val="Heading1"/>
        <w:pBdr>
          <w:bottom w:color="auto" w:space="0" w:sz="0" w:val="none"/>
        </w:pBdr>
        <w:spacing w:after="0" w:before="200" w:lineRule="auto"/>
        <w:rPr>
          <w:rFonts w:ascii="Lato" w:cs="Lato" w:eastAsia="Lato" w:hAnsi="Lato"/>
          <w:color w:val="434343"/>
          <w:sz w:val="20"/>
          <w:szCs w:val="20"/>
        </w:rPr>
      </w:pPr>
      <w:bookmarkStart w:colFirst="0" w:colLast="0" w:name="_bnts5s3cz2j0" w:id="22"/>
      <w:bookmarkEnd w:id="22"/>
      <w:r w:rsidDel="00000000" w:rsidR="00000000" w:rsidRPr="00000000">
        <w:rPr>
          <w:rFonts w:ascii="Lato" w:cs="Lato" w:eastAsia="Lato" w:hAnsi="Lato"/>
          <w:color w:val="1155cc"/>
          <w:sz w:val="20"/>
          <w:szCs w:val="20"/>
          <w:rtl w:val="0"/>
        </w:rPr>
        <w:t xml:space="preserve">Equity Trader and Portfolio Manager |</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Self Employed | Pune, India | Jan 2009 - Jun 2011.</w:t>
      </w:r>
    </w:p>
    <w:p w:rsidR="00000000" w:rsidDel="00000000" w:rsidP="00000000" w:rsidRDefault="00000000" w:rsidRPr="00000000" w14:paraId="00000030">
      <w:pPr>
        <w:numPr>
          <w:ilvl w:val="0"/>
          <w:numId w:val="3"/>
        </w:numPr>
        <w:spacing w:before="200" w:lineRule="auto"/>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Analyzed financial statements and historical market trends to identify trading and investing opportunities.</w:t>
      </w:r>
    </w:p>
    <w:p w:rsidR="00000000" w:rsidDel="00000000" w:rsidP="00000000" w:rsidRDefault="00000000" w:rsidRPr="00000000" w14:paraId="00000031">
      <w:pPr>
        <w:numPr>
          <w:ilvl w:val="0"/>
          <w:numId w:val="3"/>
        </w:numPr>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Managed a diversified portfolio of securities, delivering 3X returns in 30 months.</w:t>
      </w:r>
      <w:r w:rsidDel="00000000" w:rsidR="00000000" w:rsidRPr="00000000">
        <w:rPr>
          <w:rtl w:val="0"/>
        </w:rPr>
      </w:r>
    </w:p>
    <w:p w:rsidR="00000000" w:rsidDel="00000000" w:rsidP="00000000" w:rsidRDefault="00000000" w:rsidRPr="00000000" w14:paraId="00000032">
      <w:pPr>
        <w:pStyle w:val="Heading1"/>
        <w:pBdr>
          <w:bottom w:color="1155cc" w:space="0" w:sz="12" w:val="single"/>
        </w:pBdr>
        <w:spacing w:after="0" w:before="200" w:lineRule="auto"/>
        <w:rPr>
          <w:rFonts w:ascii="Lato" w:cs="Lato" w:eastAsia="Lato" w:hAnsi="Lato"/>
          <w:color w:val="1155cc"/>
          <w:u w:val="single"/>
        </w:rPr>
      </w:pPr>
      <w:bookmarkStart w:colFirst="0" w:colLast="0" w:name="_ully7yafysd4" w:id="23"/>
      <w:bookmarkEnd w:id="23"/>
      <w:r w:rsidDel="00000000" w:rsidR="00000000" w:rsidRPr="00000000">
        <w:rPr>
          <w:rFonts w:ascii="Lato" w:cs="Lato" w:eastAsia="Lato" w:hAnsi="Lato"/>
          <w:color w:val="1155cc"/>
          <w:rtl w:val="0"/>
        </w:rPr>
        <w:t xml:space="preserve">Education</w:t>
      </w:r>
      <w:r w:rsidDel="00000000" w:rsidR="00000000" w:rsidRPr="00000000">
        <w:rPr>
          <w:rtl w:val="0"/>
        </w:rPr>
      </w:r>
    </w:p>
    <w:p w:rsidR="00000000" w:rsidDel="00000000" w:rsidP="00000000" w:rsidRDefault="00000000" w:rsidRPr="00000000" w14:paraId="00000033">
      <w:pPr>
        <w:pStyle w:val="Heading1"/>
        <w:pBdr>
          <w:bottom w:color="auto" w:space="0" w:sz="0" w:val="none"/>
        </w:pBdr>
        <w:spacing w:after="0" w:before="200" w:lineRule="auto"/>
        <w:rPr>
          <w:rFonts w:ascii="Lato" w:cs="Lato" w:eastAsia="Lato" w:hAnsi="Lato"/>
          <w:color w:val="434343"/>
          <w:sz w:val="20"/>
          <w:szCs w:val="20"/>
        </w:rPr>
      </w:pPr>
      <w:bookmarkStart w:colFirst="0" w:colLast="0" w:name="_v26fw2bgxwvj" w:id="24"/>
      <w:bookmarkEnd w:id="24"/>
      <w:r w:rsidDel="00000000" w:rsidR="00000000" w:rsidRPr="00000000">
        <w:rPr>
          <w:rFonts w:ascii="Lato" w:cs="Lato" w:eastAsia="Lato" w:hAnsi="Lato"/>
          <w:color w:val="1155cc"/>
          <w:sz w:val="20"/>
          <w:szCs w:val="20"/>
          <w:rtl w:val="0"/>
        </w:rPr>
        <w:t xml:space="preserve">PhD in Computing (Image Analysis) |</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University of Utah |  Salt Lake City, UT | Aug 2015 - Jul 2020.</w:t>
      </w:r>
    </w:p>
    <w:p w:rsidR="00000000" w:rsidDel="00000000" w:rsidP="00000000" w:rsidRDefault="00000000" w:rsidRPr="00000000" w14:paraId="00000034">
      <w:pPr>
        <w:numPr>
          <w:ilvl w:val="0"/>
          <w:numId w:val="3"/>
        </w:numPr>
        <w:spacing w:before="200" w:lineRule="auto"/>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Thesis: “Utilizing Topological Structures of Data for Machine Learning.” Advisor: Dr. Bei Wang-Phillips.</w:t>
      </w:r>
    </w:p>
    <w:p w:rsidR="00000000" w:rsidDel="00000000" w:rsidP="00000000" w:rsidRDefault="00000000" w:rsidRPr="00000000" w14:paraId="00000035">
      <w:pPr>
        <w:pStyle w:val="Heading1"/>
        <w:pBdr>
          <w:bottom w:color="auto" w:space="0" w:sz="0" w:val="none"/>
        </w:pBdr>
        <w:spacing w:after="0" w:before="200" w:lineRule="auto"/>
        <w:rPr>
          <w:rFonts w:ascii="Lato" w:cs="Lato" w:eastAsia="Lato" w:hAnsi="Lato"/>
          <w:color w:val="434343"/>
          <w:sz w:val="20"/>
          <w:szCs w:val="20"/>
        </w:rPr>
      </w:pPr>
      <w:bookmarkStart w:colFirst="0" w:colLast="0" w:name="_75t6loqku57r" w:id="25"/>
      <w:bookmarkEnd w:id="25"/>
      <w:r w:rsidDel="00000000" w:rsidR="00000000" w:rsidRPr="00000000">
        <w:rPr>
          <w:rFonts w:ascii="Lato" w:cs="Lato" w:eastAsia="Lato" w:hAnsi="Lato"/>
          <w:color w:val="1155cc"/>
          <w:sz w:val="20"/>
          <w:szCs w:val="20"/>
          <w:rtl w:val="0"/>
        </w:rPr>
        <w:t xml:space="preserve">MSc in Applied Mathematics |</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University of Manchester | Manchester, UK | Sep 2013 - Oct 2014.</w:t>
      </w:r>
    </w:p>
    <w:p w:rsidR="00000000" w:rsidDel="00000000" w:rsidP="00000000" w:rsidRDefault="00000000" w:rsidRPr="00000000" w14:paraId="00000036">
      <w:pPr>
        <w:numPr>
          <w:ilvl w:val="0"/>
          <w:numId w:val="3"/>
        </w:numPr>
        <w:spacing w:before="200" w:lineRule="auto"/>
        <w:ind w:left="360" w:hanging="216"/>
        <w:rPr>
          <w:rFonts w:ascii="Lato" w:cs="Lato" w:eastAsia="Lato" w:hAnsi="Lato"/>
          <w:b w:val="0"/>
          <w:color w:val="000000"/>
          <w:sz w:val="20"/>
          <w:szCs w:val="20"/>
        </w:rPr>
      </w:pPr>
      <w:r w:rsidDel="00000000" w:rsidR="00000000" w:rsidRPr="00000000">
        <w:rPr>
          <w:rFonts w:ascii="Lato" w:cs="Lato" w:eastAsia="Lato" w:hAnsi="Lato"/>
          <w:sz w:val="20"/>
          <w:szCs w:val="20"/>
          <w:rtl w:val="0"/>
        </w:rPr>
        <w:t xml:space="preserve">Dissertation: “Analysis of the Source Trajectory in Cone Beam Micro CT.” Advisor: Prof. Bill Lionheart.</w:t>
      </w:r>
    </w:p>
    <w:p w:rsidR="00000000" w:rsidDel="00000000" w:rsidP="00000000" w:rsidRDefault="00000000" w:rsidRPr="00000000" w14:paraId="00000037">
      <w:pPr>
        <w:pStyle w:val="Heading1"/>
        <w:pBdr>
          <w:bottom w:color="auto" w:space="0" w:sz="0" w:val="none"/>
        </w:pBdr>
        <w:spacing w:after="0" w:before="200" w:lineRule="auto"/>
        <w:rPr>
          <w:rFonts w:ascii="Lato" w:cs="Lato" w:eastAsia="Lato" w:hAnsi="Lato"/>
          <w:color w:val="434343"/>
          <w:sz w:val="20"/>
          <w:szCs w:val="20"/>
        </w:rPr>
      </w:pPr>
      <w:bookmarkStart w:colFirst="0" w:colLast="0" w:name="_8p0577hnio5l" w:id="26"/>
      <w:bookmarkEnd w:id="26"/>
      <w:r w:rsidDel="00000000" w:rsidR="00000000" w:rsidRPr="00000000">
        <w:rPr>
          <w:rFonts w:ascii="Lato" w:cs="Lato" w:eastAsia="Lato" w:hAnsi="Lato"/>
          <w:color w:val="1155cc"/>
          <w:sz w:val="20"/>
          <w:szCs w:val="20"/>
          <w:rtl w:val="0"/>
        </w:rPr>
        <w:t xml:space="preserve">BSc in Mathematics |</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University of Pune | Pune, India | Jul 2004 - Oct 2007.</w:t>
      </w:r>
    </w:p>
    <w:p w:rsidR="00000000" w:rsidDel="00000000" w:rsidP="00000000" w:rsidRDefault="00000000" w:rsidRPr="00000000" w14:paraId="00000038">
      <w:pPr>
        <w:numPr>
          <w:ilvl w:val="0"/>
          <w:numId w:val="3"/>
        </w:numPr>
        <w:spacing w:before="200" w:lineRule="auto"/>
        <w:ind w:left="360" w:hanging="216"/>
        <w:rPr>
          <w:rFonts w:ascii="Lato" w:cs="Lato" w:eastAsia="Lato" w:hAnsi="Lato"/>
          <w:b w:val="0"/>
          <w:color w:val="2e2e2e"/>
          <w:sz w:val="20"/>
          <w:szCs w:val="20"/>
        </w:rPr>
      </w:pPr>
      <w:r w:rsidDel="00000000" w:rsidR="00000000" w:rsidRPr="00000000">
        <w:rPr>
          <w:rFonts w:ascii="Lato" w:cs="Lato" w:eastAsia="Lato" w:hAnsi="Lato"/>
          <w:sz w:val="20"/>
          <w:szCs w:val="20"/>
          <w:rtl w:val="0"/>
        </w:rPr>
        <w:t xml:space="preserve">Specialization in</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b w:val="1"/>
          <w:color w:val="434343"/>
          <w:sz w:val="20"/>
          <w:szCs w:val="20"/>
          <w:rtl w:val="0"/>
        </w:rPr>
        <w:t xml:space="preserve">Computational Mathematics, </w:t>
      </w:r>
      <w:r w:rsidDel="00000000" w:rsidR="00000000" w:rsidRPr="00000000">
        <w:rPr>
          <w:rFonts w:ascii="Lato" w:cs="Lato" w:eastAsia="Lato" w:hAnsi="Lato"/>
          <w:sz w:val="20"/>
          <w:szCs w:val="20"/>
          <w:rtl w:val="0"/>
        </w:rPr>
        <w:t xml:space="preserve">minored in Physics and Statistics.</w:t>
      </w:r>
      <w:r w:rsidDel="00000000" w:rsidR="00000000" w:rsidRPr="00000000">
        <w:rPr>
          <w:rtl w:val="0"/>
        </w:rPr>
      </w:r>
    </w:p>
    <w:p w:rsidR="00000000" w:rsidDel="00000000" w:rsidP="00000000" w:rsidRDefault="00000000" w:rsidRPr="00000000" w14:paraId="00000039">
      <w:pPr>
        <w:pStyle w:val="Heading1"/>
        <w:pBdr>
          <w:bottom w:color="1155cc" w:space="0" w:sz="12" w:val="single"/>
        </w:pBdr>
        <w:spacing w:after="0" w:before="200" w:lineRule="auto"/>
        <w:rPr>
          <w:rFonts w:ascii="Lato" w:cs="Lato" w:eastAsia="Lato" w:hAnsi="Lato"/>
          <w:color w:val="ff0000"/>
        </w:rPr>
      </w:pPr>
      <w:bookmarkStart w:colFirst="0" w:colLast="0" w:name="_cjw9yxwtbfgb" w:id="27"/>
      <w:bookmarkEnd w:id="27"/>
      <w:r w:rsidDel="00000000" w:rsidR="00000000" w:rsidRPr="00000000">
        <w:rPr>
          <w:rFonts w:ascii="Lato" w:cs="Lato" w:eastAsia="Lato" w:hAnsi="Lato"/>
          <w:color w:val="1155cc"/>
          <w:rtl w:val="0"/>
        </w:rPr>
        <w:t xml:space="preserve">Courses and Certifications</w:t>
      </w:r>
      <w:r w:rsidDel="00000000" w:rsidR="00000000" w:rsidRPr="00000000">
        <w:rPr>
          <w:rtl w:val="0"/>
        </w:rPr>
      </w:r>
    </w:p>
    <w:p w:rsidR="00000000" w:rsidDel="00000000" w:rsidP="00000000" w:rsidRDefault="00000000" w:rsidRPr="00000000" w14:paraId="0000003A">
      <w:pPr>
        <w:pStyle w:val="Heading1"/>
        <w:pBdr>
          <w:bottom w:color="auto" w:space="0" w:sz="0" w:val="none"/>
        </w:pBdr>
        <w:spacing w:after="0" w:before="0" w:line="14.399999999999999" w:lineRule="auto"/>
        <w:rPr>
          <w:rFonts w:ascii="Lato" w:cs="Lato" w:eastAsia="Lato" w:hAnsi="Lato"/>
          <w:color w:val="1155cc"/>
          <w:u w:val="single"/>
        </w:rPr>
      </w:pPr>
      <w:bookmarkStart w:colFirst="0" w:colLast="0" w:name="_u75gmqng0tgq" w:id="28"/>
      <w:bookmarkEnd w:id="2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1"/>
        <w:pBdr>
          <w:bottom w:color="auto" w:space="0" w:sz="0" w:val="none"/>
        </w:pBdr>
        <w:spacing w:after="0" w:before="200" w:lineRule="auto"/>
        <w:rPr>
          <w:rFonts w:ascii="Lato" w:cs="Lato" w:eastAsia="Lato" w:hAnsi="Lato"/>
          <w:color w:val="434343"/>
          <w:sz w:val="20"/>
          <w:szCs w:val="20"/>
        </w:rPr>
      </w:pPr>
      <w:bookmarkStart w:colFirst="0" w:colLast="0" w:name="_cbpnxr7jxagx" w:id="29"/>
      <w:bookmarkEnd w:id="29"/>
      <w:r w:rsidDel="00000000" w:rsidR="00000000" w:rsidRPr="00000000">
        <w:rPr>
          <w:rFonts w:ascii="Lato" w:cs="Lato" w:eastAsia="Lato" w:hAnsi="Lato"/>
          <w:color w:val="1155cc"/>
          <w:sz w:val="20"/>
          <w:szCs w:val="20"/>
          <w:rtl w:val="0"/>
        </w:rPr>
        <w:t xml:space="preserve">Deep Learning Specialization |</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Coursera and deeplearning.ai | May 2019.</w:t>
      </w:r>
    </w:p>
    <w:p w:rsidR="00000000" w:rsidDel="00000000" w:rsidP="00000000" w:rsidRDefault="00000000" w:rsidRPr="00000000" w14:paraId="0000003C">
      <w:pPr>
        <w:pStyle w:val="Heading1"/>
        <w:pBdr>
          <w:bottom w:color="auto" w:space="0" w:sz="0" w:val="none"/>
        </w:pBdr>
        <w:spacing w:after="0" w:before="200" w:lineRule="auto"/>
        <w:rPr>
          <w:sz w:val="20"/>
          <w:szCs w:val="20"/>
        </w:rPr>
      </w:pPr>
      <w:bookmarkStart w:colFirst="0" w:colLast="0" w:name="_azmt613bqnuu" w:id="30"/>
      <w:bookmarkEnd w:id="30"/>
      <w:r w:rsidDel="00000000" w:rsidR="00000000" w:rsidRPr="00000000">
        <w:rPr>
          <w:rFonts w:ascii="Lato" w:cs="Lato" w:eastAsia="Lato" w:hAnsi="Lato"/>
          <w:color w:val="1155cc"/>
          <w:sz w:val="20"/>
          <w:szCs w:val="20"/>
          <w:rtl w:val="0"/>
        </w:rPr>
        <w:t xml:space="preserve">C++ Programming for Financial Engineering |</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QuantNet LLC and Baruch College | Oct 2012.</w:t>
      </w:r>
      <w:r w:rsidDel="00000000" w:rsidR="00000000" w:rsidRPr="00000000">
        <w:rPr>
          <w:rtl w:val="0"/>
        </w:rPr>
      </w:r>
    </w:p>
    <w:p w:rsidR="00000000" w:rsidDel="00000000" w:rsidP="00000000" w:rsidRDefault="00000000" w:rsidRPr="00000000" w14:paraId="0000003D">
      <w:pPr>
        <w:pStyle w:val="Heading1"/>
        <w:pBdr>
          <w:bottom w:color="auto" w:space="0" w:sz="0" w:val="none"/>
        </w:pBdr>
        <w:spacing w:after="0" w:before="200" w:lineRule="auto"/>
        <w:rPr>
          <w:rFonts w:ascii="Lato" w:cs="Lato" w:eastAsia="Lato" w:hAnsi="Lato"/>
          <w:color w:val="434343"/>
          <w:sz w:val="20"/>
          <w:szCs w:val="20"/>
        </w:rPr>
      </w:pPr>
      <w:bookmarkStart w:colFirst="0" w:colLast="0" w:name="_ve16r4bzefo2" w:id="31"/>
      <w:bookmarkEnd w:id="31"/>
      <w:r w:rsidDel="00000000" w:rsidR="00000000" w:rsidRPr="00000000">
        <w:rPr>
          <w:rFonts w:ascii="Lato" w:cs="Lato" w:eastAsia="Lato" w:hAnsi="Lato"/>
          <w:color w:val="1155cc"/>
          <w:sz w:val="20"/>
          <w:szCs w:val="20"/>
          <w:rtl w:val="0"/>
        </w:rPr>
        <w:t xml:space="preserve">Certified Financial Risk Manager (FRM) |</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Global Association of Risk Professionals (GARP) | 2012.</w:t>
      </w:r>
    </w:p>
    <w:p w:rsidR="00000000" w:rsidDel="00000000" w:rsidP="00000000" w:rsidRDefault="00000000" w:rsidRPr="00000000" w14:paraId="0000003E">
      <w:pPr>
        <w:pStyle w:val="Heading1"/>
        <w:pBdr>
          <w:bottom w:color="auto" w:space="0" w:sz="0" w:val="none"/>
        </w:pBdr>
        <w:spacing w:after="0" w:before="200" w:lineRule="auto"/>
        <w:rPr/>
      </w:pPr>
      <w:bookmarkStart w:colFirst="0" w:colLast="0" w:name="_2zkw48ih261h" w:id="32"/>
      <w:bookmarkEnd w:id="32"/>
      <w:r w:rsidDel="00000000" w:rsidR="00000000" w:rsidRPr="00000000">
        <w:rPr>
          <w:rFonts w:ascii="Lato" w:cs="Lato" w:eastAsia="Lato" w:hAnsi="Lato"/>
          <w:color w:val="1155cc"/>
          <w:sz w:val="20"/>
          <w:szCs w:val="20"/>
          <w:rtl w:val="0"/>
        </w:rPr>
        <w:t xml:space="preserve">Levels I &amp; II of Chartered Financial Analyst (CFA) designation |</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434343"/>
          <w:sz w:val="20"/>
          <w:szCs w:val="20"/>
          <w:rtl w:val="0"/>
        </w:rPr>
        <w:t xml:space="preserve">CFA Institute | Dec 2010 &amp; Dec 2011.</w:t>
      </w:r>
      <w:r w:rsidDel="00000000" w:rsidR="00000000" w:rsidRPr="00000000">
        <w:rPr>
          <w:rtl w:val="0"/>
        </w:rPr>
      </w:r>
    </w:p>
    <w:p w:rsidR="00000000" w:rsidDel="00000000" w:rsidP="00000000" w:rsidRDefault="00000000" w:rsidRPr="00000000" w14:paraId="0000003F">
      <w:pPr>
        <w:pStyle w:val="Heading1"/>
        <w:pBdr>
          <w:bottom w:color="auto" w:space="0" w:sz="0" w:val="none"/>
        </w:pBdr>
        <w:spacing w:after="0" w:before="200" w:lineRule="auto"/>
        <w:rPr>
          <w:rFonts w:ascii="Lato" w:cs="Lato" w:eastAsia="Lato" w:hAnsi="Lato"/>
          <w:color w:val="1155cc"/>
        </w:rPr>
      </w:pPr>
      <w:bookmarkStart w:colFirst="0" w:colLast="0" w:name="_ncotx9gto8ga" w:id="33"/>
      <w:bookmarkEnd w:id="33"/>
      <w:r w:rsidDel="00000000" w:rsidR="00000000" w:rsidRPr="00000000">
        <w:rPr>
          <w:rFonts w:ascii="Lato" w:cs="Lato" w:eastAsia="Lato" w:hAnsi="Lato"/>
          <w:color w:val="1155cc"/>
          <w:sz w:val="20"/>
          <w:szCs w:val="20"/>
          <w:rtl w:val="0"/>
        </w:rPr>
        <w:t xml:space="preserve">Graduate Coursework in Computer Applications |</w:t>
      </w:r>
      <w:r w:rsidDel="00000000" w:rsidR="00000000" w:rsidRPr="00000000">
        <w:rPr>
          <w:rFonts w:ascii="Lato" w:cs="Lato" w:eastAsia="Lato" w:hAnsi="Lato"/>
          <w:color w:val="2e2e2e"/>
          <w:sz w:val="20"/>
          <w:szCs w:val="20"/>
          <w:rtl w:val="0"/>
        </w:rPr>
        <w:t xml:space="preserve"> University of Pune</w:t>
      </w:r>
      <w:r w:rsidDel="00000000" w:rsidR="00000000" w:rsidRPr="00000000">
        <w:rPr>
          <w:rFonts w:ascii="Lato" w:cs="Lato" w:eastAsia="Lato" w:hAnsi="Lato"/>
          <w:color w:val="434343"/>
          <w:sz w:val="20"/>
          <w:szCs w:val="20"/>
          <w:rtl w:val="0"/>
        </w:rPr>
        <w:t xml:space="preserve"> | Aug 2008 - May 2009.</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pBdr>
          <w:bottom w:color="1155cc" w:space="0" w:sz="12" w:val="single"/>
        </w:pBdr>
        <w:spacing w:after="0" w:before="200" w:lineRule="auto"/>
        <w:rPr>
          <w:rFonts w:ascii="Lato" w:cs="Lato" w:eastAsia="Lato" w:hAnsi="Lato"/>
          <w:color w:val="ff0000"/>
        </w:rPr>
      </w:pPr>
      <w:bookmarkStart w:colFirst="0" w:colLast="0" w:name="_xgp3e1szqrh6" w:id="34"/>
      <w:bookmarkEnd w:id="34"/>
      <w:r w:rsidDel="00000000" w:rsidR="00000000" w:rsidRPr="00000000">
        <w:rPr>
          <w:rFonts w:ascii="Lato" w:cs="Lato" w:eastAsia="Lato" w:hAnsi="Lato"/>
          <w:color w:val="1155cc"/>
          <w:rtl w:val="0"/>
        </w:rPr>
        <w:t xml:space="preserve">Publications</w:t>
      </w:r>
      <w:r w:rsidDel="00000000" w:rsidR="00000000" w:rsidRPr="00000000">
        <w:rPr>
          <w:rtl w:val="0"/>
        </w:rPr>
      </w:r>
    </w:p>
    <w:p w:rsidR="00000000" w:rsidDel="00000000" w:rsidP="00000000" w:rsidRDefault="00000000" w:rsidRPr="00000000" w14:paraId="00000042">
      <w:pPr>
        <w:pStyle w:val="Heading1"/>
        <w:pBdr>
          <w:bottom w:color="auto" w:space="0" w:sz="0" w:val="none"/>
        </w:pBdr>
        <w:spacing w:after="0" w:before="0" w:line="14.399999999999999" w:lineRule="auto"/>
        <w:rPr>
          <w:rFonts w:ascii="Lato" w:cs="Lato" w:eastAsia="Lato" w:hAnsi="Lato"/>
          <w:color w:val="1155cc"/>
          <w:u w:val="single"/>
        </w:rPr>
      </w:pPr>
      <w:bookmarkStart w:colFirst="0" w:colLast="0" w:name="_78dstl4k6idb" w:id="35"/>
      <w:bookmarkEnd w:id="3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after="0" w:before="200" w:line="276" w:lineRule="auto"/>
        <w:rPr>
          <w:rFonts w:ascii="Lato" w:cs="Lato" w:eastAsia="Lato" w:hAnsi="Lato"/>
          <w:color w:val="1155cc"/>
          <w:sz w:val="20"/>
          <w:szCs w:val="20"/>
        </w:rPr>
      </w:pPr>
      <w:r w:rsidDel="00000000" w:rsidR="00000000" w:rsidRPr="00000000">
        <w:rPr>
          <w:b w:val="1"/>
          <w:color w:val="1155cc"/>
          <w:sz w:val="26"/>
          <w:szCs w:val="26"/>
          <w:rtl w:val="0"/>
        </w:rPr>
        <w:t xml:space="preserve">Preprints</w:t>
      </w:r>
      <w:r w:rsidDel="00000000" w:rsidR="00000000" w:rsidRPr="00000000">
        <w:rPr>
          <w:rtl w:val="0"/>
        </w:rPr>
      </w:r>
    </w:p>
    <w:p w:rsidR="00000000" w:rsidDel="00000000" w:rsidP="00000000" w:rsidRDefault="00000000" w:rsidRPr="00000000" w14:paraId="00000044">
      <w:pPr>
        <w:numPr>
          <w:ilvl w:val="0"/>
          <w:numId w:val="1"/>
        </w:numPr>
        <w:spacing w:line="240" w:lineRule="auto"/>
        <w:ind w:left="360" w:hanging="216"/>
        <w:jc w:val="both"/>
        <w:rPr>
          <w:rFonts w:ascii="Lato" w:cs="Lato" w:eastAsia="Lato" w:hAnsi="Lato"/>
          <w:color w:val="2e2e2e"/>
          <w:sz w:val="20"/>
          <w:szCs w:val="20"/>
        </w:rPr>
      </w:pPr>
      <w:r w:rsidDel="00000000" w:rsidR="00000000" w:rsidRPr="00000000">
        <w:rPr>
          <w:b w:val="1"/>
          <w:color w:val="434343"/>
          <w:sz w:val="20"/>
          <w:szCs w:val="20"/>
          <w:highlight w:val="white"/>
          <w:rtl w:val="0"/>
        </w:rPr>
        <w:t xml:space="preserve">Sourabh Palande</w:t>
      </w:r>
      <w:r w:rsidDel="00000000" w:rsidR="00000000" w:rsidRPr="00000000">
        <w:rPr>
          <w:color w:val="434343"/>
          <w:sz w:val="20"/>
          <w:szCs w:val="20"/>
          <w:highlight w:val="white"/>
          <w:rtl w:val="0"/>
        </w:rPr>
        <w:t xml:space="preserve">,</w:t>
      </w:r>
      <w:r w:rsidDel="00000000" w:rsidR="00000000" w:rsidRPr="00000000">
        <w:rPr>
          <w:color w:val="222222"/>
          <w:sz w:val="20"/>
          <w:szCs w:val="20"/>
          <w:highlight w:val="white"/>
          <w:rtl w:val="0"/>
        </w:rPr>
        <w:t xml:space="preserve"> </w:t>
      </w:r>
      <w:r w:rsidDel="00000000" w:rsidR="00000000" w:rsidRPr="00000000">
        <w:rPr>
          <w:sz w:val="20"/>
          <w:szCs w:val="20"/>
          <w:highlight w:val="white"/>
          <w:rtl w:val="0"/>
        </w:rPr>
        <w:t xml:space="preserve">Joshua Kaste, Miles Roberts, Kenia Segura Aba, Carly Claucherty, </w:t>
      </w:r>
      <w:r w:rsidDel="00000000" w:rsidR="00000000" w:rsidRPr="00000000">
        <w:rPr>
          <w:color w:val="222222"/>
          <w:sz w:val="20"/>
          <w:szCs w:val="20"/>
          <w:highlight w:val="white"/>
          <w:rtl w:val="0"/>
        </w:rPr>
        <w:t xml:space="preserve">Jamell Dacon, Rei Doko, Thilani B. Jayakody, Hannah R. Hannah R. Jeffery, Nathan Kelly, Andriana Manousidaki, Hannah M. Parks, Emily M. Roggenkamp, Ally M. Schumacher, Jiaxin Yang, Sarah Percival, Jeremy Pardo, Aman Y. Husbands, Arjun Krishnan, Beronda L. Montgomery, Elizabeth Munch, Addie M. Thompson, Alejandra Rougon-Cardoso, Daniel H. Chitwood, and Rebert VanBuren,</w:t>
      </w:r>
      <w:r w:rsidDel="00000000" w:rsidR="00000000" w:rsidRPr="00000000">
        <w:rPr>
          <w:sz w:val="20"/>
          <w:szCs w:val="20"/>
          <w:highlight w:val="white"/>
          <w:rtl w:val="0"/>
        </w:rPr>
        <w:t xml:space="preserve"> et al.</w:t>
      </w:r>
      <w:r w:rsidDel="00000000" w:rsidR="00000000" w:rsidRPr="00000000">
        <w:rPr>
          <w:color w:val="222222"/>
          <w:sz w:val="20"/>
          <w:szCs w:val="20"/>
          <w:highlight w:val="white"/>
          <w:rtl w:val="0"/>
        </w:rPr>
        <w:t xml:space="preserve"> </w:t>
      </w:r>
      <w:r w:rsidDel="00000000" w:rsidR="00000000" w:rsidRPr="00000000">
        <w:rPr>
          <w:color w:val="1155cc"/>
          <w:sz w:val="20"/>
          <w:szCs w:val="20"/>
          <w:highlight w:val="white"/>
          <w:rtl w:val="0"/>
        </w:rPr>
        <w:t xml:space="preserve">"The topological shape of gene expression across the evolution of flowering plants."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bioRxiv</w:t>
      </w:r>
      <w:r w:rsidDel="00000000" w:rsidR="00000000" w:rsidRPr="00000000">
        <w:rPr>
          <w:color w:val="222222"/>
          <w:sz w:val="20"/>
          <w:szCs w:val="20"/>
          <w:highlight w:val="white"/>
          <w:rtl w:val="0"/>
        </w:rPr>
        <w:t xml:space="preserve"> (2022).</w:t>
      </w:r>
    </w:p>
    <w:p w:rsidR="00000000" w:rsidDel="00000000" w:rsidP="00000000" w:rsidRDefault="00000000" w:rsidRPr="00000000" w14:paraId="00000045">
      <w:pPr>
        <w:numPr>
          <w:ilvl w:val="0"/>
          <w:numId w:val="1"/>
        </w:numPr>
        <w:spacing w:line="240" w:lineRule="auto"/>
        <w:ind w:left="360" w:hanging="216"/>
        <w:jc w:val="both"/>
        <w:rPr>
          <w:rFonts w:ascii="Lato" w:cs="Lato" w:eastAsia="Lato" w:hAnsi="Lato"/>
          <w:color w:val="2e2e2e"/>
          <w:sz w:val="20"/>
          <w:szCs w:val="20"/>
        </w:rPr>
      </w:pPr>
      <w:r w:rsidDel="00000000" w:rsidR="00000000" w:rsidRPr="00000000">
        <w:rPr>
          <w:sz w:val="20"/>
          <w:szCs w:val="20"/>
          <w:highlight w:val="white"/>
          <w:rtl w:val="0"/>
        </w:rPr>
        <w:t xml:space="preserve">Li, Mingzhe,</w:t>
      </w:r>
      <w:r w:rsidDel="00000000" w:rsidR="00000000" w:rsidRPr="00000000">
        <w:rPr>
          <w:color w:val="222222"/>
          <w:sz w:val="20"/>
          <w:szCs w:val="20"/>
          <w:highlight w:val="white"/>
          <w:rtl w:val="0"/>
        </w:rPr>
        <w:t xml:space="preserve"> </w:t>
      </w:r>
      <w:r w:rsidDel="00000000" w:rsidR="00000000" w:rsidRPr="00000000">
        <w:rPr>
          <w:b w:val="1"/>
          <w:color w:val="434343"/>
          <w:sz w:val="20"/>
          <w:szCs w:val="20"/>
          <w:highlight w:val="white"/>
          <w:rtl w:val="0"/>
        </w:rPr>
        <w:t xml:space="preserve">Sourabh Palande</w:t>
      </w:r>
      <w:r w:rsidDel="00000000" w:rsidR="00000000" w:rsidRPr="00000000">
        <w:rPr>
          <w:color w:val="434343"/>
          <w:sz w:val="20"/>
          <w:szCs w:val="20"/>
          <w:highlight w:val="white"/>
          <w:rtl w:val="0"/>
        </w:rPr>
        <w:t xml:space="preserve">,</w:t>
      </w:r>
      <w:r w:rsidDel="00000000" w:rsidR="00000000" w:rsidRPr="00000000">
        <w:rPr>
          <w:color w:val="222222"/>
          <w:sz w:val="20"/>
          <w:szCs w:val="20"/>
          <w:highlight w:val="white"/>
          <w:rtl w:val="0"/>
        </w:rPr>
        <w:t xml:space="preserve"> Lin Yan, and Bei Wang. </w:t>
      </w:r>
      <w:r w:rsidDel="00000000" w:rsidR="00000000" w:rsidRPr="00000000">
        <w:rPr>
          <w:color w:val="1155cc"/>
          <w:sz w:val="20"/>
          <w:szCs w:val="20"/>
          <w:highlight w:val="white"/>
          <w:rtl w:val="0"/>
        </w:rPr>
        <w:t xml:space="preserve">"Sketching merge trees for scientific data visualization."</w:t>
      </w:r>
      <w:r w:rsidDel="00000000" w:rsidR="00000000" w:rsidRPr="00000000">
        <w:rPr>
          <w:color w:val="222222"/>
          <w:sz w:val="20"/>
          <w:szCs w:val="20"/>
          <w:highlight w:val="white"/>
          <w:rtl w:val="0"/>
        </w:rPr>
        <w:t xml:space="preserve"> </w:t>
      </w:r>
      <w:r w:rsidDel="00000000" w:rsidR="00000000" w:rsidRPr="00000000">
        <w:rPr>
          <w:i w:val="1"/>
          <w:sz w:val="20"/>
          <w:szCs w:val="20"/>
          <w:highlight w:val="white"/>
          <w:rtl w:val="0"/>
        </w:rPr>
        <w:t xml:space="preserve">arXiv preprint arXiv:2101.03196</w:t>
      </w:r>
      <w:r w:rsidDel="00000000" w:rsidR="00000000" w:rsidRPr="00000000">
        <w:rPr>
          <w:sz w:val="20"/>
          <w:szCs w:val="20"/>
          <w:highlight w:val="white"/>
          <w:rtl w:val="0"/>
        </w:rPr>
        <w:t xml:space="preserve"> (2021).</w:t>
      </w:r>
      <w:r w:rsidDel="00000000" w:rsidR="00000000" w:rsidRPr="00000000">
        <w:rPr>
          <w:rtl w:val="0"/>
        </w:rPr>
      </w:r>
    </w:p>
    <w:p w:rsidR="00000000" w:rsidDel="00000000" w:rsidP="00000000" w:rsidRDefault="00000000" w:rsidRPr="00000000" w14:paraId="00000046">
      <w:pPr>
        <w:spacing w:after="0" w:before="200" w:line="276" w:lineRule="auto"/>
        <w:rPr>
          <w:rFonts w:ascii="Lato" w:cs="Lato" w:eastAsia="Lato" w:hAnsi="Lato"/>
          <w:color w:val="1155cc"/>
          <w:sz w:val="20"/>
          <w:szCs w:val="20"/>
        </w:rPr>
      </w:pPr>
      <w:r w:rsidDel="00000000" w:rsidR="00000000" w:rsidRPr="00000000">
        <w:rPr>
          <w:b w:val="1"/>
          <w:color w:val="1155cc"/>
          <w:sz w:val="26"/>
          <w:szCs w:val="26"/>
          <w:rtl w:val="0"/>
        </w:rPr>
        <w:t xml:space="preserve">Journal Articles</w:t>
      </w:r>
      <w:r w:rsidDel="00000000" w:rsidR="00000000" w:rsidRPr="00000000">
        <w:rPr>
          <w:rtl w:val="0"/>
        </w:rPr>
      </w:r>
    </w:p>
    <w:p w:rsidR="00000000" w:rsidDel="00000000" w:rsidP="00000000" w:rsidRDefault="00000000" w:rsidRPr="00000000" w14:paraId="00000047">
      <w:pPr>
        <w:numPr>
          <w:ilvl w:val="0"/>
          <w:numId w:val="1"/>
        </w:numPr>
        <w:spacing w:line="240" w:lineRule="auto"/>
        <w:ind w:left="360" w:hanging="216"/>
        <w:jc w:val="both"/>
        <w:rPr>
          <w:rFonts w:ascii="Lato" w:cs="Lato" w:eastAsia="Lato" w:hAnsi="Lato"/>
          <w:sz w:val="20"/>
          <w:szCs w:val="20"/>
        </w:rPr>
      </w:pPr>
      <w:r w:rsidDel="00000000" w:rsidR="00000000" w:rsidRPr="00000000">
        <w:rPr>
          <w:sz w:val="20"/>
          <w:szCs w:val="20"/>
          <w:highlight w:val="white"/>
          <w:rtl w:val="0"/>
        </w:rPr>
        <w:t xml:space="preserve">Robert VanBuren, Alejandra Rougon-Cardoso, Erik J. Amézquita, Evelia L. Coss-Navarrete, Aarón Espinosa-Jaime, Omar Andres Gonzalez-Iturbe, Alicia C. Luckie-Duque, Eddy Mendoza-Galindo, Jeremy Pardo, Guillermo Rodríguez-Guerrero, Pablo Y. Rosiles-Loeza, Marilyn Vásquez-Cruz, Selene L. Fernandez-Valverde, Tania Hernández-Hernández, </w:t>
      </w:r>
      <w:r w:rsidDel="00000000" w:rsidR="00000000" w:rsidRPr="00000000">
        <w:rPr>
          <w:b w:val="1"/>
          <w:color w:val="434343"/>
          <w:sz w:val="20"/>
          <w:szCs w:val="20"/>
          <w:highlight w:val="white"/>
          <w:rtl w:val="0"/>
        </w:rPr>
        <w:t xml:space="preserve">Sourabh Palande,</w:t>
      </w:r>
      <w:r w:rsidDel="00000000" w:rsidR="00000000" w:rsidRPr="00000000">
        <w:rPr>
          <w:sz w:val="20"/>
          <w:szCs w:val="20"/>
          <w:highlight w:val="white"/>
          <w:rtl w:val="0"/>
        </w:rPr>
        <w:t xml:space="preserve"> and Daniel H. Chitwood, </w:t>
      </w:r>
      <w:r w:rsidDel="00000000" w:rsidR="00000000" w:rsidRPr="00000000">
        <w:rPr>
          <w:color w:val="1155cc"/>
          <w:sz w:val="20"/>
          <w:szCs w:val="20"/>
          <w:highlight w:val="white"/>
          <w:rtl w:val="0"/>
        </w:rPr>
        <w:t xml:space="preserve">“Plants &amp; Python: A series of lessons in coding, plant biology, computation, and bioinformatics,”</w:t>
      </w:r>
      <w:r w:rsidDel="00000000" w:rsidR="00000000" w:rsidRPr="00000000">
        <w:rPr>
          <w:sz w:val="20"/>
          <w:szCs w:val="20"/>
          <w:highlight w:val="white"/>
          <w:rtl w:val="0"/>
        </w:rPr>
        <w:t xml:space="preserve"> The Plant Cell, vol. 34, no. 7, e1–e1, Jul. 2022</w:t>
      </w:r>
      <w:r w:rsidDel="00000000" w:rsidR="00000000" w:rsidRPr="00000000">
        <w:rPr>
          <w:rtl w:val="0"/>
        </w:rPr>
      </w:r>
    </w:p>
    <w:p w:rsidR="00000000" w:rsidDel="00000000" w:rsidP="00000000" w:rsidRDefault="00000000" w:rsidRPr="00000000" w14:paraId="00000048">
      <w:pPr>
        <w:numPr>
          <w:ilvl w:val="0"/>
          <w:numId w:val="1"/>
        </w:numPr>
        <w:spacing w:before="0" w:line="240" w:lineRule="auto"/>
        <w:ind w:left="360" w:hanging="216"/>
        <w:jc w:val="both"/>
        <w:rPr>
          <w:rFonts w:ascii="Lato" w:cs="Lato" w:eastAsia="Lato" w:hAnsi="Lato"/>
          <w:color w:val="2e2e2e"/>
          <w:sz w:val="20"/>
          <w:szCs w:val="20"/>
        </w:rPr>
      </w:pPr>
      <w:r w:rsidDel="00000000" w:rsidR="00000000" w:rsidRPr="00000000">
        <w:rPr>
          <w:rFonts w:ascii="Lato" w:cs="Lato" w:eastAsia="Lato" w:hAnsi="Lato"/>
          <w:sz w:val="20"/>
          <w:szCs w:val="20"/>
          <w:rtl w:val="0"/>
        </w:rPr>
        <w:t xml:space="preserve">Archit Rathore, Nithin Chalapathi,</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b w:val="1"/>
          <w:color w:val="434343"/>
          <w:sz w:val="20"/>
          <w:szCs w:val="20"/>
          <w:rtl w:val="0"/>
        </w:rPr>
        <w:t xml:space="preserve">Sourabh Palande</w:t>
      </w:r>
      <w:r w:rsidDel="00000000" w:rsidR="00000000" w:rsidRPr="00000000">
        <w:rPr>
          <w:rFonts w:ascii="Lato" w:cs="Lato" w:eastAsia="Lato" w:hAnsi="Lato"/>
          <w:color w:val="434343"/>
          <w:sz w:val="20"/>
          <w:szCs w:val="20"/>
          <w:rtl w:val="0"/>
        </w:rPr>
        <w:t xml:space="preserv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and Bei Wang,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1155cc"/>
          <w:sz w:val="20"/>
          <w:szCs w:val="20"/>
          <w:rtl w:val="0"/>
        </w:rPr>
        <w:t xml:space="preserve">“Topoact: Visually exploring the shape of activations in deep learning,”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Computer Graphics Forum, vol. 40, no. 1, pp. 382–397, 2021.</w:t>
      </w:r>
    </w:p>
    <w:p w:rsidR="00000000" w:rsidDel="00000000" w:rsidP="00000000" w:rsidRDefault="00000000" w:rsidRPr="00000000" w14:paraId="00000049">
      <w:pPr>
        <w:numPr>
          <w:ilvl w:val="0"/>
          <w:numId w:val="1"/>
        </w:numPr>
        <w:spacing w:before="0" w:line="240" w:lineRule="auto"/>
        <w:ind w:left="360" w:hanging="216"/>
        <w:jc w:val="both"/>
        <w:rPr>
          <w:rFonts w:ascii="Lato" w:cs="Lato" w:eastAsia="Lato" w:hAnsi="Lato"/>
          <w:color w:val="2e2e2e"/>
          <w:sz w:val="20"/>
          <w:szCs w:val="20"/>
        </w:rPr>
      </w:pPr>
      <w:r w:rsidDel="00000000" w:rsidR="00000000" w:rsidRPr="00000000">
        <w:rPr>
          <w:rFonts w:ascii="Lato" w:cs="Lato" w:eastAsia="Lato" w:hAnsi="Lato"/>
          <w:sz w:val="20"/>
          <w:szCs w:val="20"/>
          <w:rtl w:val="0"/>
        </w:rPr>
        <w:t xml:space="preserve">Braxton Osting,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b w:val="1"/>
          <w:color w:val="434343"/>
          <w:sz w:val="20"/>
          <w:szCs w:val="20"/>
          <w:rtl w:val="0"/>
        </w:rPr>
        <w:t xml:space="preserve">Sourabh Palande</w:t>
      </w:r>
      <w:r w:rsidDel="00000000" w:rsidR="00000000" w:rsidRPr="00000000">
        <w:rPr>
          <w:rFonts w:ascii="Lato" w:cs="Lato" w:eastAsia="Lato" w:hAnsi="Lato"/>
          <w:color w:val="434343"/>
          <w:sz w:val="20"/>
          <w:szCs w:val="20"/>
          <w:rtl w:val="0"/>
        </w:rPr>
        <w:t xml:space="preserv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and Bei Wang,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1155cc"/>
          <w:sz w:val="20"/>
          <w:szCs w:val="20"/>
          <w:rtl w:val="0"/>
        </w:rPr>
        <w:t xml:space="preserve">“Spectral sparsification of simplicial complexes for clustering and label propagation.”</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i w:val="1"/>
          <w:sz w:val="20"/>
          <w:szCs w:val="20"/>
          <w:rtl w:val="0"/>
        </w:rPr>
        <w:t xml:space="preserve">Journal of Computational Geometry (JoCG)</w:t>
      </w:r>
      <w:r w:rsidDel="00000000" w:rsidR="00000000" w:rsidRPr="00000000">
        <w:rPr>
          <w:rFonts w:ascii="Lato" w:cs="Lato" w:eastAsia="Lato" w:hAnsi="Lato"/>
          <w:sz w:val="20"/>
          <w:szCs w:val="20"/>
          <w:rtl w:val="0"/>
        </w:rPr>
        <w:t xml:space="preserve">, vol. 11, no. 1, pp. 176–211, 2020, </w:t>
      </w:r>
    </w:p>
    <w:p w:rsidR="00000000" w:rsidDel="00000000" w:rsidP="00000000" w:rsidRDefault="00000000" w:rsidRPr="00000000" w14:paraId="0000004A">
      <w:pPr>
        <w:spacing w:before="0" w:line="240" w:lineRule="auto"/>
        <w:ind w:left="36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*Authors listed alphabetically.</w:t>
      </w:r>
    </w:p>
    <w:p w:rsidR="00000000" w:rsidDel="00000000" w:rsidP="00000000" w:rsidRDefault="00000000" w:rsidRPr="00000000" w14:paraId="0000004B">
      <w:pPr>
        <w:numPr>
          <w:ilvl w:val="0"/>
          <w:numId w:val="1"/>
        </w:numPr>
        <w:spacing w:before="0" w:line="240" w:lineRule="auto"/>
        <w:ind w:left="360" w:hanging="216"/>
        <w:jc w:val="both"/>
        <w:rPr>
          <w:rFonts w:ascii="Lato" w:cs="Lato" w:eastAsia="Lato" w:hAnsi="Lato"/>
          <w:color w:val="2e2e2e"/>
          <w:sz w:val="20"/>
          <w:szCs w:val="20"/>
        </w:rPr>
      </w:pPr>
      <w:r w:rsidDel="00000000" w:rsidR="00000000" w:rsidRPr="00000000">
        <w:rPr>
          <w:rFonts w:ascii="Lato" w:cs="Lato" w:eastAsia="Lato" w:hAnsi="Lato"/>
          <w:b w:val="1"/>
          <w:color w:val="434343"/>
          <w:sz w:val="20"/>
          <w:szCs w:val="20"/>
          <w:rtl w:val="0"/>
        </w:rPr>
        <w:t xml:space="preserve">Sourabh Palande</w:t>
      </w:r>
      <w:r w:rsidDel="00000000" w:rsidR="00000000" w:rsidRPr="00000000">
        <w:rPr>
          <w:rFonts w:ascii="Lato" w:cs="Lato" w:eastAsia="Lato" w:hAnsi="Lato"/>
          <w:color w:val="434343"/>
          <w:sz w:val="20"/>
          <w:szCs w:val="20"/>
          <w:rtl w:val="0"/>
        </w:rPr>
        <w:t xml:space="preserv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Vipin Jose, Brandon Zielinski, Jeffrey Anderson, P. Thomas Fletcher, and Bei Wang,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1155cc"/>
          <w:sz w:val="20"/>
          <w:szCs w:val="20"/>
          <w:rtl w:val="0"/>
        </w:rPr>
        <w:t xml:space="preserve">“Revisiting Abnormalities In Brain Network Architecture Underlying Autism Using Topology-Inspired Statistical Inference.”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i w:val="1"/>
          <w:sz w:val="20"/>
          <w:szCs w:val="20"/>
          <w:rtl w:val="0"/>
        </w:rPr>
        <w:t xml:space="preserve">Brain Connectivity</w:t>
      </w:r>
      <w:r w:rsidDel="00000000" w:rsidR="00000000" w:rsidRPr="00000000">
        <w:rPr>
          <w:rFonts w:ascii="Lato" w:cs="Lato" w:eastAsia="Lato" w:hAnsi="Lato"/>
          <w:sz w:val="20"/>
          <w:szCs w:val="20"/>
          <w:rtl w:val="0"/>
        </w:rPr>
        <w:t xml:space="preserve">, vol. 9, no. 1, pp. 13–21, 2019, </w:t>
      </w:r>
    </w:p>
    <w:p w:rsidR="00000000" w:rsidDel="00000000" w:rsidP="00000000" w:rsidRDefault="00000000" w:rsidRPr="00000000" w14:paraId="0000004C">
      <w:pPr>
        <w:spacing w:before="0" w:line="240" w:lineRule="auto"/>
        <w:ind w:left="36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PMID: 30543119. Eprint: h</w:t>
      </w:r>
      <w:hyperlink r:id="rId10">
        <w:r w:rsidDel="00000000" w:rsidR="00000000" w:rsidRPr="00000000">
          <w:rPr>
            <w:rFonts w:ascii="Lato" w:cs="Lato" w:eastAsia="Lato" w:hAnsi="Lato"/>
            <w:sz w:val="20"/>
            <w:szCs w:val="20"/>
            <w:rtl w:val="0"/>
          </w:rPr>
          <w:t xml:space="preserve">ttps://doi.org/10.1089/brain.2018.0604</w:t>
        </w:r>
      </w:hyperlink>
      <w:r w:rsidDel="00000000" w:rsidR="00000000" w:rsidRPr="00000000">
        <w:rPr>
          <w:rtl w:val="0"/>
        </w:rPr>
      </w:r>
    </w:p>
    <w:p w:rsidR="00000000" w:rsidDel="00000000" w:rsidP="00000000" w:rsidRDefault="00000000" w:rsidRPr="00000000" w14:paraId="0000004D">
      <w:pPr>
        <w:spacing w:after="0" w:before="200" w:line="276" w:lineRule="auto"/>
        <w:rPr>
          <w:rFonts w:ascii="Lato" w:cs="Lato" w:eastAsia="Lato" w:hAnsi="Lato"/>
          <w:color w:val="1155cc"/>
          <w:sz w:val="20"/>
          <w:szCs w:val="20"/>
        </w:rPr>
      </w:pPr>
      <w:r w:rsidDel="00000000" w:rsidR="00000000" w:rsidRPr="00000000">
        <w:rPr>
          <w:b w:val="1"/>
          <w:color w:val="1155cc"/>
          <w:sz w:val="26"/>
          <w:szCs w:val="26"/>
          <w:rtl w:val="0"/>
        </w:rPr>
        <w:t xml:space="preserve">Conference Proceedings</w:t>
      </w:r>
      <w:r w:rsidDel="00000000" w:rsidR="00000000" w:rsidRPr="00000000">
        <w:rPr>
          <w:rtl w:val="0"/>
        </w:rPr>
      </w:r>
    </w:p>
    <w:p w:rsidR="00000000" w:rsidDel="00000000" w:rsidP="00000000" w:rsidRDefault="00000000" w:rsidRPr="00000000" w14:paraId="0000004E">
      <w:pPr>
        <w:numPr>
          <w:ilvl w:val="0"/>
          <w:numId w:val="1"/>
        </w:numPr>
        <w:spacing w:line="240" w:lineRule="auto"/>
        <w:ind w:left="360" w:hanging="216"/>
        <w:jc w:val="both"/>
        <w:rPr>
          <w:rFonts w:ascii="Lato" w:cs="Lato" w:eastAsia="Lato" w:hAnsi="Lato"/>
          <w:color w:val="2e2e2e"/>
          <w:sz w:val="20"/>
          <w:szCs w:val="20"/>
        </w:rPr>
      </w:pPr>
      <w:r w:rsidDel="00000000" w:rsidR="00000000" w:rsidRPr="00000000">
        <w:rPr>
          <w:sz w:val="20"/>
          <w:szCs w:val="20"/>
          <w:highlight w:val="white"/>
          <w:rtl w:val="0"/>
        </w:rPr>
        <w:t xml:space="preserve">Sarah Percival, Erik J. Amezquita,</w:t>
      </w:r>
      <w:r w:rsidDel="00000000" w:rsidR="00000000" w:rsidRPr="00000000">
        <w:rPr>
          <w:color w:val="222222"/>
          <w:sz w:val="20"/>
          <w:szCs w:val="20"/>
          <w:highlight w:val="white"/>
          <w:rtl w:val="0"/>
        </w:rPr>
        <w:t xml:space="preserve"> </w:t>
      </w:r>
      <w:r w:rsidDel="00000000" w:rsidR="00000000" w:rsidRPr="00000000">
        <w:rPr>
          <w:b w:val="1"/>
          <w:color w:val="434343"/>
          <w:sz w:val="20"/>
          <w:szCs w:val="20"/>
          <w:highlight w:val="white"/>
          <w:rtl w:val="0"/>
        </w:rPr>
        <w:t xml:space="preserve">Sourabh Palande</w:t>
      </w:r>
      <w:r w:rsidDel="00000000" w:rsidR="00000000" w:rsidRPr="00000000">
        <w:rPr>
          <w:color w:val="434343"/>
          <w:sz w:val="20"/>
          <w:szCs w:val="20"/>
          <w:highlight w:val="white"/>
          <w:rtl w:val="0"/>
        </w:rPr>
        <w:t xml:space="preserve">,</w:t>
      </w:r>
      <w:r w:rsidDel="00000000" w:rsidR="00000000" w:rsidRPr="00000000">
        <w:rPr>
          <w:color w:val="222222"/>
          <w:sz w:val="20"/>
          <w:szCs w:val="20"/>
          <w:highlight w:val="white"/>
          <w:rtl w:val="0"/>
        </w:rPr>
        <w:t xml:space="preserve"> </w:t>
      </w:r>
      <w:r w:rsidDel="00000000" w:rsidR="00000000" w:rsidRPr="00000000">
        <w:rPr>
          <w:sz w:val="20"/>
          <w:szCs w:val="20"/>
          <w:highlight w:val="white"/>
          <w:rtl w:val="0"/>
        </w:rPr>
        <w:t xml:space="preserve">Aman Husbands, Arjun Krishnan, Beronda Montgomery, Elizabeth Munch, and Daniel Chitwood.</w:t>
      </w:r>
      <w:r w:rsidDel="00000000" w:rsidR="00000000" w:rsidRPr="00000000">
        <w:rPr>
          <w:color w:val="222222"/>
          <w:sz w:val="20"/>
          <w:szCs w:val="20"/>
          <w:highlight w:val="white"/>
          <w:rtl w:val="0"/>
        </w:rPr>
        <w:t xml:space="preserve"> </w:t>
      </w:r>
      <w:r w:rsidDel="00000000" w:rsidR="00000000" w:rsidRPr="00000000">
        <w:rPr>
          <w:color w:val="1155cc"/>
          <w:sz w:val="20"/>
          <w:szCs w:val="20"/>
          <w:highlight w:val="white"/>
          <w:rtl w:val="0"/>
        </w:rPr>
        <w:t xml:space="preserve">"Using Mapper to Reveal Morphological Relationships in Passiflora Leaves."</w:t>
      </w:r>
      <w:r w:rsidDel="00000000" w:rsidR="00000000" w:rsidRPr="00000000">
        <w:rPr>
          <w:color w:val="222222"/>
          <w:sz w:val="20"/>
          <w:szCs w:val="20"/>
          <w:highlight w:val="white"/>
          <w:rtl w:val="0"/>
        </w:rPr>
        <w:t xml:space="preserve"> </w:t>
      </w:r>
      <w:r w:rsidDel="00000000" w:rsidR="00000000" w:rsidRPr="00000000">
        <w:rPr>
          <w:sz w:val="20"/>
          <w:szCs w:val="20"/>
          <w:highlight w:val="white"/>
          <w:rtl w:val="0"/>
        </w:rPr>
        <w:t xml:space="preserve">In </w:t>
      </w:r>
      <w:r w:rsidDel="00000000" w:rsidR="00000000" w:rsidRPr="00000000">
        <w:rPr>
          <w:i w:val="1"/>
          <w:sz w:val="20"/>
          <w:szCs w:val="20"/>
          <w:highlight w:val="white"/>
          <w:rtl w:val="0"/>
        </w:rPr>
        <w:t xml:space="preserve">2022 Spring Central Sectional Meeting</w:t>
      </w:r>
      <w:r w:rsidDel="00000000" w:rsidR="00000000" w:rsidRPr="00000000">
        <w:rPr>
          <w:sz w:val="20"/>
          <w:szCs w:val="20"/>
          <w:highlight w:val="white"/>
          <w:rtl w:val="0"/>
        </w:rPr>
        <w:t xml:space="preserve">. AMS, 2022.</w:t>
      </w:r>
      <w:r w:rsidDel="00000000" w:rsidR="00000000" w:rsidRPr="00000000">
        <w:rPr>
          <w:rtl w:val="0"/>
        </w:rPr>
      </w:r>
    </w:p>
    <w:p w:rsidR="00000000" w:rsidDel="00000000" w:rsidP="00000000" w:rsidRDefault="00000000" w:rsidRPr="00000000" w14:paraId="0000004F">
      <w:pPr>
        <w:numPr>
          <w:ilvl w:val="0"/>
          <w:numId w:val="1"/>
        </w:numPr>
        <w:spacing w:line="240" w:lineRule="auto"/>
        <w:ind w:left="360" w:hanging="216"/>
        <w:jc w:val="both"/>
        <w:rPr>
          <w:rFonts w:ascii="Lato" w:cs="Lato" w:eastAsia="Lato" w:hAnsi="Lato"/>
          <w:color w:val="2e2e2e"/>
          <w:sz w:val="20"/>
          <w:szCs w:val="20"/>
        </w:rPr>
      </w:pPr>
      <w:r w:rsidDel="00000000" w:rsidR="00000000" w:rsidRPr="00000000">
        <w:rPr>
          <w:rFonts w:ascii="Lato" w:cs="Lato" w:eastAsia="Lato" w:hAnsi="Lato"/>
          <w:sz w:val="20"/>
          <w:szCs w:val="20"/>
          <w:rtl w:val="0"/>
        </w:rPr>
        <w:t xml:space="preserve">Archit Rathore,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b w:val="1"/>
          <w:color w:val="434343"/>
          <w:sz w:val="20"/>
          <w:szCs w:val="20"/>
          <w:rtl w:val="0"/>
        </w:rPr>
        <w:t xml:space="preserve">Sourabh Palande</w:t>
      </w:r>
      <w:r w:rsidDel="00000000" w:rsidR="00000000" w:rsidRPr="00000000">
        <w:rPr>
          <w:rFonts w:ascii="Lato" w:cs="Lato" w:eastAsia="Lato" w:hAnsi="Lato"/>
          <w:color w:val="434343"/>
          <w:sz w:val="20"/>
          <w:szCs w:val="20"/>
          <w:rtl w:val="0"/>
        </w:rPr>
        <w:t xml:space="preserv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Jeffrey Anderson, Brandon Zielinski, P. Thomas Fletcher, and Bei Wang,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1155cc"/>
          <w:sz w:val="20"/>
          <w:szCs w:val="20"/>
          <w:rtl w:val="0"/>
        </w:rPr>
        <w:t xml:space="preserve">“Autism Classification Using Topological Features And Deep Learning: A Cautionary Tale.”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in </w:t>
      </w:r>
      <w:r w:rsidDel="00000000" w:rsidR="00000000" w:rsidRPr="00000000">
        <w:rPr>
          <w:rFonts w:ascii="Lato" w:cs="Lato" w:eastAsia="Lato" w:hAnsi="Lato"/>
          <w:i w:val="1"/>
          <w:sz w:val="20"/>
          <w:szCs w:val="20"/>
          <w:rtl w:val="0"/>
        </w:rPr>
        <w:t xml:space="preserve">Medical Image Computing and Computer Assisted Intervention – MICCAI 2019, Springer International Publishing,</w:t>
      </w:r>
      <w:r w:rsidDel="00000000" w:rsidR="00000000" w:rsidRPr="00000000">
        <w:rPr>
          <w:rFonts w:ascii="Lato" w:cs="Lato" w:eastAsia="Lato" w:hAnsi="Lato"/>
          <w:sz w:val="20"/>
          <w:szCs w:val="20"/>
          <w:rtl w:val="0"/>
        </w:rPr>
        <w:t xml:space="preserve"> Oct. 2019.</w:t>
      </w:r>
    </w:p>
    <w:p w:rsidR="00000000" w:rsidDel="00000000" w:rsidP="00000000" w:rsidRDefault="00000000" w:rsidRPr="00000000" w14:paraId="00000050">
      <w:pPr>
        <w:numPr>
          <w:ilvl w:val="0"/>
          <w:numId w:val="1"/>
        </w:numPr>
        <w:spacing w:line="240" w:lineRule="auto"/>
        <w:ind w:left="360" w:hanging="216"/>
        <w:jc w:val="both"/>
        <w:rPr>
          <w:rFonts w:ascii="Lato" w:cs="Lato" w:eastAsia="Lato" w:hAnsi="Lato"/>
          <w:color w:val="2e2e2e"/>
          <w:sz w:val="20"/>
          <w:szCs w:val="20"/>
        </w:rPr>
      </w:pPr>
      <w:r w:rsidDel="00000000" w:rsidR="00000000" w:rsidRPr="00000000">
        <w:rPr>
          <w:rFonts w:ascii="Lato" w:cs="Lato" w:eastAsia="Lato" w:hAnsi="Lato"/>
          <w:sz w:val="20"/>
          <w:szCs w:val="20"/>
          <w:rtl w:val="0"/>
        </w:rPr>
        <w:t xml:space="preserve">Keri Anderson, Jeffrey Anderson, </w:t>
      </w:r>
      <w:r w:rsidDel="00000000" w:rsidR="00000000" w:rsidRPr="00000000">
        <w:rPr>
          <w:rFonts w:ascii="Lato" w:cs="Lato" w:eastAsia="Lato" w:hAnsi="Lato"/>
          <w:b w:val="1"/>
          <w:color w:val="434343"/>
          <w:sz w:val="20"/>
          <w:szCs w:val="20"/>
          <w:rtl w:val="0"/>
        </w:rPr>
        <w:t xml:space="preserve">Sourabh Palande</w:t>
      </w:r>
      <w:r w:rsidDel="00000000" w:rsidR="00000000" w:rsidRPr="00000000">
        <w:rPr>
          <w:rFonts w:ascii="Lato" w:cs="Lato" w:eastAsia="Lato" w:hAnsi="Lato"/>
          <w:color w:val="434343"/>
          <w:sz w:val="20"/>
          <w:szCs w:val="20"/>
          <w:rtl w:val="0"/>
        </w:rPr>
        <w:t xml:space="preserve">,</w:t>
      </w:r>
      <w:r w:rsidDel="00000000" w:rsidR="00000000" w:rsidRPr="00000000">
        <w:rPr>
          <w:rFonts w:ascii="Lato" w:cs="Lato" w:eastAsia="Lato" w:hAnsi="Lato"/>
          <w:sz w:val="20"/>
          <w:szCs w:val="20"/>
          <w:rtl w:val="0"/>
        </w:rPr>
        <w:t xml:space="preserve"> and Bei Wang,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1155cc"/>
          <w:sz w:val="20"/>
          <w:szCs w:val="20"/>
          <w:rtl w:val="0"/>
        </w:rPr>
        <w:t xml:space="preserve">“Topological Data Analysis Of Functional MRI Connectivity In Time And Space Domains.”</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in </w:t>
      </w:r>
      <w:r w:rsidDel="00000000" w:rsidR="00000000" w:rsidRPr="00000000">
        <w:rPr>
          <w:rFonts w:ascii="Lato" w:cs="Lato" w:eastAsia="Lato" w:hAnsi="Lato"/>
          <w:i w:val="1"/>
          <w:sz w:val="20"/>
          <w:szCs w:val="20"/>
          <w:rtl w:val="0"/>
        </w:rPr>
        <w:t xml:space="preserve">Connectomics in NeuroImaging (CNI) at Medical Image Computing and Computed Assisted Intervention (MICCAI), Springer International Publishing</w:t>
      </w:r>
      <w:r w:rsidDel="00000000" w:rsidR="00000000" w:rsidRPr="00000000">
        <w:rPr>
          <w:rFonts w:ascii="Lato" w:cs="Lato" w:eastAsia="Lato" w:hAnsi="Lato"/>
          <w:sz w:val="20"/>
          <w:szCs w:val="20"/>
          <w:rtl w:val="0"/>
        </w:rPr>
        <w:t xml:space="preserve">, Sep. 2018.</w:t>
      </w:r>
    </w:p>
    <w:p w:rsidR="00000000" w:rsidDel="00000000" w:rsidP="00000000" w:rsidRDefault="00000000" w:rsidRPr="00000000" w14:paraId="00000051">
      <w:pPr>
        <w:spacing w:line="240" w:lineRule="auto"/>
        <w:ind w:left="360" w:firstLine="0"/>
        <w:jc w:val="both"/>
        <w:rPr>
          <w:rFonts w:ascii="Lato" w:cs="Lato" w:eastAsia="Lato" w:hAnsi="Lato"/>
          <w:b w:val="1"/>
          <w:color w:val="434343"/>
          <w:sz w:val="20"/>
          <w:szCs w:val="20"/>
        </w:rPr>
      </w:pPr>
      <w:r w:rsidDel="00000000" w:rsidR="00000000" w:rsidRPr="00000000">
        <w:rPr>
          <w:rFonts w:ascii="Lato" w:cs="Lato" w:eastAsia="Lato" w:hAnsi="Lato"/>
          <w:b w:val="1"/>
          <w:color w:val="434343"/>
          <w:sz w:val="20"/>
          <w:szCs w:val="20"/>
          <w:rtl w:val="0"/>
        </w:rPr>
        <w:t xml:space="preserve">* Best Paper Award.</w:t>
      </w:r>
    </w:p>
    <w:p w:rsidR="00000000" w:rsidDel="00000000" w:rsidP="00000000" w:rsidRDefault="00000000" w:rsidRPr="00000000" w14:paraId="00000052">
      <w:pPr>
        <w:numPr>
          <w:ilvl w:val="0"/>
          <w:numId w:val="1"/>
        </w:numPr>
        <w:spacing w:line="240" w:lineRule="auto"/>
        <w:ind w:left="360" w:hanging="216"/>
        <w:jc w:val="both"/>
        <w:rPr>
          <w:rFonts w:ascii="Lato" w:cs="Lato" w:eastAsia="Lato" w:hAnsi="Lato"/>
          <w:color w:val="2e2e2e"/>
          <w:sz w:val="20"/>
          <w:szCs w:val="20"/>
        </w:rPr>
      </w:pPr>
      <w:r w:rsidDel="00000000" w:rsidR="00000000" w:rsidRPr="00000000">
        <w:rPr>
          <w:rFonts w:ascii="Lato" w:cs="Lato" w:eastAsia="Lato" w:hAnsi="Lato"/>
          <w:sz w:val="20"/>
          <w:szCs w:val="20"/>
          <w:rtl w:val="0"/>
        </w:rPr>
        <w:t xml:space="preserve">Eleanor Wong,</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b w:val="1"/>
          <w:color w:val="434343"/>
          <w:sz w:val="20"/>
          <w:szCs w:val="20"/>
          <w:rtl w:val="0"/>
        </w:rPr>
        <w:t xml:space="preserve">Sourabh Palande</w:t>
      </w:r>
      <w:r w:rsidDel="00000000" w:rsidR="00000000" w:rsidRPr="00000000">
        <w:rPr>
          <w:rFonts w:ascii="Lato" w:cs="Lato" w:eastAsia="Lato" w:hAnsi="Lato"/>
          <w:color w:val="434343"/>
          <w:sz w:val="20"/>
          <w:szCs w:val="20"/>
          <w:rtl w:val="0"/>
        </w:rPr>
        <w:t xml:space="preserve">,</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Bei Wang, Brandon Zielinski, Jeffrey Anderson, and P. Thomas Fletcher,</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color w:val="1155cc"/>
          <w:sz w:val="20"/>
          <w:szCs w:val="20"/>
          <w:rtl w:val="0"/>
        </w:rPr>
        <w:t xml:space="preserve">“Kernel Partial Least Squares Regression For Relating Functional Brain Network Topology To Clinical Measures Of Behavior.”</w:t>
      </w:r>
      <w:r w:rsidDel="00000000" w:rsidR="00000000" w:rsidRPr="00000000">
        <w:rPr>
          <w:rFonts w:ascii="Lato" w:cs="Lato" w:eastAsia="Lato" w:hAnsi="Lato"/>
          <w:color w:val="2e2e2e"/>
          <w:sz w:val="20"/>
          <w:szCs w:val="20"/>
          <w:rtl w:val="0"/>
        </w:rPr>
        <w:t xml:space="preserve"> </w:t>
      </w:r>
      <w:r w:rsidDel="00000000" w:rsidR="00000000" w:rsidRPr="00000000">
        <w:rPr>
          <w:rFonts w:ascii="Lato" w:cs="Lato" w:eastAsia="Lato" w:hAnsi="Lato"/>
          <w:sz w:val="20"/>
          <w:szCs w:val="20"/>
          <w:rtl w:val="0"/>
        </w:rPr>
        <w:t xml:space="preserve">in </w:t>
      </w:r>
      <w:r w:rsidDel="00000000" w:rsidR="00000000" w:rsidRPr="00000000">
        <w:rPr>
          <w:rFonts w:ascii="Lato" w:cs="Lato" w:eastAsia="Lato" w:hAnsi="Lato"/>
          <w:i w:val="1"/>
          <w:sz w:val="20"/>
          <w:szCs w:val="20"/>
          <w:rtl w:val="0"/>
        </w:rPr>
        <w:t xml:space="preserve">2016 IEEE 13th International Symposium on Biomedical Imaging (ISBI)</w:t>
      </w:r>
      <w:r w:rsidDel="00000000" w:rsidR="00000000" w:rsidRPr="00000000">
        <w:rPr>
          <w:rFonts w:ascii="Lato" w:cs="Lato" w:eastAsia="Lato" w:hAnsi="Lato"/>
          <w:sz w:val="20"/>
          <w:szCs w:val="20"/>
          <w:rtl w:val="0"/>
        </w:rPr>
        <w:t xml:space="preserve">, Apr. 2016.</w:t>
      </w: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21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216"/>
      </w:pPr>
      <w:rPr>
        <w:rFonts w:ascii="Arial" w:cs="Arial" w:eastAsia="Arial" w:hAnsi="Arial"/>
        <w:b w:val="1"/>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21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7d192" w:space="2" w:sz="12" w:val="single"/>
      </w:pBdr>
      <w:spacing w:after="100" w:before="100" w:line="240" w:lineRule="auto"/>
    </w:pPr>
    <w:rPr>
      <w:b w:val="1"/>
      <w:color w:val="450808"/>
      <w:sz w:val="28"/>
      <w:szCs w:val="28"/>
    </w:rPr>
  </w:style>
  <w:style w:type="paragraph" w:styleId="Heading2">
    <w:name w:val="heading 2"/>
    <w:basedOn w:val="Normal"/>
    <w:next w:val="Normal"/>
    <w:pPr>
      <w:keepNext w:val="1"/>
      <w:keepLines w:val="1"/>
      <w:pBdr>
        <w:bottom w:color="e7d192" w:space="2" w:sz="12" w:val="single"/>
      </w:pBdr>
      <w:spacing w:after="100" w:before="100" w:line="240" w:lineRule="auto"/>
    </w:pPr>
    <w:rPr>
      <w:b w:val="1"/>
      <w:color w:val="450808"/>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bottom w:color="e7d192" w:space="2" w:sz="12" w:val="single"/>
      </w:pBdr>
      <w:spacing w:line="240" w:lineRule="auto"/>
      <w:jc w:val="center"/>
    </w:pPr>
    <w:rPr>
      <w:rFonts w:ascii="Lato Black" w:cs="Lato Black" w:eastAsia="Lato Black" w:hAnsi="Lato Black"/>
      <w:color w:val="2e2e2e"/>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89/brain.2018.0604" TargetMode="External"/><Relationship Id="rId9" Type="http://schemas.openxmlformats.org/officeDocument/2006/relationships/hyperlink" Target="https://plantsandpython.github.io/PlantsAndPython" TargetMode="External"/><Relationship Id="rId5" Type="http://schemas.openxmlformats.org/officeDocument/2006/relationships/styles" Target="styles.xml"/><Relationship Id="rId6" Type="http://schemas.openxmlformats.org/officeDocument/2006/relationships/hyperlink" Target="mailto:sourabh.palande@gmail.com" TargetMode="External"/><Relationship Id="rId7" Type="http://schemas.openxmlformats.org/officeDocument/2006/relationships/hyperlink" Target="https://linkedin.com/in/sourabhpalande" TargetMode="External"/><Relationship Id="rId8" Type="http://schemas.openxmlformats.org/officeDocument/2006/relationships/hyperlink" Target="https://github.com/sourabhpalan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