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Advanced SQL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products (</w:t>
              <w:br w:type="textWrapping"/>
              <w:t xml:space="preserve">    product_id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4"/>
                <w:szCs w:val="1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,</w:t>
              <w:br w:type="textWrapping"/>
              <w:t xml:space="preserve">    product_name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4"/>
                <w:szCs w:val="1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14"/>
                <w:szCs w:val="1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4"/>
                <w:szCs w:val="1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14"/>
                <w:szCs w:val="14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),</w:t>
              <w:br w:type="textWrapping"/>
              <w:t xml:space="preserve">    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4"/>
                <w:szCs w:val="14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14"/>
                <w:szCs w:val="1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14"/>
                <w:szCs w:val="1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)</w:t>
              <w:br w:type="textWrapping"/>
              <w:t xml:space="preserve">);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INSERT INTO products (product_id, product_name, category, price) VALUES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(1, 'iPhone 15 Pro', 'Electronics', 999.99),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(2, 'Samsung Galaxy S24', 'Electronics', 899.99),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(3, 'MacBook Pro M3', 'Electronics', 1999.99),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(4, 'iPad Air', 'Electronics', 599.99),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(5, 'AirPods Pro', 'Electronics', 249.99),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(6, 'Dell XPS 13', 'Electronics', 1299.99),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(7, 'Sony WH-1000XM5', 'Electronics', 399.99),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(8, 'Nintendo Switch', 'Electronics', 299.99),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(9, 'Designer Jacket', 'Clothing', 450.00),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(10, 'Luxury Handbag', 'Clothing', 850.00),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(11, 'Premium Jeans', 'Clothing', 180.00),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(12, 'Silk Dress', 'Clothing', 320.00),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(13, 'Leather Boots', 'Clothing', 280.00),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(14, 'Cashmere Sweater', 'Clothing', 450.00),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(15, 'Designer Watch', 'Clothing', 1200.00),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(16, 'Programming Masterclass', 'Books', 89.99),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(17, 'Data Science Handbook', 'Books', 75.50),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(18, 'AI and Machine Learning', 'Books', 125.00),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(19, 'Web Development Guide', 'Books', 65.99),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(20, 'Database Design Principles', 'Books', 95.99),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(21, 'Cloud Computing Essentials', 'Books', 89.99),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(22, 'Cybersecurity Fundamentals', 'Books', 110.50);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SELECT 'All Products:' as info;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SELECT * FROM products ORDER BY category, price DESC;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product_id,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product_name,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category,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price,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ROW_NUMBER() OVER (PARTITION BY category ORDER BY price DESC) as row_num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FROM products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ORDER BY category, price DESC;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product_id,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product_name,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category,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price,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RANK() OVER (PARTITION BY category ORDER BY price DESC) as rank_num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FROM products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ORDER BY category, price DESC;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product_id,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product_name,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category,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price,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   DENSE_RANK() OVER (PARTITION BY category ORDER BY price DESC) as dense_rank_num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FROM products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ORDER BY category, price DESC;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WITH ranked_products AS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  <w:br w:type="textWrapping"/>
              <w:t xml:space="preserve">        product_id,</w:t>
              <w:br w:type="textWrapping"/>
              <w:t xml:space="preserve">        product_name,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,</w:t>
              <w:br w:type="textWrapping"/>
              <w:t xml:space="preserve">        price,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rank_num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products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ranked_products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rank_num &lt;=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14"/>
                <w:szCs w:val="1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, 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4"/>
                <w:szCs w:val="14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4"/>
                <w:szCs w:val="1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Output-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276225</wp:posOffset>
            </wp:positionV>
            <wp:extent cx="3642327" cy="1804379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327" cy="1804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WITH ranked_products AS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  <w:br w:type="textWrapping"/>
              <w:t xml:space="preserve">        product_id,</w:t>
              <w:br w:type="textWrapping"/>
              <w:t xml:space="preserve">        product_name,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</w:t>
              <w:br w:type="textWrapping"/>
              <w:t xml:space="preserve">        price,</w:t>
              <w:br w:type="textWrapping"/>
              <w:t xml:space="preserve">        ROW_NUMBER()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rank_num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products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ranked_products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rank_num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Output-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228600</wp:posOffset>
            </wp:positionV>
            <wp:extent cx="4276725" cy="169545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WITH ranked_products AS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  <w:br w:type="textWrapping"/>
              <w:t xml:space="preserve">        product_id,</w:t>
              <w:br w:type="textWrapping"/>
              <w:t xml:space="preserve">        product_name,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</w:t>
              <w:br w:type="textWrapping"/>
              <w:t xml:space="preserve">        price,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DENSE_RANK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dense_rank_num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products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ranked_products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dense_rank_num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 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Output-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139112</wp:posOffset>
            </wp:positionV>
            <wp:extent cx="4648200" cy="22479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365f91"/>
          <w:sz w:val="28"/>
          <w:szCs w:val="28"/>
        </w:rPr>
      </w:pP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Employee Management System SQL Exercises</w:t>
      </w:r>
    </w:p>
    <w:p w:rsidR="00000000" w:rsidDel="00000000" w:rsidP="00000000" w:rsidRDefault="00000000" w:rsidRPr="00000000" w14:paraId="00000073">
      <w:pPr>
        <w:rPr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Exercise 1: Create a Stored Procedure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746.77832031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DELIMITER //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sp_GetEmployeesByDepartment(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p_DepartmentID INT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.EmployeeID,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.FirstName,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.LastName,</w:t>
              <w:br w:type="textWrapping"/>
              <w:t xml:space="preserve">        d.DepartmentName,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.Salary,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.JoinDate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Departments 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.DepartmentID = d.DepartmentID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.DepartmentID = p_DepartmentID;</w:t>
              <w:br w:type="textWrapping"/>
              <w:t xml:space="preserve">END //</w:t>
              <w:br w:type="textWrapping"/>
              <w:t xml:space="preserve">DELIMITER 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DELIMITER //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sp_InsertEmployee(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p_FirstName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p_LastName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p_DepartmentID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p_Salary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p_JoinDate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new_employee_id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4"/>
                <w:szCs w:val="1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4"/>
                <w:szCs w:val="14"/>
                <w:shd w:fill="333333" w:val="clear"/>
                <w:rtl w:val="0"/>
              </w:rPr>
              <w:t xml:space="preserve">-- Get the next available EmployeeID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(EmployeeID),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4"/>
                <w:szCs w:val="1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new_employee_id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Employees;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4"/>
                <w:szCs w:val="14"/>
                <w:shd w:fill="333333" w:val="clear"/>
                <w:rtl w:val="0"/>
              </w:rPr>
              <w:t xml:space="preserve">-- Insert the new 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Employees (EmployeeID, FirstName, LastName, DepartmentID, Salary, JoinDate)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(new_employee_id, p_FirstName, p_LastName, p_DepartmentID, p_Salary, p_JoinDate);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4"/>
                <w:szCs w:val="14"/>
                <w:shd w:fill="333333" w:val="clear"/>
                <w:rtl w:val="0"/>
              </w:rPr>
              <w:t xml:space="preserve">-- Return the new employee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new_employee_id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NewEmployeeID;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4"/>
                <w:szCs w:val="14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 //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4"/>
                <w:szCs w:val="14"/>
                <w:shd w:fill="333333" w:val="clear"/>
                <w:rtl w:val="0"/>
              </w:rPr>
              <w:t xml:space="preserve">DELIMITER ;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sp_GetEmployeesByDepartment(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655800</wp:posOffset>
            </wp:positionH>
            <wp:positionV relativeFrom="paragraph">
              <wp:posOffset>137113</wp:posOffset>
            </wp:positionV>
            <wp:extent cx="4419600" cy="5524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sp_InsertEmployee(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'Sarah'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'Wilson'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5800.00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'2025-06-29'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sp_GetEmployeesByDepartment(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Output-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148637</wp:posOffset>
            </wp:positionV>
            <wp:extent cx="4619625" cy="54292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Exercise 5: Return Data from a Stored Procedure-</w:t>
      </w:r>
    </w:p>
    <w:p w:rsidR="00000000" w:rsidDel="00000000" w:rsidP="00000000" w:rsidRDefault="00000000" w:rsidRPr="00000000" w14:paraId="000000A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code-</w:t>
      </w:r>
    </w:p>
    <w:p w:rsidR="00000000" w:rsidDel="00000000" w:rsidP="00000000" w:rsidRDefault="00000000" w:rsidRPr="00000000" w14:paraId="000000A1">
      <w:pPr>
        <w:widowControl w:val="0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DELIMITER //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sp_GetEmployeeCountByDepartment(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p_DepartmentID INT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    d.DepartmentName,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.EmployeeID)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TotalEmployees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Departments 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d.DepartmentID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.DepartmentID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d.DepartmentID = p_DepartmentID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d.DepartmentID, d.DepartmentName;</w:t>
              <w:br w:type="textWrapping"/>
              <w:t xml:space="preserve">END //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DELIMITER ;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sp_GetEmployeeCountByDepartment(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sp_GetEmployeeCountByDepartment(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05050" cy="60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590550</wp:posOffset>
            </wp:positionV>
            <wp:extent cx="2019300" cy="47625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