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33" w:rsidRDefault="00A33833" w:rsidP="00A33833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  <w:r>
        <w:rPr>
          <w:b/>
          <w:noProof/>
        </w:rPr>
        <w:drawing>
          <wp:inline distT="0" distB="0" distL="0" distR="0">
            <wp:extent cx="819150" cy="561975"/>
            <wp:effectExtent l="0" t="0" r="6350" b="9525"/>
            <wp:docPr id="2" name="Picture 1" descr="gree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een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KALINGA INSTITUTE OF INDUSTRIAL TECHNOLOGY (KIIT)</w:t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Deemed to be University)</w:t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DEPARTMENT OF MATHEMATICS</w:t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SCHOOL OF APPLIED SCIENCES</w:t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 SEMESTER 2023-24</w:t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wise Lesson Plan</w:t>
      </w:r>
    </w:p>
    <w:p w:rsidR="00A33833" w:rsidRDefault="00A33833" w:rsidP="00A3383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- CSSE </w:t>
      </w:r>
    </w:p>
    <w:p w:rsidR="00A33833" w:rsidRDefault="00A33833" w:rsidP="00A33833">
      <w:pPr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 08/01/2023</w:t>
      </w:r>
    </w:p>
    <w:p w:rsidR="0004417A" w:rsidRDefault="00E775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Code:MA 2011                      Subject: Probability and Statistics                                       Cr-3 </w:t>
      </w:r>
    </w:p>
    <w:p w:rsidR="0004417A" w:rsidRDefault="000441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Outcome: </w:t>
      </w:r>
      <w:r>
        <w:rPr>
          <w:rFonts w:ascii="Times New Roman" w:hAnsi="Times New Roman" w:cs="Times New Roman"/>
          <w:bCs/>
          <w:sz w:val="24"/>
          <w:szCs w:val="24"/>
        </w:rPr>
        <w:t>At the end of the course, the students will be able to :</w:t>
      </w:r>
    </w:p>
    <w:p w:rsidR="0004417A" w:rsidRDefault="0004417A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CO1.</w:t>
      </w:r>
      <w:r>
        <w:rPr>
          <w:rFonts w:ascii="Times New Roman" w:hAnsi="Times New Roman" w:cs="Times New Roman"/>
          <w:bCs/>
          <w:sz w:val="24"/>
          <w:szCs w:val="24"/>
        </w:rPr>
        <w:tab/>
        <w:t>understand the concept of probability and related terms,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conditional probability and independent events.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CO2.</w:t>
      </w:r>
      <w:r>
        <w:rPr>
          <w:rFonts w:ascii="Times New Roman" w:hAnsi="Times New Roman" w:cs="Times New Roman"/>
          <w:bCs/>
          <w:sz w:val="24"/>
          <w:szCs w:val="24"/>
        </w:rPr>
        <w:tab/>
        <w:t>get the idea of random variable and different dis</w:t>
      </w:r>
      <w:r w:rsidR="00EE2C36">
        <w:rPr>
          <w:rFonts w:ascii="Times New Roman" w:hAnsi="Times New Roman" w:cs="Times New Roman"/>
          <w:bCs/>
          <w:sz w:val="24"/>
          <w:szCs w:val="24"/>
        </w:rPr>
        <w:t>crete probability distribution.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CO3.</w:t>
      </w:r>
      <w:r>
        <w:rPr>
          <w:rFonts w:ascii="Times New Roman" w:hAnsi="Times New Roman" w:cs="Times New Roman"/>
          <w:bCs/>
          <w:sz w:val="24"/>
          <w:szCs w:val="24"/>
        </w:rPr>
        <w:tab/>
        <w:t>know the concepts of continuous probability distribution,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joint probability distribution of random variables and expected values.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CO4.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solve problems related to co-variance and co-relation  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know the methods of point estimation.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CO5.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understand the concept of sampling, statistical intervals , confidence interval </w:t>
      </w:r>
    </w:p>
    <w:p w:rsidR="0004417A" w:rsidRDefault="00E775B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population mean  and normal population distribution.</w:t>
      </w:r>
    </w:p>
    <w:p w:rsidR="00CC0363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CO6.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z-test, test  hypothesis based on single sample and  deduce inferences based on two </w:t>
      </w:r>
    </w:p>
    <w:p w:rsidR="0004417A" w:rsidRDefault="00CC0363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E775BE">
        <w:rPr>
          <w:rFonts w:ascii="Times New Roman" w:hAnsi="Times New Roman" w:cs="Times New Roman"/>
          <w:bCs/>
          <w:sz w:val="24"/>
          <w:szCs w:val="24"/>
        </w:rPr>
        <w:t>samples.</w:t>
      </w:r>
    </w:p>
    <w:p w:rsidR="0004417A" w:rsidRDefault="0004417A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/>
          <w:bCs/>
          <w:sz w:val="24"/>
          <w:szCs w:val="24"/>
        </w:rPr>
      </w:pPr>
    </w:p>
    <w:p w:rsidR="0004417A" w:rsidRDefault="00E775BE">
      <w:pPr>
        <w:autoSpaceDE w:val="0"/>
        <w:autoSpaceDN w:val="0"/>
        <w:adjustRightInd w:val="0"/>
        <w:spacing w:after="0" w:line="240" w:lineRule="auto"/>
        <w:ind w:left="-1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>
        <w:rPr>
          <w:rFonts w:ascii="Times New Roman" w:hAnsi="Times New Roman" w:cs="Times New Roman"/>
          <w:bCs/>
          <w:sz w:val="24"/>
          <w:szCs w:val="24"/>
        </w:rPr>
        <w:t xml:space="preserve"> :  </w:t>
      </w:r>
      <w:r w:rsidR="000A1BD0">
        <w:rPr>
          <w:rFonts w:ascii="Times New Roman" w:hAnsi="Times New Roman" w:cs="Times New Roman"/>
          <w:b/>
          <w:bCs/>
          <w:sz w:val="24"/>
          <w:szCs w:val="24"/>
        </w:rPr>
        <w:t>MA1003, MA1004</w:t>
      </w:r>
    </w:p>
    <w:p w:rsidR="0004417A" w:rsidRDefault="00E775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- I</w:t>
      </w:r>
    </w:p>
    <w:p w:rsidR="0004417A" w:rsidRDefault="00E775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(Overview and Descriptive Statistics; Probability; Discrete random variables and Probability Distributions)</w:t>
      </w:r>
    </w:p>
    <w:p w:rsidR="0004417A" w:rsidRDefault="0004417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417A" w:rsidRDefault="00E775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Statistics, Probability, Sample spaces, Events, Properties of Probability, Conditional Probability, Independent events.</w:t>
      </w:r>
    </w:p>
    <w:p w:rsidR="0004417A" w:rsidRDefault="000441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417A" w:rsidRDefault="00E775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variables, Probability distribution of discrete random variable, Binomial Probability distribution, Hyper geometric and Negative binomial Probability distribution, Poisson Probability distribution.</w:t>
      </w:r>
    </w:p>
    <w:p w:rsidR="0004417A" w:rsidRDefault="00E775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- II</w:t>
      </w:r>
    </w:p>
    <w:p w:rsidR="0004417A" w:rsidRDefault="00E775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(Continuous random variables and Probability distributions; Joint random variables and random samples; Point estimation )</w:t>
      </w:r>
    </w:p>
    <w:p w:rsidR="0004417A" w:rsidRDefault="00E775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distribution of continuous random variable, Other continuous Probability distributions. Jointly distributed random variables, Expected values, Co-variance and Co-relation. Distribution of sample mean. Point estimation, Methods of Point estimation.</w:t>
      </w:r>
    </w:p>
    <w:p w:rsidR="0004417A" w:rsidRDefault="00E775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Unit - III</w:t>
      </w:r>
    </w:p>
    <w:p w:rsidR="0004417A" w:rsidRDefault="00E775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(Statistical intervals based on a single sample; Tests of hypothesis based on a single sample; Inference based on two samples )</w:t>
      </w:r>
    </w:p>
    <w:p w:rsidR="0004417A" w:rsidRDefault="00E775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Statistical intervals based on a single sample: properties of confidence  intervals, Large sample confidence intervals for population mean and proportions. Intervals based on normal population distribution. z-test, Tests of hypothesis based on a single sample. Inferences based on two samples.</w:t>
      </w:r>
    </w:p>
    <w:p w:rsidR="0004417A" w:rsidRDefault="000441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3833" w:rsidRDefault="00A33833" w:rsidP="00A33833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Text books</w:t>
      </w:r>
    </w:p>
    <w:p w:rsidR="00A33833" w:rsidRDefault="00A33833" w:rsidP="00A33833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0"/>
        <w:gridCol w:w="8640"/>
      </w:tblGrid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</w:t>
            </w:r>
            <w:r w:rsidRPr="00A91C5D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8640" w:type="dxa"/>
          </w:tcPr>
          <w:p w:rsidR="00A33833" w:rsidRPr="003D1AEE" w:rsidRDefault="00A33833" w:rsidP="00095A0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Probability and Statistics for Engineers and Sciences by J. L. Devore, CENGAGE Learning, 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Edn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</w:t>
            </w:r>
            <w:r w:rsidRPr="00A91C5D">
              <w:rPr>
                <w:rFonts w:ascii="Times New Roman" w:hAnsi="Times New Roman"/>
                <w:b/>
              </w:rPr>
              <w:t>2.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Advanced Engineering Mathematics by Erwin Kreyszig, Wiley, INC, 10</w:t>
            </w:r>
            <w:r>
              <w:rPr>
                <w:rFonts w:ascii="Times New Roman" w:hAnsi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</w:rPr>
              <w:t>Edition</w:t>
            </w:r>
          </w:p>
        </w:tc>
      </w:tr>
    </w:tbl>
    <w:p w:rsidR="00A33833" w:rsidRDefault="00A33833" w:rsidP="00A33833">
      <w:pPr>
        <w:spacing w:after="0" w:line="240" w:lineRule="auto"/>
        <w:rPr>
          <w:rFonts w:ascii="Times New Roman" w:hAnsi="Times New Roman"/>
        </w:rPr>
      </w:pPr>
    </w:p>
    <w:p w:rsidR="00A33833" w:rsidRDefault="00A33833" w:rsidP="00A33833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 Books:</w:t>
      </w:r>
    </w:p>
    <w:p w:rsidR="00A33833" w:rsidRDefault="00A33833" w:rsidP="00A33833">
      <w:pPr>
        <w:spacing w:after="0" w:line="240" w:lineRule="auto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0"/>
        <w:gridCol w:w="8640"/>
      </w:tblGrid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R1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>Introduction to Probability and Statistics by William Mendenhall, Robert J, Beaver and Barbara M. Beaver, CENGAGE Learning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2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>Fundamentals of Probability and Statistics for Engineers, T. T. Moong, John Wiley and Sons, USA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3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Probability and Statistics in Engineering by W.W. Hines, D.C. Montgomery, D.M. Goldsman, C.M. Borror 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4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Introduction to Probability and Statistics for Engineers and Scientists by S.M. Ross 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5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Introduction to Probability and Statistics by J.S. Milton &amp; J.C. Arnold 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6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Introduction to Probability Theory and Statistical Inference by H.J. Larson 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7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Probability and Statistics for Engineers and Scientists by R.E. Walpole, R.H. Myers, S.L. Myers, Keying Ye 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8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An Introduction to Probability and Statistics by V.K. Rohatgi &amp; A.K. Md. E. Saleh Modern Mathematical Statistics by E.J. Dudewicz &amp; S.N. Mishra </w:t>
            </w:r>
          </w:p>
        </w:tc>
      </w:tr>
      <w:tr w:rsidR="00A33833" w:rsidTr="00095A0A">
        <w:tc>
          <w:tcPr>
            <w:tcW w:w="720" w:type="dxa"/>
          </w:tcPr>
          <w:p w:rsidR="00A33833" w:rsidRPr="00A91C5D" w:rsidRDefault="00A33833" w:rsidP="00095A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>
              <w:rPr>
                <w:rFonts w:ascii="Times New Roman" w:hAnsi="Times New Roman"/>
                <w:b/>
              </w:rPr>
              <w:t>9</w:t>
            </w:r>
            <w:r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A33833" w:rsidRPr="00A91C5D" w:rsidRDefault="00A33833" w:rsidP="00095A0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>Introduction to the Theory of Statistics by A.M. Mood, F.A. Graybill and D.C. Boes</w:t>
            </w:r>
          </w:p>
        </w:tc>
      </w:tr>
    </w:tbl>
    <w:p w:rsidR="00A33833" w:rsidRDefault="00A33833" w:rsidP="00A33833">
      <w:pPr>
        <w:spacing w:after="0" w:line="240" w:lineRule="auto"/>
        <w:rPr>
          <w:rFonts w:ascii="Times New Roman" w:hAnsi="Times New Roman"/>
          <w:b/>
        </w:rPr>
      </w:pPr>
    </w:p>
    <w:p w:rsidR="0004417A" w:rsidRDefault="0004417A" w:rsidP="00A33833">
      <w:pPr>
        <w:spacing w:after="0" w:line="240" w:lineRule="auto"/>
        <w:jc w:val="both"/>
        <w:rPr>
          <w:rFonts w:ascii="Times New Roman" w:hAnsi="Times New Roman"/>
        </w:rPr>
      </w:pPr>
    </w:p>
    <w:sectPr w:rsidR="0004417A" w:rsidSect="0004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696" w:rsidRDefault="00132696">
      <w:pPr>
        <w:spacing w:line="240" w:lineRule="auto"/>
      </w:pPr>
      <w:r>
        <w:separator/>
      </w:r>
    </w:p>
  </w:endnote>
  <w:endnote w:type="continuationSeparator" w:id="1">
    <w:p w:rsidR="00132696" w:rsidRDefault="00132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696" w:rsidRDefault="00132696">
      <w:pPr>
        <w:spacing w:after="0"/>
      </w:pPr>
      <w:r>
        <w:separator/>
      </w:r>
    </w:p>
  </w:footnote>
  <w:footnote w:type="continuationSeparator" w:id="1">
    <w:p w:rsidR="00132696" w:rsidRDefault="0013269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6607"/>
    <w:rsid w:val="00017F68"/>
    <w:rsid w:val="0004417A"/>
    <w:rsid w:val="00057B86"/>
    <w:rsid w:val="000A1BD0"/>
    <w:rsid w:val="00132696"/>
    <w:rsid w:val="001B3560"/>
    <w:rsid w:val="001C604A"/>
    <w:rsid w:val="002B2001"/>
    <w:rsid w:val="002B69A6"/>
    <w:rsid w:val="002F2D93"/>
    <w:rsid w:val="002F3F02"/>
    <w:rsid w:val="002F740E"/>
    <w:rsid w:val="003B0249"/>
    <w:rsid w:val="003D1A81"/>
    <w:rsid w:val="004C32E8"/>
    <w:rsid w:val="004E3DC0"/>
    <w:rsid w:val="00571735"/>
    <w:rsid w:val="006D241B"/>
    <w:rsid w:val="00702107"/>
    <w:rsid w:val="0075647C"/>
    <w:rsid w:val="008851C2"/>
    <w:rsid w:val="00992B40"/>
    <w:rsid w:val="009A4265"/>
    <w:rsid w:val="009E6607"/>
    <w:rsid w:val="00A33833"/>
    <w:rsid w:val="00A66516"/>
    <w:rsid w:val="00A73825"/>
    <w:rsid w:val="00B67E76"/>
    <w:rsid w:val="00C3420F"/>
    <w:rsid w:val="00C86B7D"/>
    <w:rsid w:val="00C915CF"/>
    <w:rsid w:val="00C93EC3"/>
    <w:rsid w:val="00CC0363"/>
    <w:rsid w:val="00D10720"/>
    <w:rsid w:val="00DE6138"/>
    <w:rsid w:val="00E06A7C"/>
    <w:rsid w:val="00E255DB"/>
    <w:rsid w:val="00E30D94"/>
    <w:rsid w:val="00E4273E"/>
    <w:rsid w:val="00E775BE"/>
    <w:rsid w:val="00E86190"/>
    <w:rsid w:val="00EE2C36"/>
    <w:rsid w:val="00F82CF8"/>
    <w:rsid w:val="01116265"/>
    <w:rsid w:val="0CA179DD"/>
    <w:rsid w:val="200957A9"/>
    <w:rsid w:val="3D8C1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 w:qFormat="1"/>
    <w:lsdException w:name="Light Grid" w:semiHidden="0" w:uiPriority="62" w:unhideWhenUsed="0"/>
    <w:lsdException w:name="Medium Shading 1" w:semiHidden="0" w:uiPriority="63" w:unhideWhenUsed="0" w:qFormat="1"/>
    <w:lsdException w:name="Medium Shading 2" w:semiHidden="0" w:uiPriority="64" w:unhideWhenUsed="0" w:qFormat="1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 w:qFormat="1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 w:qFormat="1"/>
    <w:lsdException w:name="Colorful Shading Accent 2" w:semiHidden="0" w:uiPriority="71" w:unhideWhenUsed="0" w:qFormat="1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 w:qFormat="1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/>
    <w:lsdException w:name="Medium List 2 Accent 5" w:semiHidden="0" w:uiPriority="66" w:unhideWhenUsed="0" w:qFormat="1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/>
    <w:lsdException w:name="Light Grid Accent 6" w:semiHidden="0" w:uiPriority="62" w:unhideWhenUsed="0" w:qFormat="1"/>
    <w:lsdException w:name="Medium Shading 1 Accent 6" w:semiHidden="0" w:uiPriority="63" w:unhideWhenUsed="0"/>
    <w:lsdException w:name="Medium Shading 2 Accent 6" w:semiHidden="0" w:uiPriority="64" w:unhideWhenUsed="0" w:qFormat="1"/>
    <w:lsdException w:name="Medium List 1 Accent 6" w:semiHidden="0" w:uiPriority="65" w:unhideWhenUsed="0" w:qFormat="1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4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41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417A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A33833"/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531</Words>
  <Characters>3027</Characters>
  <Application>Microsoft Office Word</Application>
  <DocSecurity>0</DocSecurity>
  <Lines>25</Lines>
  <Paragraphs>7</Paragraphs>
  <ScaleCrop>false</ScaleCrop>
  <Company>KIIT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</dc:creator>
  <cp:lastModifiedBy>nEW u</cp:lastModifiedBy>
  <cp:revision>21</cp:revision>
  <dcterms:created xsi:type="dcterms:W3CDTF">2020-07-02T12:57:00Z</dcterms:created>
  <dcterms:modified xsi:type="dcterms:W3CDTF">2023-01-09T05:28:00Z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9A10D306AA944789AA7B6A042328E7CE</vt:lpwstr>
  </property>
</Properties>
</file>