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10802" w14:textId="090F3F33" w:rsidR="00EC2DDB" w:rsidRDefault="00747FE4">
      <w:hyperlink r:id="rId4" w:history="1">
        <w:r w:rsidRPr="00555ED5">
          <w:rPr>
            <w:rStyle w:val="Hyperlink"/>
          </w:rPr>
          <w:t>https://www.bindugopalrao.com/innovative-windows-2026/</w:t>
        </w:r>
      </w:hyperlink>
    </w:p>
    <w:p w14:paraId="36546FE9" w14:textId="77777777" w:rsidR="00747FE4" w:rsidRDefault="00747FE4"/>
    <w:sectPr w:rsidR="00747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9F2"/>
    <w:rsid w:val="000E7FE0"/>
    <w:rsid w:val="00192E8B"/>
    <w:rsid w:val="002674B0"/>
    <w:rsid w:val="00505B67"/>
    <w:rsid w:val="006622B1"/>
    <w:rsid w:val="00747FE4"/>
    <w:rsid w:val="00786AC2"/>
    <w:rsid w:val="0088310D"/>
    <w:rsid w:val="008C59F2"/>
    <w:rsid w:val="008F2B0E"/>
    <w:rsid w:val="00957177"/>
    <w:rsid w:val="00EC2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7E183"/>
  <w15:chartTrackingRefBased/>
  <w15:docId w15:val="{1C7CCF65-E94D-48B0-BE50-EFD0DBC06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2E8B"/>
  </w:style>
  <w:style w:type="paragraph" w:styleId="Heading1">
    <w:name w:val="heading 1"/>
    <w:basedOn w:val="TOC7"/>
    <w:next w:val="Normal"/>
    <w:link w:val="Heading1Char"/>
    <w:autoRedefine/>
    <w:uiPriority w:val="9"/>
    <w:rsid w:val="0088310D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before="100" w:after="0" w:line="360" w:lineRule="auto"/>
      <w:ind w:left="1200"/>
      <w:jc w:val="both"/>
      <w:outlineLvl w:val="0"/>
    </w:pPr>
    <w:rPr>
      <w:rFonts w:ascii="Times New Roman" w:hAnsi="Times New Roman"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9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10D"/>
    <w:rPr>
      <w:rFonts w:ascii="Times New Roman" w:hAnsi="Times New Roman"/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8310D"/>
    <w:pPr>
      <w:spacing w:after="100"/>
      <w:ind w:left="1440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8C59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9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9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9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9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9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9F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7F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7F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bindugopalrao.com/innovative-windows-202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2026-03-09T10:39:00Z</dcterms:created>
  <dcterms:modified xsi:type="dcterms:W3CDTF">2026-03-09T10:39:00Z</dcterms:modified>
</cp:coreProperties>
</file>