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034D" w14:textId="283CE32D" w:rsidR="00D46E9F" w:rsidRDefault="00D46E9F">
      <w:pPr>
        <w:rPr>
          <w:lang w:val="en-US"/>
        </w:rPr>
      </w:pPr>
      <w:hyperlink r:id="rId4" w:history="1">
        <w:r w:rsidRPr="00A06DDF">
          <w:rPr>
            <w:rStyle w:val="Hyperlink"/>
            <w:lang w:val="en-US"/>
          </w:rPr>
          <w:t>https://luxe.outlookindia.com/amp/story/art-design/home/designing-luxury-the-indian-way</w:t>
        </w:r>
      </w:hyperlink>
    </w:p>
    <w:p w14:paraId="6886776D" w14:textId="77777777" w:rsidR="00D46E9F" w:rsidRPr="00D46E9F" w:rsidRDefault="00D46E9F">
      <w:pPr>
        <w:rPr>
          <w:lang w:val="en-US"/>
        </w:rPr>
      </w:pPr>
    </w:p>
    <w:sectPr w:rsidR="00D46E9F" w:rsidRPr="00D4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E7"/>
    <w:rsid w:val="00071702"/>
    <w:rsid w:val="004F15E7"/>
    <w:rsid w:val="00593A88"/>
    <w:rsid w:val="005D0E36"/>
    <w:rsid w:val="006B46F6"/>
    <w:rsid w:val="008B07EE"/>
    <w:rsid w:val="00B02959"/>
    <w:rsid w:val="00D4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D5C9"/>
  <w15:chartTrackingRefBased/>
  <w15:docId w15:val="{FA54C12A-D051-4FA4-AFA9-245D7D9C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E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uxe.outlookindia.com/amp/story/art-design/home/designing-luxury-the-indian-w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2026-05-22T11:12:00Z</dcterms:created>
  <dcterms:modified xsi:type="dcterms:W3CDTF">2026-05-22T11:12:00Z</dcterms:modified>
</cp:coreProperties>
</file>