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AC5" w:rsidRPr="00676AC5" w:rsidRDefault="00676AC5" w:rsidP="00676AC5">
      <w:pPr>
        <w:spacing w:before="100" w:beforeAutospacing="1" w:after="100" w:afterAutospacing="1" w:line="240" w:lineRule="auto"/>
        <w:outlineLvl w:val="0"/>
        <w:rPr>
          <w:rFonts w:ascii="Mangal" w:eastAsia="Times New Roman" w:hAnsi="Mangal" w:cs="Mangal"/>
          <w:b/>
          <w:bCs/>
          <w:kern w:val="36"/>
          <w:sz w:val="48"/>
          <w:szCs w:val="48"/>
          <w:lang w:bidi="hi-IN"/>
        </w:rPr>
      </w:pPr>
      <w:r w:rsidRPr="00676AC5">
        <w:rPr>
          <w:rFonts w:ascii="Mangal" w:eastAsia="Times New Roman" w:hAnsi="Mangal" w:cs="Mangal"/>
          <w:b/>
          <w:bCs/>
          <w:kern w:val="36"/>
          <w:sz w:val="48"/>
          <w:szCs w:val="48"/>
          <w:highlight w:val="yellow"/>
          <w:lang w:bidi="hi-IN"/>
        </w:rPr>
        <w:t>Kuala Lumpur</w:t>
      </w:r>
    </w:p>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From Wikipedia, the free encyclopedia</w:t>
      </w:r>
    </w:p>
    <w:tbl>
      <w:tblPr>
        <w:tblW w:w="5520" w:type="dxa"/>
        <w:tblCellSpacing w:w="15" w:type="dxa"/>
        <w:tblCellMar>
          <w:top w:w="15" w:type="dxa"/>
          <w:left w:w="15" w:type="dxa"/>
          <w:bottom w:w="15" w:type="dxa"/>
          <w:right w:w="15" w:type="dxa"/>
        </w:tblCellMar>
        <w:tblLook w:val="04A0"/>
      </w:tblPr>
      <w:tblGrid>
        <w:gridCol w:w="2834"/>
        <w:gridCol w:w="2686"/>
      </w:tblGrid>
      <w:tr w:rsidR="00676AC5" w:rsidRPr="00676AC5" w:rsidTr="00676AC5">
        <w:trPr>
          <w:tblCellSpacing w:w="15" w:type="dxa"/>
        </w:trPr>
        <w:tc>
          <w:tcPr>
            <w:tcW w:w="0" w:type="auto"/>
            <w:gridSpan w:val="2"/>
            <w:noWrap/>
            <w:vAlign w:val="center"/>
            <w:hideMark/>
          </w:tcPr>
          <w:p w:rsidR="00676AC5" w:rsidRPr="00676AC5" w:rsidRDefault="00676AC5" w:rsidP="00676AC5">
            <w:pPr>
              <w:spacing w:after="0" w:line="240" w:lineRule="auto"/>
              <w:jc w:val="center"/>
              <w:rPr>
                <w:rFonts w:ascii="Mangal" w:eastAsia="Times New Roman" w:hAnsi="Mangal" w:cs="Mangal"/>
                <w:b/>
                <w:bCs/>
                <w:sz w:val="25"/>
                <w:szCs w:val="25"/>
                <w:lang w:bidi="hi-IN"/>
              </w:rPr>
            </w:pPr>
            <w:r w:rsidRPr="00676AC5">
              <w:rPr>
                <w:rFonts w:ascii="Mangal" w:eastAsia="Times New Roman" w:hAnsi="Mangal" w:cs="Mangal"/>
                <w:b/>
                <w:bCs/>
                <w:sz w:val="25"/>
                <w:lang w:bidi="hi-IN"/>
              </w:rPr>
              <w:t>Kuala Lumpur</w:t>
            </w:r>
          </w:p>
        </w:tc>
      </w:tr>
      <w:tr w:rsidR="00676AC5" w:rsidRPr="00676AC5" w:rsidTr="00676AC5">
        <w:trPr>
          <w:tblCellSpacing w:w="15" w:type="dxa"/>
        </w:trPr>
        <w:tc>
          <w:tcPr>
            <w:tcW w:w="0" w:type="auto"/>
            <w:gridSpan w:val="2"/>
            <w:shd w:val="clear" w:color="auto" w:fill="CDDEFF"/>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hyperlink r:id="rId5" w:tooltip="Federal Territory (Malaysia)" w:history="1">
              <w:r w:rsidRPr="00676AC5">
                <w:rPr>
                  <w:rFonts w:ascii="Mangal" w:eastAsia="Times New Roman" w:hAnsi="Mangal" w:cs="Mangal"/>
                  <w:b/>
                  <w:bCs/>
                  <w:color w:val="0000FF"/>
                  <w:sz w:val="20"/>
                  <w:u w:val="single"/>
                  <w:lang w:bidi="hi-IN"/>
                </w:rPr>
                <w:t>Federal Territory</w:t>
              </w:r>
            </w:hyperlink>
            <w:r w:rsidRPr="00676AC5">
              <w:rPr>
                <w:rFonts w:ascii="Mangal" w:eastAsia="Times New Roman" w:hAnsi="Mangal" w:cs="Mangal"/>
                <w:b/>
                <w:bCs/>
                <w:sz w:val="20"/>
                <w:lang w:bidi="hi-IN"/>
              </w:rPr>
              <w:t xml:space="preserve"> and </w:t>
            </w:r>
            <w:hyperlink r:id="rId6" w:tooltip="List of cities in Malaysia" w:history="1">
              <w:r w:rsidRPr="00676AC5">
                <w:rPr>
                  <w:rFonts w:ascii="Mangal" w:eastAsia="Times New Roman" w:hAnsi="Mangal" w:cs="Mangal"/>
                  <w:b/>
                  <w:bCs/>
                  <w:color w:val="0000FF"/>
                  <w:sz w:val="20"/>
                  <w:u w:val="single"/>
                  <w:lang w:bidi="hi-IN"/>
                </w:rPr>
                <w:t>City</w:t>
              </w:r>
            </w:hyperlink>
          </w:p>
        </w:tc>
      </w:tr>
      <w:tr w:rsidR="00676AC5" w:rsidRPr="00676AC5" w:rsidTr="00676AC5">
        <w:trPr>
          <w:tblCellSpacing w:w="15" w:type="dxa"/>
        </w:trPr>
        <w:tc>
          <w:tcPr>
            <w:tcW w:w="0" w:type="auto"/>
            <w:gridSpan w:val="2"/>
            <w:vAlign w:val="center"/>
            <w:hideMark/>
          </w:tcPr>
          <w:p w:rsidR="00676AC5" w:rsidRPr="00676AC5" w:rsidRDefault="00676AC5" w:rsidP="00676AC5">
            <w:pPr>
              <w:numPr>
                <w:ilvl w:val="0"/>
                <w:numId w:val="1"/>
              </w:numPr>
              <w:spacing w:before="100" w:beforeAutospacing="1" w:after="100" w:afterAutospacing="1" w:line="240" w:lineRule="auto"/>
              <w:jc w:val="center"/>
              <w:rPr>
                <w:rFonts w:ascii="Mangal" w:eastAsia="Times New Roman" w:hAnsi="Mangal" w:cs="Mangal"/>
                <w:b/>
                <w:bCs/>
                <w:sz w:val="20"/>
                <w:lang w:bidi="hi-IN"/>
              </w:rPr>
            </w:pPr>
            <w:r w:rsidRPr="00676AC5">
              <w:rPr>
                <w:rFonts w:ascii="Mangal" w:eastAsia="Times New Roman" w:hAnsi="Mangal" w:cs="Mangal"/>
                <w:b/>
                <w:bCs/>
                <w:i/>
                <w:iCs/>
                <w:sz w:val="20"/>
                <w:lang w:val="ms-MY" w:bidi="hi-IN"/>
              </w:rPr>
              <w:t>Wilayah Persekutuan Kuala Lumpur</w:t>
            </w:r>
          </w:p>
          <w:p w:rsidR="00676AC5" w:rsidRPr="00676AC5" w:rsidRDefault="00676AC5" w:rsidP="00676AC5">
            <w:pPr>
              <w:numPr>
                <w:ilvl w:val="0"/>
                <w:numId w:val="1"/>
              </w:numPr>
              <w:spacing w:before="100" w:beforeAutospacing="1" w:after="100" w:afterAutospacing="1"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Federal Territory of Kuala Lumpur</w:t>
            </w:r>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rPr>
                <w:rFonts w:ascii="Mangal" w:eastAsia="Times New Roman" w:hAnsi="Mangal" w:cs="Mangal"/>
                <w:b/>
                <w:bCs/>
                <w:sz w:val="20"/>
                <w:lang w:bidi="hi-IN"/>
              </w:rPr>
            </w:pPr>
            <w:r w:rsidRPr="00676AC5">
              <w:rPr>
                <w:rFonts w:ascii="Mangal" w:eastAsia="Times New Roman" w:hAnsi="Mangal" w:cs="Mangal"/>
                <w:b/>
                <w:bCs/>
                <w:sz w:val="20"/>
                <w:lang w:bidi="hi-IN"/>
              </w:rPr>
              <w:t>Other transcription(s)</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hyperlink r:id="rId7" w:tooltip="Malay language" w:history="1">
              <w:r w:rsidRPr="00676AC5">
                <w:rPr>
                  <w:rFonts w:ascii="Mangal" w:eastAsia="Times New Roman" w:hAnsi="Mangal" w:cs="Mangal"/>
                  <w:b/>
                  <w:bCs/>
                  <w:color w:val="0000FF"/>
                  <w:sz w:val="20"/>
                  <w:u w:val="single"/>
                  <w:lang w:bidi="hi-IN"/>
                </w:rPr>
                <w:t>Malay</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i/>
                <w:iCs/>
                <w:sz w:val="20"/>
                <w:lang w:val="ms-MY" w:bidi="hi-IN"/>
              </w:rPr>
              <w:t>Kuala Lumpur</w:t>
            </w:r>
            <w:r w:rsidRPr="00676AC5">
              <w:rPr>
                <w:rFonts w:ascii="Mangal" w:eastAsia="Times New Roman" w:hAnsi="Mangal" w:cs="Mangal"/>
                <w:sz w:val="20"/>
                <w:lang w:bidi="hi-IN"/>
              </w:rPr>
              <w:t xml:space="preserve"> (</w:t>
            </w:r>
            <w:proofErr w:type="spellStart"/>
            <w:r w:rsidRPr="00676AC5">
              <w:rPr>
                <w:rFonts w:ascii="Mangal" w:eastAsia="Times New Roman" w:hAnsi="Mangal" w:cs="Mangal"/>
                <w:sz w:val="20"/>
                <w:lang w:bidi="hi-IN"/>
              </w:rPr>
              <w:fldChar w:fldCharType="begin"/>
            </w:r>
            <w:r w:rsidRPr="00676AC5">
              <w:rPr>
                <w:rFonts w:ascii="Mangal" w:eastAsia="Times New Roman" w:hAnsi="Mangal" w:cs="Mangal"/>
                <w:sz w:val="20"/>
                <w:lang w:bidi="hi-IN"/>
              </w:rPr>
              <w:instrText xml:space="preserve"> HYPERLINK "https://en.wikipedia.org/wiki/Rumi_script" \o "Rumi script" </w:instrText>
            </w:r>
            <w:r w:rsidRPr="00676AC5">
              <w:rPr>
                <w:rFonts w:ascii="Mangal" w:eastAsia="Times New Roman" w:hAnsi="Mangal" w:cs="Mangal"/>
                <w:sz w:val="20"/>
                <w:lang w:bidi="hi-IN"/>
              </w:rPr>
              <w:fldChar w:fldCharType="separate"/>
            </w:r>
            <w:r w:rsidRPr="00676AC5">
              <w:rPr>
                <w:rFonts w:ascii="Mangal" w:eastAsia="Times New Roman" w:hAnsi="Mangal" w:cs="Mangal"/>
                <w:color w:val="0000FF"/>
                <w:sz w:val="20"/>
                <w:u w:val="single"/>
                <w:lang w:bidi="hi-IN"/>
              </w:rPr>
              <w:t>Rumi</w:t>
            </w:r>
            <w:proofErr w:type="spellEnd"/>
            <w:r w:rsidRPr="00676AC5">
              <w:rPr>
                <w:rFonts w:ascii="Mangal" w:eastAsia="Times New Roman" w:hAnsi="Mangal" w:cs="Mangal"/>
                <w:sz w:val="20"/>
                <w:lang w:bidi="hi-IN"/>
              </w:rPr>
              <w:fldChar w:fldCharType="end"/>
            </w:r>
            <w:r w:rsidRPr="00676AC5">
              <w:rPr>
                <w:rFonts w:ascii="Mangal" w:eastAsia="Times New Roman" w:hAnsi="Mangal" w:cs="Mangal"/>
                <w:sz w:val="20"/>
                <w:lang w:bidi="hi-IN"/>
              </w:rPr>
              <w:t>)</w:t>
            </w:r>
            <w:r w:rsidRPr="00676AC5">
              <w:rPr>
                <w:rFonts w:ascii="Mangal" w:eastAsia="Times New Roman" w:hAnsi="Mangal" w:cs="Mangal"/>
                <w:sz w:val="20"/>
                <w:lang w:bidi="hi-IN"/>
              </w:rPr>
              <w:br/>
            </w:r>
            <w:r w:rsidRPr="00676AC5">
              <w:rPr>
                <w:rFonts w:ascii="Mangal" w:eastAsia="Times New Roman" w:hAnsi="Mangal" w:cs="Times New Roman"/>
                <w:sz w:val="20"/>
                <w:rtl/>
                <w:lang w:bidi="ar-SA"/>
              </w:rPr>
              <w:t>کوالا لومڤور</w:t>
            </w:r>
            <w:r w:rsidRPr="00676AC5">
              <w:rPr>
                <w:rFonts w:ascii="Times New Roman" w:eastAsia="Times New Roman" w:hAnsi="Times New Roman" w:cs="Times New Roman"/>
                <w:sz w:val="20"/>
                <w:cs/>
                <w:lang w:bidi="hi-IN"/>
              </w:rPr>
              <w:t>‎</w:t>
            </w:r>
            <w:r w:rsidRPr="00676AC5">
              <w:rPr>
                <w:rFonts w:ascii="Mangal" w:eastAsia="Times New Roman" w:hAnsi="Mangal" w:cs="Mangal"/>
                <w:sz w:val="20"/>
                <w:lang w:bidi="hi-IN"/>
              </w:rPr>
              <w:t xml:space="preserve"> (</w:t>
            </w:r>
            <w:proofErr w:type="spellStart"/>
            <w:r w:rsidRPr="00676AC5">
              <w:rPr>
                <w:rFonts w:ascii="Mangal" w:eastAsia="Times New Roman" w:hAnsi="Mangal" w:cs="Mangal"/>
                <w:sz w:val="20"/>
                <w:lang w:bidi="hi-IN"/>
              </w:rPr>
              <w:fldChar w:fldCharType="begin"/>
            </w:r>
            <w:r w:rsidRPr="00676AC5">
              <w:rPr>
                <w:rFonts w:ascii="Mangal" w:eastAsia="Times New Roman" w:hAnsi="Mangal" w:cs="Mangal"/>
                <w:sz w:val="20"/>
                <w:lang w:bidi="hi-IN"/>
              </w:rPr>
              <w:instrText xml:space="preserve"> HYPERLINK "https://en.wikipedia.org/wiki/Jawi_alphabet" \o "Jawi alphabet" </w:instrText>
            </w:r>
            <w:r w:rsidRPr="00676AC5">
              <w:rPr>
                <w:rFonts w:ascii="Mangal" w:eastAsia="Times New Roman" w:hAnsi="Mangal" w:cs="Mangal"/>
                <w:sz w:val="20"/>
                <w:lang w:bidi="hi-IN"/>
              </w:rPr>
              <w:fldChar w:fldCharType="separate"/>
            </w:r>
            <w:r w:rsidRPr="00676AC5">
              <w:rPr>
                <w:rFonts w:ascii="Mangal" w:eastAsia="Times New Roman" w:hAnsi="Mangal" w:cs="Mangal"/>
                <w:color w:val="0000FF"/>
                <w:sz w:val="20"/>
                <w:u w:val="single"/>
                <w:lang w:bidi="hi-IN"/>
              </w:rPr>
              <w:t>Jawi</w:t>
            </w:r>
            <w:proofErr w:type="spellEnd"/>
            <w:r w:rsidRPr="00676AC5">
              <w:rPr>
                <w:rFonts w:ascii="Mangal" w:eastAsia="Times New Roman" w:hAnsi="Mangal" w:cs="Mangal"/>
                <w:sz w:val="20"/>
                <w:lang w:bidi="hi-IN"/>
              </w:rPr>
              <w:fldChar w:fldCharType="end"/>
            </w:r>
            <w:r w:rsidRPr="00676AC5">
              <w:rPr>
                <w:rFonts w:ascii="Mangal" w:eastAsia="Times New Roman" w:hAnsi="Mangal" w:cs="Mangal"/>
                <w:sz w:val="20"/>
                <w:lang w:bidi="hi-IN"/>
              </w:rPr>
              <w:t>)</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hyperlink r:id="rId8" w:tooltip="Chinese language" w:history="1">
              <w:r w:rsidRPr="00676AC5">
                <w:rPr>
                  <w:rFonts w:ascii="Mangal" w:eastAsia="Times New Roman" w:hAnsi="Mangal" w:cs="Mangal"/>
                  <w:b/>
                  <w:bCs/>
                  <w:color w:val="0000FF"/>
                  <w:sz w:val="20"/>
                  <w:u w:val="single"/>
                  <w:lang w:bidi="hi-IN"/>
                </w:rPr>
                <w:t>Chinese</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S Mincho" w:eastAsia="MS Mincho" w:hAnsi="MS Mincho" w:cs="MS Mincho" w:hint="eastAsia"/>
                <w:sz w:val="20"/>
                <w:lang w:bidi="hi-IN"/>
              </w:rPr>
              <w:t>吉隆坡</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hyperlink r:id="rId9" w:tooltip="Tamil language" w:history="1">
              <w:r w:rsidRPr="00676AC5">
                <w:rPr>
                  <w:rFonts w:ascii="Mangal" w:eastAsia="Times New Roman" w:hAnsi="Mangal" w:cs="Mangal"/>
                  <w:b/>
                  <w:bCs/>
                  <w:color w:val="0000FF"/>
                  <w:sz w:val="20"/>
                  <w:u w:val="single"/>
                  <w:lang w:bidi="hi-IN"/>
                </w:rPr>
                <w:t>Tamil</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Latha" w:hint="cs"/>
                <w:sz w:val="20"/>
                <w:cs/>
                <w:lang w:bidi="ta-IN"/>
              </w:rPr>
              <w:t>கோலாலம்பூர்</w:t>
            </w:r>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622550" cy="2553335"/>
                  <wp:effectExtent l="19050" t="0" r="6350" b="0"/>
                  <wp:docPr id="1" name="Picture 1" descr="Clockwise from top left: Petronas Twin Towers, Petaling Street, Jamek Mosque and Gombak/Klang river confluence, National Monument, National Mosque, skyline of Kuala Lumpur. Centre: Kuala Lumpur Tower">
                    <a:hlinkClick xmlns:a="http://schemas.openxmlformats.org/drawingml/2006/main" r:id="rId10" tooltip="&quot;Clockwise from top left: Petronas Twin Towers, Petaling Street, Jamek Mosque and Gombak/Klang river confluence, National Monument, National Mosque, skyline of Kuala Lumpur. Centre: Kuala Lumpur To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ckwise from top left: Petronas Twin Towers, Petaling Street, Jamek Mosque and Gombak/Klang river confluence, National Monument, National Mosque, skyline of Kuala Lumpur. Centre: Kuala Lumpur Tower">
                            <a:hlinkClick r:id="rId10" tooltip="&quot;Clockwise from top left: Petronas Twin Towers, Petaling Street, Jamek Mosque and Gombak/Klang river confluence, National Monument, National Mosque, skyline of Kuala Lumpur. Centre: Kuala Lumpur Tower&quot;"/>
                          </pic:cNvPr>
                          <pic:cNvPicPr>
                            <a:picLocks noChangeAspect="1" noChangeArrowheads="1"/>
                          </pic:cNvPicPr>
                        </pic:nvPicPr>
                        <pic:blipFill>
                          <a:blip r:embed="rId11"/>
                          <a:srcRect/>
                          <a:stretch>
                            <a:fillRect/>
                          </a:stretch>
                        </pic:blipFill>
                        <pic:spPr bwMode="auto">
                          <a:xfrm>
                            <a:off x="0" y="0"/>
                            <a:ext cx="2622550" cy="2553335"/>
                          </a:xfrm>
                          <a:prstGeom prst="rect">
                            <a:avLst/>
                          </a:prstGeom>
                          <a:noFill/>
                          <a:ln w="9525">
                            <a:noFill/>
                            <a:miter lim="800000"/>
                            <a:headEnd/>
                            <a:tailEnd/>
                          </a:ln>
                        </pic:spPr>
                      </pic:pic>
                    </a:graphicData>
                  </a:graphic>
                </wp:inline>
              </w:drawing>
            </w:r>
          </w:p>
          <w:p w:rsidR="00676AC5" w:rsidRPr="00676AC5" w:rsidRDefault="00676AC5" w:rsidP="00676AC5">
            <w:pPr>
              <w:spacing w:after="0" w:line="240" w:lineRule="auto"/>
              <w:jc w:val="center"/>
              <w:rPr>
                <w:rFonts w:ascii="Mangal" w:eastAsia="Times New Roman" w:hAnsi="Mangal" w:cs="Mangal"/>
                <w:sz w:val="20"/>
                <w:lang w:bidi="hi-IN"/>
              </w:rPr>
            </w:pPr>
            <w:r w:rsidRPr="00676AC5">
              <w:rPr>
                <w:rFonts w:ascii="Mangal" w:eastAsia="Times New Roman" w:hAnsi="Mangal" w:cs="Mangal"/>
                <w:sz w:val="20"/>
                <w:lang w:bidi="hi-IN"/>
              </w:rPr>
              <w:t xml:space="preserve">Clockwise from top left: </w:t>
            </w:r>
            <w:hyperlink r:id="rId12" w:tooltip="Petronas Twin Towers" w:history="1">
              <w:proofErr w:type="spellStart"/>
              <w:r w:rsidRPr="00676AC5">
                <w:rPr>
                  <w:rFonts w:ascii="Mangal" w:eastAsia="Times New Roman" w:hAnsi="Mangal" w:cs="Mangal"/>
                  <w:color w:val="0000FF"/>
                  <w:sz w:val="20"/>
                  <w:u w:val="single"/>
                  <w:lang w:bidi="hi-IN"/>
                </w:rPr>
                <w:t>Petronas</w:t>
              </w:r>
              <w:proofErr w:type="spellEnd"/>
              <w:r w:rsidRPr="00676AC5">
                <w:rPr>
                  <w:rFonts w:ascii="Mangal" w:eastAsia="Times New Roman" w:hAnsi="Mangal" w:cs="Mangal"/>
                  <w:color w:val="0000FF"/>
                  <w:sz w:val="20"/>
                  <w:u w:val="single"/>
                  <w:lang w:bidi="hi-IN"/>
                </w:rPr>
                <w:t xml:space="preserve"> Twin Towers</w:t>
              </w:r>
            </w:hyperlink>
            <w:r w:rsidRPr="00676AC5">
              <w:rPr>
                <w:rFonts w:ascii="Mangal" w:eastAsia="Times New Roman" w:hAnsi="Mangal" w:cs="Mangal"/>
                <w:sz w:val="20"/>
                <w:lang w:bidi="hi-IN"/>
              </w:rPr>
              <w:t xml:space="preserve">, </w:t>
            </w:r>
            <w:hyperlink r:id="rId13" w:tooltip="Petaling Street" w:history="1">
              <w:proofErr w:type="spellStart"/>
              <w:r w:rsidRPr="00676AC5">
                <w:rPr>
                  <w:rFonts w:ascii="Mangal" w:eastAsia="Times New Roman" w:hAnsi="Mangal" w:cs="Mangal"/>
                  <w:color w:val="0000FF"/>
                  <w:sz w:val="20"/>
                  <w:u w:val="single"/>
                  <w:lang w:bidi="hi-IN"/>
                </w:rPr>
                <w:t>Petaling</w:t>
              </w:r>
              <w:proofErr w:type="spellEnd"/>
              <w:r w:rsidRPr="00676AC5">
                <w:rPr>
                  <w:rFonts w:ascii="Mangal" w:eastAsia="Times New Roman" w:hAnsi="Mangal" w:cs="Mangal"/>
                  <w:color w:val="0000FF"/>
                  <w:sz w:val="20"/>
                  <w:u w:val="single"/>
                  <w:lang w:bidi="hi-IN"/>
                </w:rPr>
                <w:t xml:space="preserve"> Street</w:t>
              </w:r>
            </w:hyperlink>
            <w:r w:rsidRPr="00676AC5">
              <w:rPr>
                <w:rFonts w:ascii="Mangal" w:eastAsia="Times New Roman" w:hAnsi="Mangal" w:cs="Mangal"/>
                <w:sz w:val="20"/>
                <w:lang w:bidi="hi-IN"/>
              </w:rPr>
              <w:t xml:space="preserve">, </w:t>
            </w:r>
            <w:hyperlink r:id="rId14" w:tooltip="Jamek Mosque" w:history="1">
              <w:proofErr w:type="spellStart"/>
              <w:r w:rsidRPr="00676AC5">
                <w:rPr>
                  <w:rFonts w:ascii="Mangal" w:eastAsia="Times New Roman" w:hAnsi="Mangal" w:cs="Mangal"/>
                  <w:color w:val="0000FF"/>
                  <w:sz w:val="20"/>
                  <w:u w:val="single"/>
                  <w:lang w:bidi="hi-IN"/>
                </w:rPr>
                <w:t>Jamek</w:t>
              </w:r>
              <w:proofErr w:type="spellEnd"/>
              <w:r w:rsidRPr="00676AC5">
                <w:rPr>
                  <w:rFonts w:ascii="Mangal" w:eastAsia="Times New Roman" w:hAnsi="Mangal" w:cs="Mangal"/>
                  <w:color w:val="0000FF"/>
                  <w:sz w:val="20"/>
                  <w:u w:val="single"/>
                  <w:lang w:bidi="hi-IN"/>
                </w:rPr>
                <w:t xml:space="preserve"> Mosque</w:t>
              </w:r>
            </w:hyperlink>
            <w:r w:rsidRPr="00676AC5">
              <w:rPr>
                <w:rFonts w:ascii="Mangal" w:eastAsia="Times New Roman" w:hAnsi="Mangal" w:cs="Mangal"/>
                <w:sz w:val="20"/>
                <w:lang w:bidi="hi-IN"/>
              </w:rPr>
              <w:t xml:space="preserve"> and </w:t>
            </w:r>
            <w:hyperlink r:id="rId15" w:tooltip="Gombak River" w:history="1">
              <w:r w:rsidRPr="00676AC5">
                <w:rPr>
                  <w:rFonts w:ascii="Mangal" w:eastAsia="Times New Roman" w:hAnsi="Mangal" w:cs="Mangal"/>
                  <w:color w:val="0000FF"/>
                  <w:sz w:val="20"/>
                  <w:u w:val="single"/>
                  <w:lang w:bidi="hi-IN"/>
                </w:rPr>
                <w:t>Gombak</w:t>
              </w:r>
            </w:hyperlink>
            <w:r w:rsidRPr="00676AC5">
              <w:rPr>
                <w:rFonts w:ascii="Mangal" w:eastAsia="Times New Roman" w:hAnsi="Mangal" w:cs="Mangal"/>
                <w:sz w:val="20"/>
                <w:lang w:bidi="hi-IN"/>
              </w:rPr>
              <w:t>/</w:t>
            </w:r>
            <w:proofErr w:type="spellStart"/>
            <w:r w:rsidRPr="00676AC5">
              <w:rPr>
                <w:rFonts w:ascii="Mangal" w:eastAsia="Times New Roman" w:hAnsi="Mangal" w:cs="Mangal"/>
                <w:sz w:val="20"/>
                <w:lang w:bidi="hi-IN"/>
              </w:rPr>
              <w:fldChar w:fldCharType="begin"/>
            </w:r>
            <w:r w:rsidRPr="00676AC5">
              <w:rPr>
                <w:rFonts w:ascii="Mangal" w:eastAsia="Times New Roman" w:hAnsi="Mangal" w:cs="Mangal"/>
                <w:sz w:val="20"/>
                <w:lang w:bidi="hi-IN"/>
              </w:rPr>
              <w:instrText xml:space="preserve"> HYPERLINK "https://en.wikipedia.org/wiki/Klang_River" \o "Klang River" </w:instrText>
            </w:r>
            <w:r w:rsidRPr="00676AC5">
              <w:rPr>
                <w:rFonts w:ascii="Mangal" w:eastAsia="Times New Roman" w:hAnsi="Mangal" w:cs="Mangal"/>
                <w:sz w:val="20"/>
                <w:lang w:bidi="hi-IN"/>
              </w:rPr>
              <w:fldChar w:fldCharType="separate"/>
            </w:r>
            <w:r w:rsidRPr="00676AC5">
              <w:rPr>
                <w:rFonts w:ascii="Mangal" w:eastAsia="Times New Roman" w:hAnsi="Mangal" w:cs="Mangal"/>
                <w:color w:val="0000FF"/>
                <w:sz w:val="20"/>
                <w:u w:val="single"/>
                <w:lang w:bidi="hi-IN"/>
              </w:rPr>
              <w:t>Klang</w:t>
            </w:r>
            <w:proofErr w:type="spellEnd"/>
            <w:r w:rsidRPr="00676AC5">
              <w:rPr>
                <w:rFonts w:ascii="Mangal" w:eastAsia="Times New Roman" w:hAnsi="Mangal" w:cs="Mangal"/>
                <w:color w:val="0000FF"/>
                <w:sz w:val="20"/>
                <w:u w:val="single"/>
                <w:lang w:bidi="hi-IN"/>
              </w:rPr>
              <w:t xml:space="preserve"> river</w:t>
            </w:r>
            <w:r w:rsidRPr="00676AC5">
              <w:rPr>
                <w:rFonts w:ascii="Mangal" w:eastAsia="Times New Roman" w:hAnsi="Mangal" w:cs="Mangal"/>
                <w:sz w:val="20"/>
                <w:lang w:bidi="hi-IN"/>
              </w:rPr>
              <w:fldChar w:fldCharType="end"/>
            </w:r>
            <w:r w:rsidRPr="00676AC5">
              <w:rPr>
                <w:rFonts w:ascii="Mangal" w:eastAsia="Times New Roman" w:hAnsi="Mangal" w:cs="Mangal"/>
                <w:sz w:val="20"/>
                <w:lang w:bidi="hi-IN"/>
              </w:rPr>
              <w:t xml:space="preserve"> confluence, </w:t>
            </w:r>
            <w:hyperlink r:id="rId16" w:tooltip="National Monument (Malaysia)" w:history="1">
              <w:r w:rsidRPr="00676AC5">
                <w:rPr>
                  <w:rFonts w:ascii="Mangal" w:eastAsia="Times New Roman" w:hAnsi="Mangal" w:cs="Mangal"/>
                  <w:color w:val="0000FF"/>
                  <w:sz w:val="20"/>
                  <w:u w:val="single"/>
                  <w:lang w:bidi="hi-IN"/>
                </w:rPr>
                <w:t>National Monument</w:t>
              </w:r>
            </w:hyperlink>
            <w:r w:rsidRPr="00676AC5">
              <w:rPr>
                <w:rFonts w:ascii="Mangal" w:eastAsia="Times New Roman" w:hAnsi="Mangal" w:cs="Mangal"/>
                <w:sz w:val="20"/>
                <w:lang w:bidi="hi-IN"/>
              </w:rPr>
              <w:t xml:space="preserve">, </w:t>
            </w:r>
            <w:hyperlink r:id="rId17" w:tooltip="National Mosque of Malaysia" w:history="1">
              <w:r w:rsidRPr="00676AC5">
                <w:rPr>
                  <w:rFonts w:ascii="Mangal" w:eastAsia="Times New Roman" w:hAnsi="Mangal" w:cs="Mangal"/>
                  <w:color w:val="0000FF"/>
                  <w:sz w:val="20"/>
                  <w:u w:val="single"/>
                  <w:lang w:bidi="hi-IN"/>
                </w:rPr>
                <w:t>National Mosque</w:t>
              </w:r>
            </w:hyperlink>
            <w:r w:rsidRPr="00676AC5">
              <w:rPr>
                <w:rFonts w:ascii="Mangal" w:eastAsia="Times New Roman" w:hAnsi="Mangal" w:cs="Mangal"/>
                <w:sz w:val="20"/>
                <w:lang w:bidi="hi-IN"/>
              </w:rPr>
              <w:t xml:space="preserve">, skyline of Kuala Lumpur. Centre: </w:t>
            </w:r>
            <w:hyperlink r:id="rId18" w:tooltip="Kuala Lumpur Tower" w:history="1">
              <w:r w:rsidRPr="00676AC5">
                <w:rPr>
                  <w:rFonts w:ascii="Mangal" w:eastAsia="Times New Roman" w:hAnsi="Mangal" w:cs="Mangal"/>
                  <w:color w:val="0000FF"/>
                  <w:sz w:val="20"/>
                  <w:u w:val="single"/>
                  <w:lang w:bidi="hi-IN"/>
                </w:rPr>
                <w:t>Kuala Lumpur Tower</w:t>
              </w:r>
            </w:hyperlink>
          </w:p>
        </w:tc>
      </w:tr>
      <w:tr w:rsidR="00676AC5" w:rsidRPr="00676AC5" w:rsidTr="00676AC5">
        <w:trPr>
          <w:tblCellSpacing w:w="15" w:type="dxa"/>
        </w:trPr>
        <w:tc>
          <w:tcPr>
            <w:tcW w:w="0" w:type="auto"/>
            <w:gridSpan w:val="2"/>
            <w:vAlign w:val="center"/>
            <w:hideMark/>
          </w:tcPr>
          <w:tbl>
            <w:tblPr>
              <w:tblW w:w="5000" w:type="pct"/>
              <w:jc w:val="center"/>
              <w:tblCellSpacing w:w="15" w:type="dxa"/>
              <w:tblCellMar>
                <w:top w:w="15" w:type="dxa"/>
                <w:left w:w="15" w:type="dxa"/>
                <w:bottom w:w="15" w:type="dxa"/>
                <w:right w:w="15" w:type="dxa"/>
              </w:tblCellMar>
              <w:tblLook w:val="04A0"/>
            </w:tblPr>
            <w:tblGrid>
              <w:gridCol w:w="2715"/>
              <w:gridCol w:w="2715"/>
            </w:tblGrid>
            <w:tr w:rsidR="00676AC5" w:rsidRPr="00676AC5">
              <w:trPr>
                <w:tblCellSpacing w:w="15" w:type="dxa"/>
                <w:jc w:val="center"/>
              </w:trPr>
              <w:tc>
                <w:tcPr>
                  <w:tcW w:w="0" w:type="auto"/>
                  <w:vAlign w:val="center"/>
                  <w:hideMark/>
                </w:tcPr>
                <w:p w:rsidR="00676AC5" w:rsidRPr="00676AC5" w:rsidRDefault="00676AC5" w:rsidP="00676AC5">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948690" cy="474345"/>
                        <wp:effectExtent l="19050" t="0" r="3810" b="0"/>
                        <wp:docPr id="2" name="Picture 2" descr="Flag of Kuala Lumpur">
                          <a:hlinkClick xmlns:a="http://schemas.openxmlformats.org/drawingml/2006/main" r:id="rId19" tooltip="&quot;Flag of Kuala Lump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Kuala Lumpur">
                                  <a:hlinkClick r:id="rId19" tooltip="&quot;Flag of Kuala Lumpur&quot;"/>
                                </pic:cNvPr>
                                <pic:cNvPicPr>
                                  <a:picLocks noChangeAspect="1" noChangeArrowheads="1"/>
                                </pic:cNvPicPr>
                              </pic:nvPicPr>
                              <pic:blipFill>
                                <a:blip r:embed="rId20"/>
                                <a:srcRect/>
                                <a:stretch>
                                  <a:fillRect/>
                                </a:stretch>
                              </pic:blipFill>
                              <pic:spPr bwMode="auto">
                                <a:xfrm>
                                  <a:off x="0" y="0"/>
                                  <a:ext cx="948690" cy="474345"/>
                                </a:xfrm>
                                <a:prstGeom prst="rect">
                                  <a:avLst/>
                                </a:prstGeom>
                                <a:noFill/>
                                <a:ln w="9525">
                                  <a:noFill/>
                                  <a:miter lim="800000"/>
                                  <a:headEnd/>
                                  <a:tailEnd/>
                                </a:ln>
                              </pic:spPr>
                            </pic:pic>
                          </a:graphicData>
                        </a:graphic>
                      </wp:inline>
                    </w:drawing>
                  </w:r>
                  <w:r w:rsidRPr="00676AC5">
                    <w:rPr>
                      <w:rFonts w:ascii="Mangal" w:eastAsia="Times New Roman" w:hAnsi="Mangal" w:cs="Mangal"/>
                      <w:sz w:val="20"/>
                      <w:lang w:bidi="hi-IN"/>
                    </w:rPr>
                    <w:br/>
                  </w:r>
                  <w:hyperlink r:id="rId21" w:tooltip="Flag of Kuala Lumpur" w:history="1">
                    <w:r w:rsidRPr="00676AC5">
                      <w:rPr>
                        <w:rFonts w:ascii="Mangal" w:eastAsia="Times New Roman" w:hAnsi="Mangal" w:cs="Mangal"/>
                        <w:color w:val="0000FF"/>
                        <w:sz w:val="15"/>
                        <w:u w:val="single"/>
                        <w:lang w:bidi="hi-IN"/>
                      </w:rPr>
                      <w:t>Flag</w:t>
                    </w:r>
                  </w:hyperlink>
                </w:p>
              </w:tc>
              <w:tc>
                <w:tcPr>
                  <w:tcW w:w="0" w:type="auto"/>
                  <w:vAlign w:val="center"/>
                  <w:hideMark/>
                </w:tcPr>
                <w:p w:rsidR="00676AC5" w:rsidRPr="00676AC5" w:rsidRDefault="00676AC5" w:rsidP="00676AC5">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948690" cy="1173480"/>
                        <wp:effectExtent l="19050" t="0" r="3810" b="0"/>
                        <wp:docPr id="3" name="Picture 3" descr="Official seal of Kuala Lumpur">
                          <a:hlinkClick xmlns:a="http://schemas.openxmlformats.org/drawingml/2006/main" r:id="rId22" tooltip="&quot;Official seal of Kuala Lump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icial seal of Kuala Lumpur">
                                  <a:hlinkClick r:id="rId22" tooltip="&quot;Official seal of Kuala Lumpur&quot;"/>
                                </pic:cNvPr>
                                <pic:cNvPicPr>
                                  <a:picLocks noChangeAspect="1" noChangeArrowheads="1"/>
                                </pic:cNvPicPr>
                              </pic:nvPicPr>
                              <pic:blipFill>
                                <a:blip r:embed="rId23"/>
                                <a:srcRect/>
                                <a:stretch>
                                  <a:fillRect/>
                                </a:stretch>
                              </pic:blipFill>
                              <pic:spPr bwMode="auto">
                                <a:xfrm>
                                  <a:off x="0" y="0"/>
                                  <a:ext cx="948690" cy="1173480"/>
                                </a:xfrm>
                                <a:prstGeom prst="rect">
                                  <a:avLst/>
                                </a:prstGeom>
                                <a:noFill/>
                                <a:ln w="9525">
                                  <a:noFill/>
                                  <a:miter lim="800000"/>
                                  <a:headEnd/>
                                  <a:tailEnd/>
                                </a:ln>
                              </pic:spPr>
                            </pic:pic>
                          </a:graphicData>
                        </a:graphic>
                      </wp:inline>
                    </w:drawing>
                  </w:r>
                  <w:r w:rsidRPr="00676AC5">
                    <w:rPr>
                      <w:rFonts w:ascii="Mangal" w:eastAsia="Times New Roman" w:hAnsi="Mangal" w:cs="Mangal"/>
                      <w:sz w:val="20"/>
                      <w:lang w:bidi="hi-IN"/>
                    </w:rPr>
                    <w:br/>
                  </w:r>
                  <w:r w:rsidRPr="00676AC5">
                    <w:rPr>
                      <w:rFonts w:ascii="Mangal" w:eastAsia="Times New Roman" w:hAnsi="Mangal" w:cs="Mangal"/>
                      <w:sz w:val="15"/>
                      <w:szCs w:val="15"/>
                      <w:lang w:bidi="hi-IN"/>
                    </w:rPr>
                    <w:t>Seal</w:t>
                  </w:r>
                </w:p>
              </w:tc>
            </w:tr>
          </w:tbl>
          <w:p w:rsidR="00676AC5" w:rsidRPr="00676AC5" w:rsidRDefault="00676AC5" w:rsidP="00676AC5">
            <w:pPr>
              <w:spacing w:after="0" w:line="240" w:lineRule="auto"/>
              <w:jc w:val="center"/>
              <w:rPr>
                <w:rFonts w:ascii="Mangal" w:eastAsia="Times New Roman" w:hAnsi="Mangal" w:cs="Mangal"/>
                <w:sz w:val="20"/>
                <w:lang w:bidi="hi-IN"/>
              </w:rPr>
            </w:pPr>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jc w:val="center"/>
              <w:rPr>
                <w:rFonts w:ascii="Mangal" w:eastAsia="Times New Roman" w:hAnsi="Mangal" w:cs="Mangal"/>
                <w:sz w:val="20"/>
                <w:lang w:bidi="hi-IN"/>
              </w:rPr>
            </w:pPr>
            <w:r w:rsidRPr="00676AC5">
              <w:rPr>
                <w:rFonts w:ascii="Mangal" w:eastAsia="Times New Roman" w:hAnsi="Mangal" w:cs="Mangal"/>
                <w:sz w:val="20"/>
                <w:lang w:bidi="hi-IN"/>
              </w:rPr>
              <w:t>Nickname(s): KL, Garden City of Lights</w:t>
            </w:r>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jc w:val="center"/>
              <w:rPr>
                <w:rFonts w:ascii="Mangal" w:eastAsia="Times New Roman" w:hAnsi="Mangal" w:cs="Mangal"/>
                <w:sz w:val="20"/>
                <w:lang w:bidi="hi-IN"/>
              </w:rPr>
            </w:pPr>
            <w:r w:rsidRPr="00676AC5">
              <w:rPr>
                <w:rFonts w:ascii="Mangal" w:eastAsia="Times New Roman" w:hAnsi="Mangal" w:cs="Mangal"/>
                <w:sz w:val="20"/>
                <w:lang w:bidi="hi-IN"/>
              </w:rPr>
              <w:t xml:space="preserve">Motto(s): </w:t>
            </w:r>
            <w:proofErr w:type="spellStart"/>
            <w:r w:rsidRPr="00676AC5">
              <w:rPr>
                <w:rFonts w:ascii="Mangal" w:eastAsia="Times New Roman" w:hAnsi="Mangal" w:cs="Mangal"/>
                <w:sz w:val="20"/>
                <w:lang w:bidi="hi-IN"/>
              </w:rPr>
              <w:t>Bersedia</w:t>
            </w:r>
            <w:proofErr w:type="spellEnd"/>
            <w:r w:rsidRPr="00676AC5">
              <w:rPr>
                <w:rFonts w:ascii="Mangal" w:eastAsia="Times New Roman" w:hAnsi="Mangal" w:cs="Mangal"/>
                <w:sz w:val="20"/>
                <w:lang w:bidi="hi-IN"/>
              </w:rPr>
              <w:t xml:space="preserve"> </w:t>
            </w:r>
            <w:proofErr w:type="spellStart"/>
            <w:r w:rsidRPr="00676AC5">
              <w:rPr>
                <w:rFonts w:ascii="Mangal" w:eastAsia="Times New Roman" w:hAnsi="Mangal" w:cs="Mangal"/>
                <w:sz w:val="20"/>
                <w:lang w:bidi="hi-IN"/>
              </w:rPr>
              <w:t>Menyumbang</w:t>
            </w:r>
            <w:proofErr w:type="spellEnd"/>
            <w:r w:rsidRPr="00676AC5">
              <w:rPr>
                <w:rFonts w:ascii="Mangal" w:eastAsia="Times New Roman" w:hAnsi="Mangal" w:cs="Mangal"/>
                <w:sz w:val="20"/>
                <w:lang w:bidi="hi-IN"/>
              </w:rPr>
              <w:t xml:space="preserve"> </w:t>
            </w:r>
            <w:proofErr w:type="spellStart"/>
            <w:r w:rsidRPr="00676AC5">
              <w:rPr>
                <w:rFonts w:ascii="Mangal" w:eastAsia="Times New Roman" w:hAnsi="Mangal" w:cs="Mangal"/>
                <w:sz w:val="20"/>
                <w:lang w:bidi="hi-IN"/>
              </w:rPr>
              <w:t>Bandaraya</w:t>
            </w:r>
            <w:proofErr w:type="spellEnd"/>
            <w:r w:rsidRPr="00676AC5">
              <w:rPr>
                <w:rFonts w:ascii="Mangal" w:eastAsia="Times New Roman" w:hAnsi="Mangal" w:cs="Mangal"/>
                <w:sz w:val="20"/>
                <w:lang w:bidi="hi-IN"/>
              </w:rPr>
              <w:t xml:space="preserve"> </w:t>
            </w:r>
            <w:proofErr w:type="spellStart"/>
            <w:r w:rsidRPr="00676AC5">
              <w:rPr>
                <w:rFonts w:ascii="Mangal" w:eastAsia="Times New Roman" w:hAnsi="Mangal" w:cs="Mangal"/>
                <w:sz w:val="20"/>
                <w:lang w:bidi="hi-IN"/>
              </w:rPr>
              <w:t>Cemerlang</w:t>
            </w:r>
            <w:proofErr w:type="spellEnd"/>
            <w:r w:rsidRPr="00676AC5">
              <w:rPr>
                <w:rFonts w:ascii="Mangal" w:eastAsia="Times New Roman" w:hAnsi="Mangal" w:cs="Mangal"/>
                <w:sz w:val="20"/>
                <w:lang w:bidi="hi-IN"/>
              </w:rPr>
              <w:br/>
              <w:t xml:space="preserve">(English: </w:t>
            </w:r>
            <w:r w:rsidRPr="00676AC5">
              <w:rPr>
                <w:rFonts w:ascii="Mangal" w:eastAsia="Times New Roman" w:hAnsi="Mangal" w:cs="Mangal"/>
                <w:sz w:val="20"/>
                <w:lang w:bidi="hi-IN"/>
              </w:rPr>
              <w:t>Ready to Contribute towards an Excellent City</w:t>
            </w:r>
            <w:r w:rsidRPr="00676AC5">
              <w:rPr>
                <w:rFonts w:ascii="Mangal" w:eastAsia="Times New Roman" w:hAnsi="Mangal" w:cs="Mangal"/>
                <w:sz w:val="20"/>
                <w:lang w:bidi="hi-IN"/>
              </w:rPr>
              <w:t>)</w:t>
            </w:r>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905510"/>
                  <wp:effectExtent l="19050" t="0" r="635" b="0"/>
                  <wp:docPr id="4" name="Picture 4" descr="   Kuala Lumpur in    Malaysia">
                    <a:hlinkClick xmlns:a="http://schemas.openxmlformats.org/drawingml/2006/main" r:id="rId24" tooltip="&quot;   Kuala Lumpur in    Malay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Kuala Lumpur in    Malaysia">
                            <a:hlinkClick r:id="rId24" tooltip="&quot;   Kuala Lumpur in    Malaysia&quot;"/>
                          </pic:cNvPr>
                          <pic:cNvPicPr>
                            <a:picLocks noChangeAspect="1" noChangeArrowheads="1"/>
                          </pic:cNvPicPr>
                        </pic:nvPicPr>
                        <pic:blipFill>
                          <a:blip r:embed="rId25"/>
                          <a:srcRect/>
                          <a:stretch>
                            <a:fillRect/>
                          </a:stretch>
                        </pic:blipFill>
                        <pic:spPr bwMode="auto">
                          <a:xfrm>
                            <a:off x="0" y="0"/>
                            <a:ext cx="2380615" cy="905510"/>
                          </a:xfrm>
                          <a:prstGeom prst="rect">
                            <a:avLst/>
                          </a:prstGeom>
                          <a:noFill/>
                          <a:ln w="9525">
                            <a:noFill/>
                            <a:miter lim="800000"/>
                            <a:headEnd/>
                            <a:tailEnd/>
                          </a:ln>
                        </pic:spPr>
                      </pic:pic>
                    </a:graphicData>
                  </a:graphic>
                </wp:inline>
              </w:drawing>
            </w:r>
            <w:r w:rsidRPr="00676AC5">
              <w:rPr>
                <w:rFonts w:ascii="Mangal" w:eastAsia="Times New Roman" w:hAnsi="Mangal" w:cs="Mangal"/>
                <w:sz w:val="20"/>
                <w:lang w:bidi="hi-IN"/>
              </w:rPr>
              <w:br/>
            </w:r>
            <w:r w:rsidRPr="00676AC5">
              <w:rPr>
                <w:rFonts w:ascii="Mangal" w:eastAsia="Times New Roman" w:hAnsi="Mangal" w:cs="Mangal"/>
                <w:color w:val="000000"/>
                <w:sz w:val="15"/>
                <w:szCs w:val="15"/>
                <w:bdr w:val="single" w:sz="6" w:space="0" w:color="C0C0C0" w:frame="1"/>
                <w:shd w:val="clear" w:color="auto" w:fill="C41E3A"/>
                <w:lang w:bidi="hi-IN"/>
              </w:rPr>
              <w:t> </w:t>
            </w:r>
            <w:r w:rsidRPr="00676AC5">
              <w:rPr>
                <w:rFonts w:ascii="Mangal" w:eastAsia="Times New Roman" w:hAnsi="Mangal" w:cs="Mangal"/>
                <w:sz w:val="15"/>
                <w:szCs w:val="15"/>
                <w:lang w:bidi="hi-IN"/>
              </w:rPr>
              <w:t xml:space="preserve">  </w:t>
            </w:r>
            <w:r w:rsidRPr="00676AC5">
              <w:rPr>
                <w:rFonts w:ascii="Mangal" w:eastAsia="Times New Roman" w:hAnsi="Mangal" w:cs="Mangal"/>
                <w:b/>
                <w:bCs/>
                <w:sz w:val="15"/>
                <w:szCs w:val="15"/>
                <w:lang w:bidi="hi-IN"/>
              </w:rPr>
              <w:t>Kuala Lumpur</w:t>
            </w:r>
            <w:r w:rsidRPr="00676AC5">
              <w:rPr>
                <w:rFonts w:ascii="Mangal" w:eastAsia="Times New Roman" w:hAnsi="Mangal" w:cs="Mangal"/>
                <w:sz w:val="15"/>
                <w:szCs w:val="15"/>
                <w:lang w:bidi="hi-IN"/>
              </w:rPr>
              <w:t xml:space="preserve"> in </w:t>
            </w:r>
            <w:r w:rsidRPr="00676AC5">
              <w:rPr>
                <w:rFonts w:ascii="Mangal" w:eastAsia="Times New Roman" w:hAnsi="Mangal" w:cs="Mangal"/>
                <w:color w:val="000000"/>
                <w:sz w:val="15"/>
                <w:szCs w:val="15"/>
                <w:bdr w:val="single" w:sz="6" w:space="0" w:color="C0C0C0" w:frame="1"/>
                <w:shd w:val="clear" w:color="auto" w:fill="FDF9D2"/>
                <w:lang w:bidi="hi-IN"/>
              </w:rPr>
              <w:t> </w:t>
            </w:r>
            <w:r w:rsidRPr="00676AC5">
              <w:rPr>
                <w:rFonts w:ascii="Mangal" w:eastAsia="Times New Roman" w:hAnsi="Mangal" w:cs="Mangal"/>
                <w:sz w:val="15"/>
                <w:szCs w:val="15"/>
                <w:lang w:bidi="hi-IN"/>
              </w:rPr>
              <w:t xml:space="preserve">  </w:t>
            </w:r>
            <w:hyperlink r:id="rId26" w:tooltip="Malaysia" w:history="1">
              <w:r w:rsidRPr="00676AC5">
                <w:rPr>
                  <w:rFonts w:ascii="Mangal" w:eastAsia="Times New Roman" w:hAnsi="Mangal" w:cs="Mangal"/>
                  <w:color w:val="0000FF"/>
                  <w:sz w:val="15"/>
                  <w:u w:val="single"/>
                  <w:lang w:bidi="hi-IN"/>
                </w:rPr>
                <w:t>Malaysia</w:t>
              </w:r>
            </w:hyperlink>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jc w:val="center"/>
              <w:rPr>
                <w:rFonts w:ascii="Mangal" w:eastAsia="Times New Roman" w:hAnsi="Mangal" w:cs="Mangal"/>
                <w:sz w:val="20"/>
                <w:lang w:bidi="hi-IN"/>
              </w:rPr>
            </w:pPr>
            <w:r w:rsidRPr="00676AC5">
              <w:rPr>
                <w:rFonts w:ascii="Mangal" w:eastAsia="Times New Roman" w:hAnsi="Mangal" w:cs="Mangal"/>
                <w:sz w:val="20"/>
                <w:lang w:bidi="hi-IN"/>
              </w:rPr>
              <w:t xml:space="preserve">Coordinates: </w:t>
            </w:r>
            <w:r>
              <w:rPr>
                <w:rFonts w:ascii="Mangal" w:eastAsia="Times New Roman" w:hAnsi="Mangal" w:cs="Mangal"/>
                <w:noProof/>
                <w:sz w:val="20"/>
                <w:lang w:bidi="hi-IN"/>
              </w:rPr>
              <w:drawing>
                <wp:inline distT="0" distB="0" distL="0" distR="0">
                  <wp:extent cx="163830" cy="163830"/>
                  <wp:effectExtent l="19050" t="0" r="7620"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8" w:history="1">
              <w:r w:rsidRPr="00676AC5">
                <w:rPr>
                  <w:rFonts w:ascii="Mangal" w:eastAsia="Times New Roman" w:hAnsi="Mangal" w:cs="Mangal"/>
                  <w:color w:val="0000FF"/>
                  <w:sz w:val="20"/>
                  <w:u w:val="single"/>
                  <w:lang w:bidi="hi-IN"/>
                </w:rPr>
                <w:t>3°8</w:t>
              </w:r>
              <w:r w:rsidRPr="00676AC5">
                <w:rPr>
                  <w:rFonts w:ascii="Times New Roman" w:eastAsia="Times New Roman" w:hAnsi="Times New Roman" w:cs="Times New Roman"/>
                  <w:color w:val="0000FF"/>
                  <w:sz w:val="20"/>
                  <w:u w:val="single"/>
                  <w:lang w:bidi="hi-IN"/>
                </w:rPr>
                <w:t>′</w:t>
              </w:r>
              <w:r w:rsidRPr="00676AC5">
                <w:rPr>
                  <w:rFonts w:ascii="Mangal" w:eastAsia="Times New Roman" w:hAnsi="Mangal" w:cs="Mangal"/>
                  <w:color w:val="0000FF"/>
                  <w:sz w:val="20"/>
                  <w:u w:val="single"/>
                  <w:lang w:bidi="hi-IN"/>
                </w:rPr>
                <w:t>N 101°41</w:t>
              </w:r>
              <w:r w:rsidRPr="00676AC5">
                <w:rPr>
                  <w:rFonts w:ascii="Times New Roman" w:eastAsia="Times New Roman" w:hAnsi="Times New Roman" w:cs="Times New Roman"/>
                  <w:color w:val="0000FF"/>
                  <w:sz w:val="20"/>
                  <w:u w:val="single"/>
                  <w:lang w:bidi="hi-IN"/>
                </w:rPr>
                <w:t>′</w:t>
              </w:r>
              <w:r w:rsidRPr="00676AC5">
                <w:rPr>
                  <w:rFonts w:ascii="Mangal" w:eastAsia="Times New Roman" w:hAnsi="Mangal" w:cs="Mangal"/>
                  <w:color w:val="0000FF"/>
                  <w:sz w:val="20"/>
                  <w:u w:val="single"/>
                  <w:lang w:bidi="hi-IN"/>
                </w:rPr>
                <w:t>E</w:t>
              </w:r>
            </w:hyperlink>
            <w:hyperlink r:id="rId29" w:tooltip="Geographic coordinate system" w:history="1">
              <w:r w:rsidRPr="00676AC5">
                <w:rPr>
                  <w:rFonts w:ascii="Mangal" w:eastAsia="Times New Roman" w:hAnsi="Mangal" w:cs="Mangal"/>
                  <w:color w:val="0000FF"/>
                  <w:sz w:val="24"/>
                  <w:u w:val="single"/>
                  <w:lang w:bidi="hi-IN"/>
                </w:rPr>
                <w:t>Coordinates</w:t>
              </w:r>
            </w:hyperlink>
            <w:r w:rsidRPr="00676AC5">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0" w:history="1">
              <w:r w:rsidRPr="00676AC5">
                <w:rPr>
                  <w:rFonts w:ascii="Mangal" w:eastAsia="Times New Roman" w:hAnsi="Mangal" w:cs="Mangal"/>
                  <w:color w:val="0000FF"/>
                  <w:sz w:val="24"/>
                  <w:u w:val="single"/>
                  <w:lang w:bidi="hi-IN"/>
                </w:rPr>
                <w:t>3°8</w:t>
              </w:r>
              <w:r w:rsidRPr="00676AC5">
                <w:rPr>
                  <w:rFonts w:ascii="Times New Roman" w:eastAsia="Times New Roman" w:hAnsi="Times New Roman" w:cs="Times New Roman"/>
                  <w:color w:val="0000FF"/>
                  <w:sz w:val="24"/>
                  <w:u w:val="single"/>
                  <w:lang w:bidi="hi-IN"/>
                </w:rPr>
                <w:t>′</w:t>
              </w:r>
              <w:r w:rsidRPr="00676AC5">
                <w:rPr>
                  <w:rFonts w:ascii="Mangal" w:eastAsia="Times New Roman" w:hAnsi="Mangal" w:cs="Mangal"/>
                  <w:color w:val="0000FF"/>
                  <w:sz w:val="24"/>
                  <w:u w:val="single"/>
                  <w:lang w:bidi="hi-IN"/>
                </w:rPr>
                <w:t>N 101°41</w:t>
              </w:r>
              <w:r w:rsidRPr="00676AC5">
                <w:rPr>
                  <w:rFonts w:ascii="Times New Roman" w:eastAsia="Times New Roman" w:hAnsi="Times New Roman" w:cs="Times New Roman"/>
                  <w:color w:val="0000FF"/>
                  <w:sz w:val="24"/>
                  <w:u w:val="single"/>
                  <w:lang w:bidi="hi-IN"/>
                </w:rPr>
                <w:t>′</w:t>
              </w:r>
              <w:r w:rsidRPr="00676AC5">
                <w:rPr>
                  <w:rFonts w:ascii="Mangal" w:eastAsia="Times New Roman" w:hAnsi="Mangal" w:cs="Mangal"/>
                  <w:color w:val="0000FF"/>
                  <w:sz w:val="24"/>
                  <w:u w:val="single"/>
                  <w:lang w:bidi="hi-IN"/>
                </w:rPr>
                <w:t>E</w:t>
              </w:r>
            </w:hyperlink>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Country</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215900" cy="112395"/>
                  <wp:effectExtent l="19050" t="0" r="0" b="0"/>
                  <wp:docPr id="7" name="Picture 7"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6/Flag_of_Malaysia.svg/23px-Flag_of_Malaysia.svg.png"/>
                          <pic:cNvPicPr>
                            <a:picLocks noChangeAspect="1" noChangeArrowheads="1"/>
                          </pic:cNvPicPr>
                        </pic:nvPicPr>
                        <pic:blipFill>
                          <a:blip r:embed="rId31"/>
                          <a:srcRect/>
                          <a:stretch>
                            <a:fillRect/>
                          </a:stretch>
                        </pic:blipFill>
                        <pic:spPr bwMode="auto">
                          <a:xfrm>
                            <a:off x="0" y="0"/>
                            <a:ext cx="215900" cy="112395"/>
                          </a:xfrm>
                          <a:prstGeom prst="rect">
                            <a:avLst/>
                          </a:prstGeom>
                          <a:noFill/>
                          <a:ln w="9525">
                            <a:noFill/>
                            <a:miter lim="800000"/>
                            <a:headEnd/>
                            <a:tailEnd/>
                          </a:ln>
                        </pic:spPr>
                      </pic:pic>
                    </a:graphicData>
                  </a:graphic>
                </wp:inline>
              </w:drawing>
            </w:r>
            <w:r w:rsidRPr="00676AC5">
              <w:rPr>
                <w:rFonts w:ascii="Mangal" w:eastAsia="Times New Roman" w:hAnsi="Mangal" w:cs="Mangal"/>
                <w:sz w:val="20"/>
                <w:lang w:bidi="hi-IN"/>
              </w:rPr>
              <w:t> </w:t>
            </w:r>
            <w:hyperlink r:id="rId32" w:tooltip="Malaysia" w:history="1">
              <w:r w:rsidRPr="00676AC5">
                <w:rPr>
                  <w:rFonts w:ascii="Mangal" w:eastAsia="Times New Roman" w:hAnsi="Mangal" w:cs="Mangal"/>
                  <w:color w:val="0000FF"/>
                  <w:sz w:val="20"/>
                  <w:u w:val="single"/>
                  <w:lang w:bidi="hi-IN"/>
                </w:rPr>
                <w:t>Malaysia</w:t>
              </w:r>
            </w:hyperlink>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Administrative Areas</w:t>
            </w:r>
          </w:p>
        </w:tc>
        <w:tc>
          <w:tcPr>
            <w:tcW w:w="0" w:type="auto"/>
            <w:vAlign w:val="center"/>
            <w:hideMark/>
          </w:tcPr>
          <w:p w:rsidR="00676AC5" w:rsidRPr="00676AC5" w:rsidRDefault="00676AC5" w:rsidP="00676AC5">
            <w:pPr>
              <w:spacing w:after="0" w:line="240" w:lineRule="auto"/>
              <w:rPr>
                <w:rFonts w:ascii="Mangal" w:eastAsia="Times New Roman" w:hAnsi="Mangal" w:cs="Mangal"/>
                <w:sz w:val="21"/>
                <w:szCs w:val="21"/>
                <w:lang w:bidi="hi-IN"/>
              </w:rPr>
            </w:pPr>
            <w:r w:rsidRPr="00676AC5">
              <w:rPr>
                <w:rFonts w:ascii="Mangal" w:eastAsia="Times New Roman" w:hAnsi="Mangal" w:cs="Mangal"/>
                <w:sz w:val="21"/>
                <w:szCs w:val="21"/>
                <w:lang w:bidi="hi-IN"/>
              </w:rPr>
              <w:t>List</w:t>
            </w:r>
            <w:hyperlink r:id="rId33" w:history="1">
              <w:r w:rsidRPr="00676AC5">
                <w:rPr>
                  <w:rFonts w:ascii="Mangal" w:eastAsia="Times New Roman" w:hAnsi="Mangal" w:cs="Mangal"/>
                  <w:color w:val="0000FF"/>
                  <w:sz w:val="21"/>
                  <w:u w:val="single"/>
                  <w:lang w:bidi="hi-IN"/>
                </w:rPr>
                <w:t>[show]</w:t>
              </w:r>
            </w:hyperlink>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Establishment</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1859</w:t>
            </w:r>
            <w:hyperlink r:id="rId34" w:anchor="cite_note-1" w:history="1">
              <w:r w:rsidRPr="00676AC5">
                <w:rPr>
                  <w:rFonts w:ascii="Mangal" w:eastAsia="Times New Roman" w:hAnsi="Mangal" w:cs="Mangal"/>
                  <w:color w:val="0000FF"/>
                  <w:sz w:val="20"/>
                  <w:u w:val="single"/>
                  <w:vertAlign w:val="superscript"/>
                  <w:lang w:bidi="hi-IN"/>
                </w:rPr>
                <w:t>[1]</w:t>
              </w:r>
            </w:hyperlink>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Granted city status</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1 February 1972</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Granted Federal Territory</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1 February 1974</w:t>
            </w:r>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rPr>
                <w:rFonts w:ascii="Mangal" w:eastAsia="Times New Roman" w:hAnsi="Mangal" w:cs="Mangal"/>
                <w:b/>
                <w:bCs/>
                <w:sz w:val="20"/>
                <w:lang w:bidi="hi-IN"/>
              </w:rPr>
            </w:pPr>
            <w:r w:rsidRPr="00676AC5">
              <w:rPr>
                <w:rFonts w:ascii="Mangal" w:eastAsia="Times New Roman" w:hAnsi="Mangal" w:cs="Mangal"/>
                <w:b/>
                <w:bCs/>
                <w:sz w:val="20"/>
                <w:lang w:bidi="hi-IN"/>
              </w:rPr>
              <w:t>Government</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hyperlink r:id="rId35" w:tooltip="Mayor of Kuala Lumpur" w:history="1">
              <w:r w:rsidRPr="00676AC5">
                <w:rPr>
                  <w:rFonts w:ascii="Mangal" w:eastAsia="Times New Roman" w:hAnsi="Mangal" w:cs="Mangal"/>
                  <w:b/>
                  <w:bCs/>
                  <w:color w:val="0000FF"/>
                  <w:sz w:val="20"/>
                  <w:u w:val="single"/>
                  <w:lang w:bidi="hi-IN"/>
                </w:rPr>
                <w:t>Mayor</w:t>
              </w:r>
            </w:hyperlink>
            <w:r w:rsidRPr="00676AC5">
              <w:rPr>
                <w:rFonts w:ascii="Mangal" w:eastAsia="Times New Roman" w:hAnsi="Mangal" w:cs="Mangal"/>
                <w:b/>
                <w:bCs/>
                <w:sz w:val="20"/>
                <w:lang w:bidi="hi-IN"/>
              </w:rPr>
              <w:t xml:space="preserve"> (</w:t>
            </w:r>
            <w:proofErr w:type="spellStart"/>
            <w:r w:rsidRPr="00676AC5">
              <w:rPr>
                <w:rFonts w:ascii="Mangal" w:eastAsia="Times New Roman" w:hAnsi="Mangal" w:cs="Mangal"/>
                <w:b/>
                <w:bCs/>
                <w:i/>
                <w:iCs/>
                <w:sz w:val="20"/>
                <w:lang w:bidi="hi-IN"/>
              </w:rPr>
              <w:t>Datuk</w:t>
            </w:r>
            <w:proofErr w:type="spellEnd"/>
            <w:r w:rsidRPr="00676AC5">
              <w:rPr>
                <w:rFonts w:ascii="Mangal" w:eastAsia="Times New Roman" w:hAnsi="Mangal" w:cs="Mangal"/>
                <w:b/>
                <w:bCs/>
                <w:i/>
                <w:iCs/>
                <w:sz w:val="20"/>
                <w:lang w:bidi="hi-IN"/>
              </w:rPr>
              <w:t xml:space="preserve"> Bandar</w:t>
            </w:r>
            <w:r w:rsidRPr="00676AC5">
              <w:rPr>
                <w:rFonts w:ascii="Mangal" w:eastAsia="Times New Roman" w:hAnsi="Mangal" w:cs="Mangal"/>
                <w:b/>
                <w:bCs/>
                <w:sz w:val="20"/>
                <w:lang w:bidi="hi-IN"/>
              </w:rPr>
              <w:t>)</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hyperlink r:id="rId36" w:tooltip="Mhd Amin Nordin Abdul Aziz" w:history="1">
              <w:proofErr w:type="spellStart"/>
              <w:r w:rsidRPr="00676AC5">
                <w:rPr>
                  <w:rFonts w:ascii="Mangal" w:eastAsia="Times New Roman" w:hAnsi="Mangal" w:cs="Mangal"/>
                  <w:color w:val="0000FF"/>
                  <w:sz w:val="20"/>
                  <w:u w:val="single"/>
                  <w:lang w:bidi="hi-IN"/>
                </w:rPr>
                <w:t>Mhd</w:t>
              </w:r>
              <w:proofErr w:type="spellEnd"/>
              <w:r w:rsidRPr="00676AC5">
                <w:rPr>
                  <w:rFonts w:ascii="Mangal" w:eastAsia="Times New Roman" w:hAnsi="Mangal" w:cs="Mangal"/>
                  <w:color w:val="0000FF"/>
                  <w:sz w:val="20"/>
                  <w:u w:val="single"/>
                  <w:lang w:bidi="hi-IN"/>
                </w:rPr>
                <w:t xml:space="preserve"> </w:t>
              </w:r>
              <w:proofErr w:type="spellStart"/>
              <w:r w:rsidRPr="00676AC5">
                <w:rPr>
                  <w:rFonts w:ascii="Mangal" w:eastAsia="Times New Roman" w:hAnsi="Mangal" w:cs="Mangal"/>
                  <w:color w:val="0000FF"/>
                  <w:sz w:val="20"/>
                  <w:u w:val="single"/>
                  <w:lang w:bidi="hi-IN"/>
                </w:rPr>
                <w:t>Amin</w:t>
              </w:r>
              <w:proofErr w:type="spellEnd"/>
              <w:r w:rsidRPr="00676AC5">
                <w:rPr>
                  <w:rFonts w:ascii="Mangal" w:eastAsia="Times New Roman" w:hAnsi="Mangal" w:cs="Mangal"/>
                  <w:color w:val="0000FF"/>
                  <w:sz w:val="20"/>
                  <w:u w:val="single"/>
                  <w:lang w:bidi="hi-IN"/>
                </w:rPr>
                <w:t xml:space="preserve"> </w:t>
              </w:r>
              <w:proofErr w:type="spellStart"/>
              <w:r w:rsidRPr="00676AC5">
                <w:rPr>
                  <w:rFonts w:ascii="Mangal" w:eastAsia="Times New Roman" w:hAnsi="Mangal" w:cs="Mangal"/>
                  <w:color w:val="0000FF"/>
                  <w:sz w:val="20"/>
                  <w:u w:val="single"/>
                  <w:lang w:bidi="hi-IN"/>
                </w:rPr>
                <w:t>Nordin</w:t>
              </w:r>
              <w:proofErr w:type="spellEnd"/>
              <w:r w:rsidRPr="00676AC5">
                <w:rPr>
                  <w:rFonts w:ascii="Mangal" w:eastAsia="Times New Roman" w:hAnsi="Mangal" w:cs="Mangal"/>
                  <w:color w:val="0000FF"/>
                  <w:sz w:val="20"/>
                  <w:u w:val="single"/>
                  <w:lang w:bidi="hi-IN"/>
                </w:rPr>
                <w:t xml:space="preserve"> Abdul Aziz</w:t>
              </w:r>
            </w:hyperlink>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rPr>
                <w:rFonts w:ascii="Mangal" w:eastAsia="Times New Roman" w:hAnsi="Mangal" w:cs="Mangal"/>
                <w:b/>
                <w:bCs/>
                <w:sz w:val="20"/>
                <w:lang w:bidi="hi-IN"/>
              </w:rPr>
            </w:pPr>
            <w:r w:rsidRPr="00676AC5">
              <w:rPr>
                <w:rFonts w:ascii="Mangal" w:eastAsia="Times New Roman" w:hAnsi="Mangal" w:cs="Mangal"/>
                <w:b/>
                <w:bCs/>
                <w:sz w:val="20"/>
                <w:lang w:bidi="hi-IN"/>
              </w:rPr>
              <w:t>Area</w:t>
            </w:r>
            <w:hyperlink r:id="rId37" w:anchor="cite_note-Laporan_Kiraan_Permulaan_2010-2" w:history="1">
              <w:r w:rsidRPr="00676AC5">
                <w:rPr>
                  <w:rFonts w:ascii="Mangal" w:eastAsia="Times New Roman" w:hAnsi="Mangal" w:cs="Mangal"/>
                  <w:color w:val="0000FF"/>
                  <w:sz w:val="20"/>
                  <w:u w:val="single"/>
                  <w:vertAlign w:val="superscript"/>
                  <w:lang w:bidi="hi-IN"/>
                </w:rPr>
                <w:t>[2]</w:t>
              </w:r>
            </w:hyperlink>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hyperlink r:id="rId38" w:tooltip="Federal Territory (Malaysia)" w:history="1">
              <w:r w:rsidRPr="00676AC5">
                <w:rPr>
                  <w:rFonts w:ascii="Mangal" w:eastAsia="Times New Roman" w:hAnsi="Mangal" w:cs="Mangal"/>
                  <w:b/>
                  <w:bCs/>
                  <w:color w:val="0000FF"/>
                  <w:sz w:val="20"/>
                  <w:u w:val="single"/>
                  <w:lang w:bidi="hi-IN"/>
                </w:rPr>
                <w:t>Federal Territory</w:t>
              </w:r>
            </w:hyperlink>
            <w:r w:rsidRPr="00676AC5">
              <w:rPr>
                <w:rFonts w:ascii="Mangal" w:eastAsia="Times New Roman" w:hAnsi="Mangal" w:cs="Mangal"/>
                <w:b/>
                <w:bCs/>
                <w:sz w:val="20"/>
                <w:lang w:bidi="hi-IN"/>
              </w:rPr>
              <w:t xml:space="preserve"> and </w:t>
            </w:r>
            <w:hyperlink r:id="rId39" w:tooltip="List of cities in Malaysia" w:history="1">
              <w:r w:rsidRPr="00676AC5">
                <w:rPr>
                  <w:rFonts w:ascii="Mangal" w:eastAsia="Times New Roman" w:hAnsi="Mangal" w:cs="Mangal"/>
                  <w:b/>
                  <w:bCs/>
                  <w:color w:val="0000FF"/>
                  <w:sz w:val="20"/>
                  <w:u w:val="single"/>
                  <w:lang w:bidi="hi-IN"/>
                </w:rPr>
                <w:t>City</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hyperlink r:id="rId40" w:tooltip="1 E+8 m²" w:history="1">
              <w:r w:rsidRPr="00676AC5">
                <w:rPr>
                  <w:rFonts w:ascii="Mangal" w:eastAsia="Times New Roman" w:hAnsi="Mangal" w:cs="Mangal"/>
                  <w:color w:val="0000FF"/>
                  <w:sz w:val="20"/>
                  <w:u w:val="single"/>
                  <w:lang w:bidi="hi-IN"/>
                </w:rPr>
                <w:t>243 km</w:t>
              </w:r>
              <w:r w:rsidRPr="00676AC5">
                <w:rPr>
                  <w:rFonts w:ascii="Mangal" w:eastAsia="Times New Roman" w:hAnsi="Mangal" w:cs="Mangal"/>
                  <w:color w:val="0000FF"/>
                  <w:sz w:val="20"/>
                  <w:u w:val="single"/>
                  <w:vertAlign w:val="superscript"/>
                  <w:lang w:bidi="hi-IN"/>
                </w:rPr>
                <w:t>2</w:t>
              </w:r>
            </w:hyperlink>
            <w:r w:rsidRPr="00676AC5">
              <w:rPr>
                <w:rFonts w:ascii="Mangal" w:eastAsia="Times New Roman" w:hAnsi="Mangal" w:cs="Mangal"/>
                <w:sz w:val="20"/>
                <w:lang w:bidi="hi-IN"/>
              </w:rPr>
              <w:t xml:space="preserve"> (94 sq mi)</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Metro</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2,243.27 km</w:t>
            </w:r>
            <w:r w:rsidRPr="00676AC5">
              <w:rPr>
                <w:rFonts w:ascii="Mangal" w:eastAsia="Times New Roman" w:hAnsi="Mangal" w:cs="Mangal"/>
                <w:sz w:val="20"/>
                <w:vertAlign w:val="superscript"/>
                <w:lang w:bidi="hi-IN"/>
              </w:rPr>
              <w:t>2</w:t>
            </w:r>
            <w:r w:rsidRPr="00676AC5">
              <w:rPr>
                <w:rFonts w:ascii="Mangal" w:eastAsia="Times New Roman" w:hAnsi="Mangal" w:cs="Mangal"/>
                <w:sz w:val="20"/>
                <w:lang w:bidi="hi-IN"/>
              </w:rPr>
              <w:t xml:space="preserve"> (866.13 sq mi)</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Elevation</w:t>
            </w:r>
            <w:hyperlink r:id="rId41" w:anchor="cite_note-4" w:history="1">
              <w:r w:rsidRPr="00676AC5">
                <w:rPr>
                  <w:rFonts w:ascii="Mangal" w:eastAsia="Times New Roman" w:hAnsi="Mangal" w:cs="Mangal"/>
                  <w:color w:val="0000FF"/>
                  <w:sz w:val="20"/>
                  <w:u w:val="single"/>
                  <w:vertAlign w:val="superscript"/>
                  <w:lang w:bidi="hi-IN"/>
                </w:rPr>
                <w:t>[4]</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66 m (217 ft)</w:t>
            </w:r>
          </w:p>
        </w:tc>
      </w:tr>
      <w:tr w:rsidR="00676AC5" w:rsidRPr="00676AC5" w:rsidTr="00676AC5">
        <w:trPr>
          <w:tblCellSpacing w:w="15" w:type="dxa"/>
        </w:trPr>
        <w:tc>
          <w:tcPr>
            <w:tcW w:w="0" w:type="auto"/>
            <w:gridSpan w:val="2"/>
            <w:vAlign w:val="center"/>
            <w:hideMark/>
          </w:tcPr>
          <w:p w:rsidR="00676AC5" w:rsidRPr="00676AC5" w:rsidRDefault="00676AC5" w:rsidP="00676AC5">
            <w:pPr>
              <w:spacing w:after="0" w:line="240" w:lineRule="auto"/>
              <w:rPr>
                <w:rFonts w:ascii="Mangal" w:eastAsia="Times New Roman" w:hAnsi="Mangal" w:cs="Mangal"/>
                <w:b/>
                <w:bCs/>
                <w:sz w:val="20"/>
                <w:lang w:bidi="hi-IN"/>
              </w:rPr>
            </w:pPr>
            <w:r w:rsidRPr="00676AC5">
              <w:rPr>
                <w:rFonts w:ascii="Mangal" w:eastAsia="Times New Roman" w:hAnsi="Mangal" w:cs="Mangal"/>
                <w:b/>
                <w:bCs/>
                <w:sz w:val="20"/>
                <w:lang w:bidi="hi-IN"/>
              </w:rPr>
              <w:t xml:space="preserve">Population </w:t>
            </w:r>
            <w:r w:rsidRPr="00676AC5">
              <w:rPr>
                <w:rFonts w:ascii="Mangal" w:eastAsia="Times New Roman" w:hAnsi="Mangal" w:cs="Mangal"/>
                <w:sz w:val="20"/>
                <w:lang w:bidi="hi-IN"/>
              </w:rPr>
              <w:t>(2015)</w:t>
            </w:r>
            <w:hyperlink r:id="rId42" w:anchor="cite_note-2015_population-5" w:history="1">
              <w:r w:rsidRPr="00676AC5">
                <w:rPr>
                  <w:rFonts w:ascii="Mangal" w:eastAsia="Times New Roman" w:hAnsi="Mangal" w:cs="Mangal"/>
                  <w:color w:val="0000FF"/>
                  <w:sz w:val="20"/>
                  <w:u w:val="single"/>
                  <w:vertAlign w:val="superscript"/>
                  <w:lang w:bidi="hi-IN"/>
                </w:rPr>
                <w:t>[5]</w:t>
              </w:r>
            </w:hyperlink>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hyperlink r:id="rId43" w:tooltip="Federal Territory (Malaysia)" w:history="1">
              <w:r w:rsidRPr="00676AC5">
                <w:rPr>
                  <w:rFonts w:ascii="Mangal" w:eastAsia="Times New Roman" w:hAnsi="Mangal" w:cs="Mangal"/>
                  <w:b/>
                  <w:bCs/>
                  <w:color w:val="0000FF"/>
                  <w:sz w:val="20"/>
                  <w:u w:val="single"/>
                  <w:lang w:bidi="hi-IN"/>
                </w:rPr>
                <w:t>Federal Territory</w:t>
              </w:r>
            </w:hyperlink>
            <w:r w:rsidRPr="00676AC5">
              <w:rPr>
                <w:rFonts w:ascii="Mangal" w:eastAsia="Times New Roman" w:hAnsi="Mangal" w:cs="Mangal"/>
                <w:b/>
                <w:bCs/>
                <w:sz w:val="20"/>
                <w:lang w:bidi="hi-IN"/>
              </w:rPr>
              <w:t xml:space="preserve"> and </w:t>
            </w:r>
            <w:hyperlink r:id="rId44" w:tooltip="List of cities in Malaysia" w:history="1">
              <w:r w:rsidRPr="00676AC5">
                <w:rPr>
                  <w:rFonts w:ascii="Mangal" w:eastAsia="Times New Roman" w:hAnsi="Mangal" w:cs="Mangal"/>
                  <w:b/>
                  <w:bCs/>
                  <w:color w:val="0000FF"/>
                  <w:sz w:val="20"/>
                  <w:u w:val="single"/>
                  <w:lang w:bidi="hi-IN"/>
                </w:rPr>
                <w:t>City</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1,768,000 (</w:t>
            </w:r>
            <w:hyperlink r:id="rId45" w:tooltip="List of urban areas in Malaysia by population" w:history="1">
              <w:r w:rsidRPr="00676AC5">
                <w:rPr>
                  <w:rFonts w:ascii="Mangal" w:eastAsia="Times New Roman" w:hAnsi="Mangal" w:cs="Mangal"/>
                  <w:color w:val="0000FF"/>
                  <w:sz w:val="20"/>
                  <w:u w:val="single"/>
                  <w:lang w:bidi="hi-IN"/>
                </w:rPr>
                <w:t>1st</w:t>
              </w:r>
            </w:hyperlink>
            <w:r w:rsidRPr="00676AC5">
              <w:rPr>
                <w:rFonts w:ascii="Mangal" w:eastAsia="Times New Roman" w:hAnsi="Mangal" w:cs="Mangal"/>
                <w:sz w:val="20"/>
                <w:lang w:bidi="hi-IN"/>
              </w:rPr>
              <w:t>)</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Density</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6,891/km</w:t>
            </w:r>
            <w:r w:rsidRPr="00676AC5">
              <w:rPr>
                <w:rFonts w:ascii="Mangal" w:eastAsia="Times New Roman" w:hAnsi="Mangal" w:cs="Mangal"/>
                <w:sz w:val="20"/>
                <w:vertAlign w:val="superscript"/>
                <w:lang w:bidi="hi-IN"/>
              </w:rPr>
              <w:t>2</w:t>
            </w:r>
            <w:r w:rsidRPr="00676AC5">
              <w:rPr>
                <w:rFonts w:ascii="Mangal" w:eastAsia="Times New Roman" w:hAnsi="Mangal" w:cs="Mangal"/>
                <w:sz w:val="20"/>
                <w:lang w:bidi="hi-IN"/>
              </w:rPr>
              <w:t xml:space="preserve"> (17,310/sq mi)</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hyperlink r:id="rId46" w:tooltip="Metropolitan area" w:history="1">
              <w:r w:rsidRPr="00676AC5">
                <w:rPr>
                  <w:rFonts w:ascii="Mangal" w:eastAsia="Times New Roman" w:hAnsi="Mangal" w:cs="Mangal"/>
                  <w:b/>
                  <w:bCs/>
                  <w:color w:val="0000FF"/>
                  <w:sz w:val="20"/>
                  <w:u w:val="single"/>
                  <w:lang w:bidi="hi-IN"/>
                </w:rPr>
                <w:t>Metro</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7,200,000</w:t>
            </w:r>
            <w:hyperlink r:id="rId47" w:anchor="cite_note-3" w:history="1">
              <w:r w:rsidRPr="00676AC5">
                <w:rPr>
                  <w:rFonts w:ascii="Mangal" w:eastAsia="Times New Roman" w:hAnsi="Mangal" w:cs="Mangal"/>
                  <w:color w:val="0000FF"/>
                  <w:sz w:val="20"/>
                  <w:u w:val="single"/>
                  <w:vertAlign w:val="superscript"/>
                  <w:lang w:bidi="hi-IN"/>
                </w:rPr>
                <w:t>[3]</w:t>
              </w:r>
            </w:hyperlink>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Metro density</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6,581/km</w:t>
            </w:r>
            <w:r w:rsidRPr="00676AC5">
              <w:rPr>
                <w:rFonts w:ascii="Mangal" w:eastAsia="Times New Roman" w:hAnsi="Mangal" w:cs="Mangal"/>
                <w:sz w:val="20"/>
                <w:vertAlign w:val="superscript"/>
                <w:lang w:bidi="hi-IN"/>
              </w:rPr>
              <w:t>2</w:t>
            </w:r>
            <w:r w:rsidRPr="00676AC5">
              <w:rPr>
                <w:rFonts w:ascii="Mangal" w:eastAsia="Times New Roman" w:hAnsi="Mangal" w:cs="Mangal"/>
                <w:sz w:val="20"/>
                <w:lang w:bidi="hi-IN"/>
              </w:rPr>
              <w:t xml:space="preserve"> (17,040/sq mi)</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 • </w:t>
            </w:r>
            <w:proofErr w:type="spellStart"/>
            <w:r w:rsidRPr="00676AC5">
              <w:rPr>
                <w:rFonts w:ascii="Mangal" w:eastAsia="Times New Roman" w:hAnsi="Mangal" w:cs="Mangal"/>
                <w:b/>
                <w:bCs/>
                <w:sz w:val="20"/>
                <w:lang w:bidi="hi-IN"/>
              </w:rPr>
              <w:fldChar w:fldCharType="begin"/>
            </w:r>
            <w:r w:rsidRPr="00676AC5">
              <w:rPr>
                <w:rFonts w:ascii="Mangal" w:eastAsia="Times New Roman" w:hAnsi="Mangal" w:cs="Mangal"/>
                <w:b/>
                <w:bCs/>
                <w:sz w:val="20"/>
                <w:lang w:bidi="hi-IN"/>
              </w:rPr>
              <w:instrText xml:space="preserve"> HYPERLINK "https://en.wikipedia.org/wiki/List_of_adjectivals_and_demonyms_for_cities" \o "List of adjectivals and demonyms for cities" </w:instrText>
            </w:r>
            <w:r w:rsidRPr="00676AC5">
              <w:rPr>
                <w:rFonts w:ascii="Mangal" w:eastAsia="Times New Roman" w:hAnsi="Mangal" w:cs="Mangal"/>
                <w:b/>
                <w:bCs/>
                <w:sz w:val="20"/>
                <w:lang w:bidi="hi-IN"/>
              </w:rPr>
              <w:fldChar w:fldCharType="separate"/>
            </w:r>
            <w:r w:rsidRPr="00676AC5">
              <w:rPr>
                <w:rFonts w:ascii="Mangal" w:eastAsia="Times New Roman" w:hAnsi="Mangal" w:cs="Mangal"/>
                <w:b/>
                <w:bCs/>
                <w:color w:val="0000FF"/>
                <w:sz w:val="20"/>
                <w:u w:val="single"/>
                <w:lang w:bidi="hi-IN"/>
              </w:rPr>
              <w:t>Demonym</w:t>
            </w:r>
            <w:proofErr w:type="spellEnd"/>
            <w:r w:rsidRPr="00676AC5">
              <w:rPr>
                <w:rFonts w:ascii="Mangal" w:eastAsia="Times New Roman" w:hAnsi="Mangal" w:cs="Mangal"/>
                <w:b/>
                <w:bCs/>
                <w:sz w:val="20"/>
                <w:lang w:bidi="hi-IN"/>
              </w:rPr>
              <w:fldChar w:fldCharType="end"/>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hyperlink r:id="rId48" w:tooltip="KLites" w:history="1">
              <w:r w:rsidRPr="00676AC5">
                <w:rPr>
                  <w:rFonts w:ascii="Mangal" w:eastAsia="Times New Roman" w:hAnsi="Mangal" w:cs="Mangal"/>
                  <w:color w:val="0000FF"/>
                  <w:sz w:val="20"/>
                  <w:u w:val="single"/>
                  <w:lang w:bidi="hi-IN"/>
                </w:rPr>
                <w:t>KL-</w:t>
              </w:r>
              <w:proofErr w:type="spellStart"/>
              <w:r w:rsidRPr="00676AC5">
                <w:rPr>
                  <w:rFonts w:ascii="Mangal" w:eastAsia="Times New Roman" w:hAnsi="Mangal" w:cs="Mangal"/>
                  <w:color w:val="0000FF"/>
                  <w:sz w:val="20"/>
                  <w:u w:val="single"/>
                  <w:lang w:bidi="hi-IN"/>
                </w:rPr>
                <w:t>ite</w:t>
              </w:r>
              <w:proofErr w:type="spellEnd"/>
            </w:hyperlink>
            <w:r w:rsidRPr="00676AC5">
              <w:rPr>
                <w:rFonts w:ascii="Mangal" w:eastAsia="Times New Roman" w:hAnsi="Mangal" w:cs="Mangal"/>
                <w:sz w:val="20"/>
                <w:lang w:bidi="hi-IN"/>
              </w:rPr>
              <w:t xml:space="preserve"> / Kuala </w:t>
            </w:r>
            <w:proofErr w:type="spellStart"/>
            <w:r w:rsidRPr="00676AC5">
              <w:rPr>
                <w:rFonts w:ascii="Mangal" w:eastAsia="Times New Roman" w:hAnsi="Mangal" w:cs="Mangal"/>
                <w:sz w:val="20"/>
                <w:lang w:bidi="hi-IN"/>
              </w:rPr>
              <w:t>Lumpurian</w:t>
            </w:r>
            <w:proofErr w:type="spellEnd"/>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hyperlink r:id="rId49" w:tooltip="Time zone" w:history="1">
              <w:r w:rsidRPr="00676AC5">
                <w:rPr>
                  <w:rFonts w:ascii="Mangal" w:eastAsia="Times New Roman" w:hAnsi="Mangal" w:cs="Mangal"/>
                  <w:b/>
                  <w:bCs/>
                  <w:color w:val="0000FF"/>
                  <w:sz w:val="20"/>
                  <w:u w:val="single"/>
                  <w:lang w:bidi="hi-IN"/>
                </w:rPr>
                <w:t>Time zone</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hyperlink r:id="rId50" w:tooltip="Malaysian Standard Time" w:history="1">
              <w:r w:rsidRPr="00676AC5">
                <w:rPr>
                  <w:rFonts w:ascii="Mangal" w:eastAsia="Times New Roman" w:hAnsi="Mangal" w:cs="Mangal"/>
                  <w:color w:val="0000FF"/>
                  <w:sz w:val="20"/>
                  <w:u w:val="single"/>
                  <w:lang w:bidi="hi-IN"/>
                </w:rPr>
                <w:t>MST</w:t>
              </w:r>
            </w:hyperlink>
            <w:r w:rsidRPr="00676AC5">
              <w:rPr>
                <w:rFonts w:ascii="Mangal" w:eastAsia="Times New Roman" w:hAnsi="Mangal" w:cs="Mangal"/>
                <w:sz w:val="20"/>
                <w:lang w:bidi="hi-IN"/>
              </w:rPr>
              <w:t xml:space="preserve"> (</w:t>
            </w:r>
            <w:hyperlink r:id="rId51" w:tooltip="UTC+8" w:history="1">
              <w:r w:rsidRPr="00676AC5">
                <w:rPr>
                  <w:rFonts w:ascii="Mangal" w:eastAsia="Times New Roman" w:hAnsi="Mangal" w:cs="Mangal"/>
                  <w:color w:val="0000FF"/>
                  <w:sz w:val="20"/>
                  <w:u w:val="single"/>
                  <w:lang w:bidi="hi-IN"/>
                </w:rPr>
                <w:t>UTC+8</w:t>
              </w:r>
            </w:hyperlink>
            <w:r w:rsidRPr="00676AC5">
              <w:rPr>
                <w:rFonts w:ascii="Mangal" w:eastAsia="Times New Roman" w:hAnsi="Mangal" w:cs="Mangal"/>
                <w:sz w:val="20"/>
                <w:lang w:bidi="hi-IN"/>
              </w:rPr>
              <w:t>)</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hyperlink r:id="rId52" w:tooltip="List of postal codes in Malaysia" w:history="1">
              <w:r w:rsidRPr="00676AC5">
                <w:rPr>
                  <w:rFonts w:ascii="Mangal" w:eastAsia="Times New Roman" w:hAnsi="Mangal" w:cs="Mangal"/>
                  <w:b/>
                  <w:bCs/>
                  <w:color w:val="0000FF"/>
                  <w:sz w:val="20"/>
                  <w:u w:val="single"/>
                  <w:lang w:bidi="hi-IN"/>
                </w:rPr>
                <w:t>Postal code</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50000 to 60000</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hyperlink r:id="rId53" w:tooltip="Mean solar time" w:history="1">
              <w:r w:rsidRPr="00676AC5">
                <w:rPr>
                  <w:rFonts w:ascii="Mangal" w:eastAsia="Times New Roman" w:hAnsi="Mangal" w:cs="Mangal"/>
                  <w:b/>
                  <w:bCs/>
                  <w:color w:val="0000FF"/>
                  <w:sz w:val="20"/>
                  <w:u w:val="single"/>
                  <w:lang w:bidi="hi-IN"/>
                </w:rPr>
                <w:t>Mean solar time</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UTC + 06:46:48</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hyperlink r:id="rId54" w:tooltip="Telephone numbers in Malaysia" w:history="1">
              <w:r w:rsidRPr="00676AC5">
                <w:rPr>
                  <w:rFonts w:ascii="Mangal" w:eastAsia="Times New Roman" w:hAnsi="Mangal" w:cs="Mangal"/>
                  <w:b/>
                  <w:bCs/>
                  <w:color w:val="0000FF"/>
                  <w:sz w:val="20"/>
                  <w:u w:val="single"/>
                  <w:lang w:bidi="hi-IN"/>
                </w:rPr>
                <w:t>Area code(s)</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03</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hyperlink r:id="rId55" w:tooltip="Vehicle registration plates of Malaysia" w:history="1">
              <w:r w:rsidRPr="00676AC5">
                <w:rPr>
                  <w:rFonts w:ascii="Mangal" w:eastAsia="Times New Roman" w:hAnsi="Mangal" w:cs="Mangal"/>
                  <w:b/>
                  <w:bCs/>
                  <w:color w:val="0000FF"/>
                  <w:sz w:val="20"/>
                  <w:u w:val="single"/>
                  <w:lang w:bidi="hi-IN"/>
                </w:rPr>
                <w:t>Vehicle registration</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 xml:space="preserve">V and W </w:t>
            </w:r>
            <w:r w:rsidRPr="00676AC5">
              <w:rPr>
                <w:rFonts w:ascii="Mangal" w:eastAsia="Times New Roman" w:hAnsi="Mangal" w:cs="Mangal"/>
                <w:sz w:val="15"/>
                <w:szCs w:val="15"/>
                <w:lang w:bidi="hi-IN"/>
              </w:rPr>
              <w:t>(for all vehicles except taxis)</w:t>
            </w:r>
            <w:r w:rsidRPr="00676AC5">
              <w:rPr>
                <w:rFonts w:ascii="Mangal" w:eastAsia="Times New Roman" w:hAnsi="Mangal" w:cs="Mangal"/>
                <w:sz w:val="20"/>
                <w:lang w:bidi="hi-IN"/>
              </w:rPr>
              <w:br/>
              <w:t xml:space="preserve">HW </w:t>
            </w:r>
            <w:r w:rsidRPr="00676AC5">
              <w:rPr>
                <w:rFonts w:ascii="Mangal" w:eastAsia="Times New Roman" w:hAnsi="Mangal" w:cs="Mangal"/>
                <w:sz w:val="15"/>
                <w:szCs w:val="15"/>
                <w:lang w:bidi="hi-IN"/>
              </w:rPr>
              <w:t>(for taxis only)</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hyperlink r:id="rId56" w:tooltip="ISO 3166-2" w:history="1">
              <w:r w:rsidRPr="00676AC5">
                <w:rPr>
                  <w:rFonts w:ascii="Mangal" w:eastAsia="Times New Roman" w:hAnsi="Mangal" w:cs="Mangal"/>
                  <w:b/>
                  <w:bCs/>
                  <w:color w:val="0000FF"/>
                  <w:sz w:val="20"/>
                  <w:u w:val="single"/>
                  <w:lang w:bidi="hi-IN"/>
                </w:rPr>
                <w:t>ISO 3166-2</w:t>
              </w:r>
            </w:hyperlink>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r w:rsidRPr="00676AC5">
              <w:rPr>
                <w:rFonts w:ascii="Mangal" w:eastAsia="Times New Roman" w:hAnsi="Mangal" w:cs="Mangal"/>
                <w:sz w:val="20"/>
                <w:lang w:bidi="hi-IN"/>
              </w:rPr>
              <w:t>MY-14</w:t>
            </w:r>
          </w:p>
        </w:tc>
      </w:tr>
      <w:tr w:rsidR="00676AC5" w:rsidRPr="00676AC5" w:rsidTr="00676AC5">
        <w:trPr>
          <w:tblCellSpacing w:w="15" w:type="dxa"/>
        </w:trPr>
        <w:tc>
          <w:tcPr>
            <w:tcW w:w="0" w:type="auto"/>
            <w:vAlign w:val="center"/>
            <w:hideMark/>
          </w:tcPr>
          <w:p w:rsidR="00676AC5" w:rsidRPr="00676AC5" w:rsidRDefault="00676AC5" w:rsidP="00676AC5">
            <w:pPr>
              <w:spacing w:after="0" w:line="240" w:lineRule="auto"/>
              <w:jc w:val="center"/>
              <w:rPr>
                <w:rFonts w:ascii="Mangal" w:eastAsia="Times New Roman" w:hAnsi="Mangal" w:cs="Mangal"/>
                <w:b/>
                <w:bCs/>
                <w:sz w:val="20"/>
                <w:lang w:bidi="hi-IN"/>
              </w:rPr>
            </w:pPr>
            <w:r w:rsidRPr="00676AC5">
              <w:rPr>
                <w:rFonts w:ascii="Mangal" w:eastAsia="Times New Roman" w:hAnsi="Mangal" w:cs="Mangal"/>
                <w:b/>
                <w:bCs/>
                <w:sz w:val="20"/>
                <w:lang w:bidi="hi-IN"/>
              </w:rPr>
              <w:t>Website</w:t>
            </w:r>
          </w:p>
        </w:tc>
        <w:tc>
          <w:tcPr>
            <w:tcW w:w="0" w:type="auto"/>
            <w:vAlign w:val="center"/>
            <w:hideMark/>
          </w:tcPr>
          <w:p w:rsidR="00676AC5" w:rsidRPr="00676AC5" w:rsidRDefault="00676AC5" w:rsidP="00676AC5">
            <w:pPr>
              <w:spacing w:after="0" w:line="240" w:lineRule="auto"/>
              <w:rPr>
                <w:rFonts w:ascii="Mangal" w:eastAsia="Times New Roman" w:hAnsi="Mangal" w:cs="Mangal"/>
                <w:sz w:val="20"/>
                <w:lang w:bidi="hi-IN"/>
              </w:rPr>
            </w:pPr>
            <w:hyperlink r:id="rId57" w:history="1">
              <w:r w:rsidRPr="00676AC5">
                <w:rPr>
                  <w:rFonts w:ascii="Mangal" w:eastAsia="Times New Roman" w:hAnsi="Mangal" w:cs="Mangal"/>
                  <w:color w:val="0000FF"/>
                  <w:sz w:val="20"/>
                  <w:u w:val="single"/>
                  <w:lang w:bidi="hi-IN"/>
                </w:rPr>
                <w:t>www.dbkl.gov.my</w:t>
              </w:r>
            </w:hyperlink>
          </w:p>
        </w:tc>
      </w:tr>
    </w:tbl>
    <w:p w:rsidR="00676AC5" w:rsidRPr="00676AC5" w:rsidRDefault="00676AC5" w:rsidP="00676AC5">
      <w:pPr>
        <w:spacing w:before="100" w:beforeAutospacing="1" w:after="100" w:afterAutospacing="1" w:line="240" w:lineRule="auto"/>
        <w:rPr>
          <w:rFonts w:ascii="Mangal" w:eastAsia="Times New Roman" w:hAnsi="Mangal" w:cs="Mangal"/>
          <w:sz w:val="20"/>
          <w:lang w:bidi="hi-IN"/>
        </w:rPr>
      </w:pPr>
      <w:r w:rsidRPr="00676AC5">
        <w:rPr>
          <w:rFonts w:ascii="Mangal" w:eastAsia="Times New Roman" w:hAnsi="Mangal" w:cs="Mangal"/>
          <w:b/>
          <w:bCs/>
          <w:sz w:val="20"/>
          <w:lang w:bidi="hi-IN"/>
        </w:rPr>
        <w:t>Kuala Lumpur</w:t>
      </w:r>
      <w:r w:rsidRPr="00676AC5">
        <w:rPr>
          <w:rFonts w:ascii="Mangal" w:eastAsia="Times New Roman" w:hAnsi="Mangal" w:cs="Mangal"/>
          <w:sz w:val="20"/>
          <w:lang w:bidi="hi-IN"/>
        </w:rPr>
        <w:t xml:space="preserve"> (</w:t>
      </w:r>
      <w:hyperlink r:id="rId58" w:tooltip="Help:IPA/English" w:history="1">
        <w:r w:rsidRPr="00676AC5">
          <w:rPr>
            <w:rFonts w:ascii="Mangal" w:eastAsia="Times New Roman" w:hAnsi="Mangal" w:cs="Mangal"/>
            <w:color w:val="0000FF"/>
            <w:sz w:val="20"/>
            <w:u w:val="single"/>
            <w:lang w:bidi="hi-IN"/>
          </w:rPr>
          <w:t>/</w:t>
        </w:r>
        <w:r w:rsidRPr="00676AC5">
          <w:rPr>
            <w:rFonts w:ascii="Times New Roman" w:eastAsia="Times New Roman" w:hAnsi="Times New Roman" w:cs="Times New Roman"/>
            <w:color w:val="0000FF"/>
            <w:sz w:val="20"/>
            <w:u w:val="single"/>
            <w:lang w:bidi="hi-IN"/>
          </w:rPr>
          <w:t>ˈ</w:t>
        </w:r>
        <w:proofErr w:type="spellStart"/>
        <w:r w:rsidRPr="00676AC5">
          <w:rPr>
            <w:rFonts w:ascii="Mangal" w:eastAsia="Times New Roman" w:hAnsi="Mangal" w:cs="Mangal"/>
            <w:color w:val="0000FF"/>
            <w:sz w:val="20"/>
            <w:u w:val="single"/>
            <w:lang w:bidi="hi-IN"/>
          </w:rPr>
          <w:t>kw</w:t>
        </w:r>
        <w:r w:rsidRPr="00676AC5">
          <w:rPr>
            <w:rFonts w:ascii="Times New Roman" w:eastAsia="Times New Roman" w:hAnsi="Times New Roman" w:cs="Times New Roman"/>
            <w:color w:val="0000FF"/>
            <w:sz w:val="20"/>
            <w:u w:val="single"/>
            <w:lang w:bidi="hi-IN"/>
          </w:rPr>
          <w:t>ɑː</w:t>
        </w:r>
        <w:r w:rsidRPr="00676AC5">
          <w:rPr>
            <w:rFonts w:ascii="Mangal" w:eastAsia="Times New Roman" w:hAnsi="Mangal" w:cs="Mangal"/>
            <w:color w:val="0000FF"/>
            <w:sz w:val="20"/>
            <w:u w:val="single"/>
            <w:lang w:bidi="hi-IN"/>
          </w:rPr>
          <w:t>l</w:t>
        </w:r>
        <w:r w:rsidRPr="00676AC5">
          <w:rPr>
            <w:rFonts w:ascii="Times New Roman" w:eastAsia="Times New Roman" w:hAnsi="Times New Roman" w:cs="Times New Roman"/>
            <w:color w:val="0000FF"/>
            <w:sz w:val="20"/>
            <w:u w:val="single"/>
            <w:lang w:bidi="hi-IN"/>
          </w:rPr>
          <w:t>ə</w:t>
        </w:r>
        <w:proofErr w:type="spellEnd"/>
        <w:r w:rsidRPr="00676AC5">
          <w:rPr>
            <w:rFonts w:ascii="Mangal" w:eastAsia="Times New Roman" w:hAnsi="Mangal" w:cs="Mangal"/>
            <w:color w:val="0000FF"/>
            <w:sz w:val="20"/>
            <w:u w:val="single"/>
            <w:lang w:bidi="hi-IN"/>
          </w:rPr>
          <w:t xml:space="preserve"> </w:t>
        </w:r>
        <w:r w:rsidRPr="00676AC5">
          <w:rPr>
            <w:rFonts w:ascii="Times New Roman" w:eastAsia="Times New Roman" w:hAnsi="Times New Roman" w:cs="Times New Roman"/>
            <w:color w:val="0000FF"/>
            <w:sz w:val="20"/>
            <w:u w:val="single"/>
            <w:lang w:bidi="hi-IN"/>
          </w:rPr>
          <w:t>ˈ</w:t>
        </w:r>
        <w:proofErr w:type="spellStart"/>
        <w:r w:rsidRPr="00676AC5">
          <w:rPr>
            <w:rFonts w:ascii="Mangal" w:eastAsia="Times New Roman" w:hAnsi="Mangal" w:cs="Mangal"/>
            <w:color w:val="0000FF"/>
            <w:sz w:val="20"/>
            <w:u w:val="single"/>
            <w:lang w:bidi="hi-IN"/>
          </w:rPr>
          <w:t>l</w:t>
        </w:r>
        <w:r w:rsidRPr="00676AC5">
          <w:rPr>
            <w:rFonts w:ascii="Times New Roman" w:eastAsia="Times New Roman" w:hAnsi="Times New Roman" w:cs="Times New Roman"/>
            <w:color w:val="0000FF"/>
            <w:sz w:val="20"/>
            <w:u w:val="single"/>
            <w:lang w:bidi="hi-IN"/>
          </w:rPr>
          <w:t>ʊ</w:t>
        </w:r>
        <w:r w:rsidRPr="00676AC5">
          <w:rPr>
            <w:rFonts w:ascii="Mangal" w:eastAsia="Times New Roman" w:hAnsi="Mangal" w:cs="Mangal"/>
            <w:color w:val="0000FF"/>
            <w:sz w:val="20"/>
            <w:u w:val="single"/>
            <w:lang w:bidi="hi-IN"/>
          </w:rPr>
          <w:t>mp</w:t>
        </w:r>
        <w:r w:rsidRPr="00676AC5">
          <w:rPr>
            <w:rFonts w:ascii="Times New Roman" w:eastAsia="Times New Roman" w:hAnsi="Times New Roman" w:cs="Times New Roman"/>
            <w:color w:val="0000FF"/>
            <w:sz w:val="20"/>
            <w:u w:val="single"/>
            <w:lang w:bidi="hi-IN"/>
          </w:rPr>
          <w:t>ʊə</w:t>
        </w:r>
        <w:r w:rsidRPr="00676AC5">
          <w:rPr>
            <w:rFonts w:ascii="Mangal" w:eastAsia="Times New Roman" w:hAnsi="Mangal" w:cs="Mangal"/>
            <w:color w:val="0000FF"/>
            <w:sz w:val="20"/>
            <w:u w:val="single"/>
            <w:lang w:bidi="hi-IN"/>
          </w:rPr>
          <w:t>r</w:t>
        </w:r>
        <w:proofErr w:type="spellEnd"/>
        <w:r w:rsidRPr="00676AC5">
          <w:rPr>
            <w:rFonts w:ascii="Mangal" w:eastAsia="Times New Roman" w:hAnsi="Mangal" w:cs="Mangal"/>
            <w:color w:val="0000FF"/>
            <w:sz w:val="20"/>
            <w:u w:val="single"/>
            <w:lang w:bidi="hi-IN"/>
          </w:rPr>
          <w:t>, -</w:t>
        </w:r>
        <w:proofErr w:type="spellStart"/>
        <w:r w:rsidRPr="00676AC5">
          <w:rPr>
            <w:rFonts w:ascii="Mangal" w:eastAsia="Times New Roman" w:hAnsi="Mangal" w:cs="Mangal"/>
            <w:color w:val="0000FF"/>
            <w:sz w:val="20"/>
            <w:u w:val="single"/>
            <w:lang w:bidi="hi-IN"/>
          </w:rPr>
          <w:t>p</w:t>
        </w:r>
        <w:r w:rsidRPr="00676AC5">
          <w:rPr>
            <w:rFonts w:ascii="Times New Roman" w:eastAsia="Times New Roman" w:hAnsi="Times New Roman" w:cs="Times New Roman"/>
            <w:color w:val="0000FF"/>
            <w:sz w:val="20"/>
            <w:u w:val="single"/>
            <w:lang w:bidi="hi-IN"/>
          </w:rPr>
          <w:t>ə</w:t>
        </w:r>
        <w:r w:rsidRPr="00676AC5">
          <w:rPr>
            <w:rFonts w:ascii="Mangal" w:eastAsia="Times New Roman" w:hAnsi="Mangal" w:cs="Mangal"/>
            <w:color w:val="0000FF"/>
            <w:sz w:val="20"/>
            <w:u w:val="single"/>
            <w:lang w:bidi="hi-IN"/>
          </w:rPr>
          <w:t>r</w:t>
        </w:r>
        <w:proofErr w:type="spellEnd"/>
        <w:r w:rsidRPr="00676AC5">
          <w:rPr>
            <w:rFonts w:ascii="Mangal" w:eastAsia="Times New Roman" w:hAnsi="Mangal" w:cs="Mangal"/>
            <w:color w:val="0000FF"/>
            <w:sz w:val="20"/>
            <w:u w:val="single"/>
            <w:lang w:bidi="hi-IN"/>
          </w:rPr>
          <w:t>/</w:t>
        </w:r>
      </w:hyperlink>
      <w:r w:rsidRPr="00676AC5">
        <w:rPr>
          <w:rFonts w:ascii="Mangal" w:eastAsia="Times New Roman" w:hAnsi="Mangal" w:cs="Mangal"/>
          <w:sz w:val="20"/>
          <w:lang w:bidi="hi-IN"/>
        </w:rPr>
        <w:t xml:space="preserve">; </w:t>
      </w:r>
      <w:r w:rsidRPr="00676AC5">
        <w:rPr>
          <w:rFonts w:ascii="Mangal" w:eastAsia="Times New Roman" w:hAnsi="Mangal" w:cs="Mangal"/>
          <w:sz w:val="15"/>
          <w:szCs w:val="15"/>
          <w:lang w:bidi="hi-IN"/>
        </w:rPr>
        <w:t>Malaysian: </w:t>
      </w:r>
      <w:hyperlink r:id="rId59" w:tooltip="Help:IPA/Malay" w:history="1">
        <w:r w:rsidRPr="00676AC5">
          <w:rPr>
            <w:rFonts w:ascii="Mangal" w:eastAsia="Times New Roman" w:hAnsi="Mangal" w:cs="Mangal"/>
            <w:color w:val="0000FF"/>
            <w:sz w:val="20"/>
            <w:u w:val="single"/>
            <w:lang w:bidi="hi-IN"/>
          </w:rPr>
          <w:t>[</w:t>
        </w:r>
        <w:r w:rsidRPr="00676AC5">
          <w:rPr>
            <w:rFonts w:ascii="Times New Roman" w:eastAsia="Times New Roman" w:hAnsi="Times New Roman" w:cs="Times New Roman"/>
            <w:color w:val="0000FF"/>
            <w:sz w:val="20"/>
            <w:u w:val="single"/>
            <w:lang w:bidi="hi-IN"/>
          </w:rPr>
          <w:t>ˈ</w:t>
        </w:r>
        <w:proofErr w:type="spellStart"/>
        <w:r w:rsidRPr="00676AC5">
          <w:rPr>
            <w:rFonts w:ascii="Mangal" w:eastAsia="Times New Roman" w:hAnsi="Mangal" w:cs="Mangal"/>
            <w:color w:val="0000FF"/>
            <w:sz w:val="20"/>
            <w:u w:val="single"/>
            <w:lang w:bidi="hi-IN"/>
          </w:rPr>
          <w:t>kwal</w:t>
        </w:r>
        <w:r w:rsidRPr="00676AC5">
          <w:rPr>
            <w:rFonts w:ascii="Times New Roman" w:eastAsia="Times New Roman" w:hAnsi="Times New Roman" w:cs="Times New Roman"/>
            <w:color w:val="0000FF"/>
            <w:sz w:val="20"/>
            <w:u w:val="single"/>
            <w:lang w:bidi="hi-IN"/>
          </w:rPr>
          <w:t>ə</w:t>
        </w:r>
        <w:proofErr w:type="spellEnd"/>
        <w:r w:rsidRPr="00676AC5">
          <w:rPr>
            <w:rFonts w:ascii="Mangal" w:eastAsia="Times New Roman" w:hAnsi="Mangal" w:cs="Mangal"/>
            <w:color w:val="0000FF"/>
            <w:sz w:val="20"/>
            <w:u w:val="single"/>
            <w:lang w:bidi="hi-IN"/>
          </w:rPr>
          <w:t xml:space="preserve"> </w:t>
        </w:r>
        <w:r w:rsidRPr="00676AC5">
          <w:rPr>
            <w:rFonts w:ascii="Times New Roman" w:eastAsia="Times New Roman" w:hAnsi="Times New Roman" w:cs="Times New Roman"/>
            <w:color w:val="0000FF"/>
            <w:sz w:val="20"/>
            <w:u w:val="single"/>
            <w:lang w:bidi="hi-IN"/>
          </w:rPr>
          <w:t>ˈ</w:t>
        </w:r>
        <w:proofErr w:type="spellStart"/>
        <w:r w:rsidRPr="00676AC5">
          <w:rPr>
            <w:rFonts w:ascii="Mangal" w:eastAsia="Times New Roman" w:hAnsi="Mangal" w:cs="Mangal"/>
            <w:color w:val="0000FF"/>
            <w:sz w:val="20"/>
            <w:u w:val="single"/>
            <w:lang w:bidi="hi-IN"/>
          </w:rPr>
          <w:t>lump</w:t>
        </w:r>
        <w:r w:rsidRPr="00676AC5">
          <w:rPr>
            <w:rFonts w:ascii="Times New Roman" w:eastAsia="Times New Roman" w:hAnsi="Times New Roman" w:cs="Times New Roman"/>
            <w:color w:val="0000FF"/>
            <w:sz w:val="20"/>
            <w:u w:val="single"/>
            <w:lang w:bidi="hi-IN"/>
          </w:rPr>
          <w:t>ʊ</w:t>
        </w:r>
        <w:r w:rsidRPr="00676AC5">
          <w:rPr>
            <w:rFonts w:ascii="Mangal" w:eastAsia="Times New Roman" w:hAnsi="Mangal" w:cs="Mangal"/>
            <w:color w:val="0000FF"/>
            <w:sz w:val="20"/>
            <w:u w:val="single"/>
            <w:lang w:bidi="hi-IN"/>
          </w:rPr>
          <w:t>r</w:t>
        </w:r>
        <w:proofErr w:type="spellEnd"/>
        <w:r w:rsidRPr="00676AC5">
          <w:rPr>
            <w:rFonts w:ascii="Mangal" w:eastAsia="Times New Roman" w:hAnsi="Mangal" w:cs="Mangal"/>
            <w:color w:val="0000FF"/>
            <w:sz w:val="20"/>
            <w:u w:val="single"/>
            <w:lang w:bidi="hi-IN"/>
          </w:rPr>
          <w:t>]</w:t>
        </w:r>
      </w:hyperlink>
      <w:r w:rsidRPr="00676AC5">
        <w:rPr>
          <w:rFonts w:ascii="Mangal" w:eastAsia="Times New Roman" w:hAnsi="Mangal" w:cs="Mangal"/>
          <w:sz w:val="20"/>
          <w:lang w:bidi="hi-IN"/>
        </w:rPr>
        <w:t xml:space="preserve">), officially the </w:t>
      </w:r>
      <w:r w:rsidRPr="00676AC5">
        <w:rPr>
          <w:rFonts w:ascii="Mangal" w:eastAsia="Times New Roman" w:hAnsi="Mangal" w:cs="Mangal"/>
          <w:b/>
          <w:bCs/>
          <w:sz w:val="20"/>
          <w:lang w:bidi="hi-IN"/>
        </w:rPr>
        <w:t>Federal Territory of Kuala Lumpur</w:t>
      </w:r>
      <w:r w:rsidRPr="00676AC5">
        <w:rPr>
          <w:rFonts w:ascii="Mangal" w:eastAsia="Times New Roman" w:hAnsi="Mangal" w:cs="Mangal"/>
          <w:sz w:val="20"/>
          <w:lang w:bidi="hi-IN"/>
        </w:rPr>
        <w:t xml:space="preserve">, or commonly known as </w:t>
      </w:r>
      <w:r w:rsidRPr="00676AC5">
        <w:rPr>
          <w:rFonts w:ascii="Mangal" w:eastAsia="Times New Roman" w:hAnsi="Mangal" w:cs="Mangal"/>
          <w:b/>
          <w:bCs/>
          <w:sz w:val="20"/>
          <w:lang w:bidi="hi-IN"/>
        </w:rPr>
        <w:t>KL</w:t>
      </w:r>
      <w:r w:rsidRPr="00676AC5">
        <w:rPr>
          <w:rFonts w:ascii="Mangal" w:eastAsia="Times New Roman" w:hAnsi="Mangal" w:cs="Mangal"/>
          <w:sz w:val="20"/>
          <w:lang w:bidi="hi-IN"/>
        </w:rPr>
        <w:t xml:space="preserve">, is the national </w:t>
      </w:r>
      <w:hyperlink r:id="rId60" w:tooltip="Capital city" w:history="1">
        <w:r w:rsidRPr="00676AC5">
          <w:rPr>
            <w:rFonts w:ascii="Mangal" w:eastAsia="Times New Roman" w:hAnsi="Mangal" w:cs="Mangal"/>
            <w:color w:val="0000FF"/>
            <w:sz w:val="20"/>
            <w:u w:val="single"/>
            <w:lang w:bidi="hi-IN"/>
          </w:rPr>
          <w:t>capital</w:t>
        </w:r>
      </w:hyperlink>
      <w:r w:rsidRPr="00676AC5">
        <w:rPr>
          <w:rFonts w:ascii="Mangal" w:eastAsia="Times New Roman" w:hAnsi="Mangal" w:cs="Mangal"/>
          <w:sz w:val="20"/>
          <w:lang w:bidi="hi-IN"/>
        </w:rPr>
        <w:t xml:space="preserve"> of </w:t>
      </w:r>
      <w:hyperlink r:id="rId61" w:tooltip="Malaysia" w:history="1">
        <w:r w:rsidRPr="00676AC5">
          <w:rPr>
            <w:rFonts w:ascii="Mangal" w:eastAsia="Times New Roman" w:hAnsi="Mangal" w:cs="Mangal"/>
            <w:color w:val="0000FF"/>
            <w:sz w:val="20"/>
            <w:u w:val="single"/>
            <w:lang w:bidi="hi-IN"/>
          </w:rPr>
          <w:t>Malaysia</w:t>
        </w:r>
      </w:hyperlink>
      <w:r w:rsidRPr="00676AC5">
        <w:rPr>
          <w:rFonts w:ascii="Mangal" w:eastAsia="Times New Roman" w:hAnsi="Mangal" w:cs="Mangal"/>
          <w:sz w:val="20"/>
          <w:lang w:bidi="hi-IN"/>
        </w:rPr>
        <w:t xml:space="preserve"> as well as its largest city in the country. The only </w:t>
      </w:r>
      <w:hyperlink r:id="rId62" w:tooltip="Global city" w:history="1">
        <w:r w:rsidRPr="00676AC5">
          <w:rPr>
            <w:rFonts w:ascii="Mangal" w:eastAsia="Times New Roman" w:hAnsi="Mangal" w:cs="Mangal"/>
            <w:color w:val="0000FF"/>
            <w:sz w:val="20"/>
            <w:u w:val="single"/>
            <w:lang w:bidi="hi-IN"/>
          </w:rPr>
          <w:t>global city</w:t>
        </w:r>
      </w:hyperlink>
      <w:r w:rsidRPr="00676AC5">
        <w:rPr>
          <w:rFonts w:ascii="Mangal" w:eastAsia="Times New Roman" w:hAnsi="Mangal" w:cs="Mangal"/>
          <w:sz w:val="20"/>
          <w:lang w:bidi="hi-IN"/>
        </w:rPr>
        <w:t xml:space="preserve"> in Malaysia, it covers an area </w:t>
      </w:r>
      <w:r w:rsidRPr="00676AC5">
        <w:rPr>
          <w:rFonts w:ascii="Mangal" w:eastAsia="Times New Roman" w:hAnsi="Mangal" w:cs="Mangal"/>
          <w:sz w:val="20"/>
          <w:lang w:bidi="hi-IN"/>
        </w:rPr>
        <w:lastRenderedPageBreak/>
        <w:t>of 243 km</w:t>
      </w:r>
      <w:r w:rsidRPr="00676AC5">
        <w:rPr>
          <w:rFonts w:ascii="Mangal" w:eastAsia="Times New Roman" w:hAnsi="Mangal" w:cs="Mangal"/>
          <w:sz w:val="20"/>
          <w:vertAlign w:val="superscript"/>
          <w:lang w:bidi="hi-IN"/>
        </w:rPr>
        <w:t>2</w:t>
      </w:r>
      <w:r w:rsidRPr="00676AC5">
        <w:rPr>
          <w:rFonts w:ascii="Mangal" w:eastAsia="Times New Roman" w:hAnsi="Mangal" w:cs="Mangal"/>
          <w:sz w:val="20"/>
          <w:lang w:bidi="hi-IN"/>
        </w:rPr>
        <w:t xml:space="preserve"> (94 sq mi) and has an estimated population of 1.73 million as of 2016.</w:t>
      </w:r>
      <w:hyperlink r:id="rId63" w:anchor="cite_note-6" w:history="1">
        <w:r w:rsidRPr="00676AC5">
          <w:rPr>
            <w:rFonts w:ascii="Mangal" w:eastAsia="Times New Roman" w:hAnsi="Mangal" w:cs="Mangal"/>
            <w:color w:val="0000FF"/>
            <w:sz w:val="20"/>
            <w:u w:val="single"/>
            <w:vertAlign w:val="superscript"/>
            <w:lang w:bidi="hi-IN"/>
          </w:rPr>
          <w:t>[6]</w:t>
        </w:r>
      </w:hyperlink>
      <w:r w:rsidRPr="00676AC5">
        <w:rPr>
          <w:rFonts w:ascii="Mangal" w:eastAsia="Times New Roman" w:hAnsi="Mangal" w:cs="Mangal"/>
          <w:sz w:val="20"/>
          <w:lang w:bidi="hi-IN"/>
        </w:rPr>
        <w:t xml:space="preserve"> </w:t>
      </w:r>
      <w:hyperlink r:id="rId64" w:tooltip="Greater Kuala Lumpur" w:history="1">
        <w:r w:rsidRPr="00676AC5">
          <w:rPr>
            <w:rFonts w:ascii="Mangal" w:eastAsia="Times New Roman" w:hAnsi="Mangal" w:cs="Mangal"/>
            <w:color w:val="0000FF"/>
            <w:sz w:val="20"/>
            <w:u w:val="single"/>
            <w:lang w:bidi="hi-IN"/>
          </w:rPr>
          <w:t>Greater Kuala Lumpur</w:t>
        </w:r>
      </w:hyperlink>
      <w:r w:rsidRPr="00676AC5">
        <w:rPr>
          <w:rFonts w:ascii="Mangal" w:eastAsia="Times New Roman" w:hAnsi="Mangal" w:cs="Mangal"/>
          <w:sz w:val="20"/>
          <w:lang w:bidi="hi-IN"/>
        </w:rPr>
        <w:t xml:space="preserve">, also known as the </w:t>
      </w:r>
      <w:hyperlink r:id="rId65" w:tooltip="Klang Valley" w:history="1">
        <w:proofErr w:type="spellStart"/>
        <w:r w:rsidRPr="00676AC5">
          <w:rPr>
            <w:rFonts w:ascii="Mangal" w:eastAsia="Times New Roman" w:hAnsi="Mangal" w:cs="Mangal"/>
            <w:color w:val="0000FF"/>
            <w:sz w:val="20"/>
            <w:u w:val="single"/>
            <w:lang w:bidi="hi-IN"/>
          </w:rPr>
          <w:t>Klang</w:t>
        </w:r>
        <w:proofErr w:type="spellEnd"/>
        <w:r w:rsidRPr="00676AC5">
          <w:rPr>
            <w:rFonts w:ascii="Mangal" w:eastAsia="Times New Roman" w:hAnsi="Mangal" w:cs="Mangal"/>
            <w:color w:val="0000FF"/>
            <w:sz w:val="20"/>
            <w:u w:val="single"/>
            <w:lang w:bidi="hi-IN"/>
          </w:rPr>
          <w:t xml:space="preserve"> Valley</w:t>
        </w:r>
      </w:hyperlink>
      <w:r w:rsidRPr="00676AC5">
        <w:rPr>
          <w:rFonts w:ascii="Mangal" w:eastAsia="Times New Roman" w:hAnsi="Mangal" w:cs="Mangal"/>
          <w:sz w:val="20"/>
          <w:lang w:bidi="hi-IN"/>
        </w:rPr>
        <w:t xml:space="preserve">, is an </w:t>
      </w:r>
      <w:hyperlink r:id="rId66" w:tooltip="Urban agglomeration" w:history="1">
        <w:r w:rsidRPr="00676AC5">
          <w:rPr>
            <w:rFonts w:ascii="Mangal" w:eastAsia="Times New Roman" w:hAnsi="Mangal" w:cs="Mangal"/>
            <w:color w:val="0000FF"/>
            <w:sz w:val="20"/>
            <w:u w:val="single"/>
            <w:lang w:bidi="hi-IN"/>
          </w:rPr>
          <w:t>urban agglomeration</w:t>
        </w:r>
      </w:hyperlink>
      <w:r w:rsidRPr="00676AC5">
        <w:rPr>
          <w:rFonts w:ascii="Mangal" w:eastAsia="Times New Roman" w:hAnsi="Mangal" w:cs="Mangal"/>
          <w:sz w:val="20"/>
          <w:lang w:bidi="hi-IN"/>
        </w:rPr>
        <w:t xml:space="preserve"> of 7.25 million people as of 2017.</w:t>
      </w:r>
      <w:hyperlink r:id="rId67" w:anchor="cite_note-klang_valley-7" w:history="1">
        <w:r w:rsidRPr="00676AC5">
          <w:rPr>
            <w:rFonts w:ascii="Mangal" w:eastAsia="Times New Roman" w:hAnsi="Mangal" w:cs="Mangal"/>
            <w:color w:val="0000FF"/>
            <w:sz w:val="20"/>
            <w:u w:val="single"/>
            <w:vertAlign w:val="superscript"/>
            <w:lang w:bidi="hi-IN"/>
          </w:rPr>
          <w:t>[7]</w:t>
        </w:r>
      </w:hyperlink>
      <w:r w:rsidRPr="00676AC5">
        <w:rPr>
          <w:rFonts w:ascii="Mangal" w:eastAsia="Times New Roman" w:hAnsi="Mangal" w:cs="Mangal"/>
          <w:sz w:val="20"/>
          <w:lang w:bidi="hi-IN"/>
        </w:rPr>
        <w:t xml:space="preserve"> It is among the fastest growing metropolitan regions in South-East Asia, in both population and economic development.</w:t>
      </w:r>
    </w:p>
    <w:p w:rsidR="00676AC5" w:rsidRPr="00676AC5" w:rsidRDefault="00676AC5" w:rsidP="00676AC5">
      <w:pPr>
        <w:spacing w:before="100" w:beforeAutospacing="1" w:after="100" w:afterAutospacing="1" w:line="240" w:lineRule="auto"/>
        <w:rPr>
          <w:rFonts w:ascii="Mangal" w:eastAsia="Times New Roman" w:hAnsi="Mangal" w:cs="Mangal"/>
          <w:sz w:val="20"/>
          <w:lang w:bidi="hi-IN"/>
        </w:rPr>
      </w:pPr>
      <w:r w:rsidRPr="00676AC5">
        <w:rPr>
          <w:rFonts w:ascii="Mangal" w:eastAsia="Times New Roman" w:hAnsi="Mangal" w:cs="Mangal"/>
          <w:sz w:val="20"/>
          <w:lang w:bidi="hi-IN"/>
        </w:rPr>
        <w:t xml:space="preserve">Kuala Lumpur is the cultural, financial and economic centre of Malaysia and home to the </w:t>
      </w:r>
      <w:hyperlink r:id="rId68" w:tooltip="Parliament of Malaysia" w:history="1">
        <w:r w:rsidRPr="00676AC5">
          <w:rPr>
            <w:rFonts w:ascii="Mangal" w:eastAsia="Times New Roman" w:hAnsi="Mangal" w:cs="Mangal"/>
            <w:color w:val="0000FF"/>
            <w:sz w:val="20"/>
            <w:u w:val="single"/>
            <w:lang w:bidi="hi-IN"/>
          </w:rPr>
          <w:t>Parliament of Malaysia</w:t>
        </w:r>
      </w:hyperlink>
      <w:r w:rsidRPr="00676AC5">
        <w:rPr>
          <w:rFonts w:ascii="Mangal" w:eastAsia="Times New Roman" w:hAnsi="Mangal" w:cs="Mangal"/>
          <w:sz w:val="20"/>
          <w:lang w:bidi="hi-IN"/>
        </w:rPr>
        <w:t xml:space="preserve">, and the official residence of the </w:t>
      </w:r>
      <w:hyperlink r:id="rId69" w:tooltip="Yang di-Pertuan Agong" w:history="1">
        <w:r w:rsidRPr="00676AC5">
          <w:rPr>
            <w:rFonts w:ascii="Mangal" w:eastAsia="Times New Roman" w:hAnsi="Mangal" w:cs="Mangal"/>
            <w:color w:val="0000FF"/>
            <w:sz w:val="20"/>
            <w:u w:val="single"/>
            <w:lang w:bidi="hi-IN"/>
          </w:rPr>
          <w:t>Malaysian King</w:t>
        </w:r>
      </w:hyperlink>
      <w:r w:rsidRPr="00676AC5">
        <w:rPr>
          <w:rFonts w:ascii="Mangal" w:eastAsia="Times New Roman" w:hAnsi="Mangal" w:cs="Mangal"/>
          <w:sz w:val="20"/>
          <w:lang w:bidi="hi-IN"/>
        </w:rPr>
        <w:t xml:space="preserve"> (Yang </w:t>
      </w:r>
      <w:proofErr w:type="spellStart"/>
      <w:r w:rsidRPr="00676AC5">
        <w:rPr>
          <w:rFonts w:ascii="Mangal" w:eastAsia="Times New Roman" w:hAnsi="Mangal" w:cs="Mangal"/>
          <w:sz w:val="20"/>
          <w:lang w:bidi="hi-IN"/>
        </w:rPr>
        <w:t>di-Pertuan</w:t>
      </w:r>
      <w:proofErr w:type="spellEnd"/>
      <w:r w:rsidRPr="00676AC5">
        <w:rPr>
          <w:rFonts w:ascii="Mangal" w:eastAsia="Times New Roman" w:hAnsi="Mangal" w:cs="Mangal"/>
          <w:sz w:val="20"/>
          <w:lang w:bidi="hi-IN"/>
        </w:rPr>
        <w:t xml:space="preserve"> </w:t>
      </w:r>
      <w:proofErr w:type="spellStart"/>
      <w:r w:rsidRPr="00676AC5">
        <w:rPr>
          <w:rFonts w:ascii="Mangal" w:eastAsia="Times New Roman" w:hAnsi="Mangal" w:cs="Mangal"/>
          <w:sz w:val="20"/>
          <w:lang w:bidi="hi-IN"/>
        </w:rPr>
        <w:t>Agong</w:t>
      </w:r>
      <w:proofErr w:type="spellEnd"/>
      <w:r w:rsidRPr="00676AC5">
        <w:rPr>
          <w:rFonts w:ascii="Mangal" w:eastAsia="Times New Roman" w:hAnsi="Mangal" w:cs="Mangal"/>
          <w:sz w:val="20"/>
          <w:lang w:bidi="hi-IN"/>
        </w:rPr>
        <w:t xml:space="preserve">), the </w:t>
      </w:r>
      <w:hyperlink r:id="rId70" w:tooltip="Istana Negara, Jalan Duta" w:history="1">
        <w:r w:rsidRPr="00676AC5">
          <w:rPr>
            <w:rFonts w:ascii="Mangal" w:eastAsia="Times New Roman" w:hAnsi="Mangal" w:cs="Mangal"/>
            <w:color w:val="0000FF"/>
            <w:sz w:val="20"/>
            <w:u w:val="single"/>
            <w:lang w:bidi="hi-IN"/>
          </w:rPr>
          <w:t>Istana Negara</w:t>
        </w:r>
      </w:hyperlink>
      <w:r w:rsidRPr="00676AC5">
        <w:rPr>
          <w:rFonts w:ascii="Mangal" w:eastAsia="Times New Roman" w:hAnsi="Mangal" w:cs="Mangal"/>
          <w:sz w:val="20"/>
          <w:lang w:bidi="hi-IN"/>
        </w:rPr>
        <w:t xml:space="preserve">. The city once held the headquarters of the executive and judicial branches of the federal government as well, but they were moved to </w:t>
      </w:r>
      <w:hyperlink r:id="rId71" w:tooltip="Putrajaya" w:history="1">
        <w:proofErr w:type="spellStart"/>
        <w:r w:rsidRPr="00676AC5">
          <w:rPr>
            <w:rFonts w:ascii="Mangal" w:eastAsia="Times New Roman" w:hAnsi="Mangal" w:cs="Mangal"/>
            <w:color w:val="0000FF"/>
            <w:sz w:val="20"/>
            <w:u w:val="single"/>
            <w:lang w:bidi="hi-IN"/>
          </w:rPr>
          <w:t>Putrajaya</w:t>
        </w:r>
        <w:proofErr w:type="spellEnd"/>
      </w:hyperlink>
      <w:r w:rsidRPr="00676AC5">
        <w:rPr>
          <w:rFonts w:ascii="Mangal" w:eastAsia="Times New Roman" w:hAnsi="Mangal" w:cs="Mangal"/>
          <w:sz w:val="20"/>
          <w:lang w:bidi="hi-IN"/>
        </w:rPr>
        <w:t xml:space="preserve"> in early 1999.</w:t>
      </w:r>
      <w:hyperlink r:id="rId72" w:anchor="cite_note-8" w:history="1">
        <w:r w:rsidRPr="00676AC5">
          <w:rPr>
            <w:rFonts w:ascii="Mangal" w:eastAsia="Times New Roman" w:hAnsi="Mangal" w:cs="Mangal"/>
            <w:color w:val="0000FF"/>
            <w:sz w:val="20"/>
            <w:u w:val="single"/>
            <w:vertAlign w:val="superscript"/>
            <w:lang w:bidi="hi-IN"/>
          </w:rPr>
          <w:t>[8]</w:t>
        </w:r>
      </w:hyperlink>
      <w:r w:rsidRPr="00676AC5">
        <w:rPr>
          <w:rFonts w:ascii="Mangal" w:eastAsia="Times New Roman" w:hAnsi="Mangal" w:cs="Mangal"/>
          <w:sz w:val="20"/>
          <w:lang w:bidi="hi-IN"/>
        </w:rPr>
        <w:t xml:space="preserve"> Some sections of the judiciary still remain in Kuala Lumpur.</w:t>
      </w:r>
    </w:p>
    <w:p w:rsidR="00676AC5" w:rsidRPr="00676AC5" w:rsidRDefault="00676AC5" w:rsidP="00676AC5">
      <w:pPr>
        <w:spacing w:before="100" w:beforeAutospacing="1" w:after="100" w:afterAutospacing="1" w:line="240" w:lineRule="auto"/>
        <w:rPr>
          <w:rFonts w:ascii="Mangal" w:eastAsia="Times New Roman" w:hAnsi="Mangal" w:cs="Mangal"/>
          <w:sz w:val="20"/>
          <w:lang w:bidi="hi-IN"/>
        </w:rPr>
      </w:pPr>
      <w:r w:rsidRPr="00676AC5">
        <w:rPr>
          <w:rFonts w:ascii="Mangal" w:eastAsia="Times New Roman" w:hAnsi="Mangal" w:cs="Mangal"/>
          <w:sz w:val="20"/>
          <w:lang w:bidi="hi-IN"/>
        </w:rPr>
        <w:t xml:space="preserve">Kuala Lumpur is one of three </w:t>
      </w:r>
      <w:hyperlink r:id="rId73" w:tooltip="Federal Territory (Malaysia)" w:history="1">
        <w:r w:rsidRPr="00676AC5">
          <w:rPr>
            <w:rFonts w:ascii="Mangal" w:eastAsia="Times New Roman" w:hAnsi="Mangal" w:cs="Mangal"/>
            <w:color w:val="0000FF"/>
            <w:sz w:val="20"/>
            <w:u w:val="single"/>
            <w:lang w:bidi="hi-IN"/>
          </w:rPr>
          <w:t>Federal Territories of Malaysia</w:t>
        </w:r>
      </w:hyperlink>
      <w:r w:rsidRPr="00676AC5">
        <w:rPr>
          <w:rFonts w:ascii="Mangal" w:eastAsia="Times New Roman" w:hAnsi="Mangal" w:cs="Mangal"/>
          <w:sz w:val="20"/>
          <w:lang w:bidi="hi-IN"/>
        </w:rPr>
        <w:t>,</w:t>
      </w:r>
      <w:hyperlink r:id="rId74" w:anchor="cite_note-Ibrahim,_2007-9" w:history="1">
        <w:r w:rsidRPr="00676AC5">
          <w:rPr>
            <w:rFonts w:ascii="Mangal" w:eastAsia="Times New Roman" w:hAnsi="Mangal" w:cs="Mangal"/>
            <w:color w:val="0000FF"/>
            <w:sz w:val="20"/>
            <w:u w:val="single"/>
            <w:vertAlign w:val="superscript"/>
            <w:lang w:bidi="hi-IN"/>
          </w:rPr>
          <w:t>[9]</w:t>
        </w:r>
      </w:hyperlink>
      <w:r w:rsidRPr="00676AC5">
        <w:rPr>
          <w:rFonts w:ascii="Mangal" w:eastAsia="Times New Roman" w:hAnsi="Mangal" w:cs="Mangal"/>
          <w:sz w:val="20"/>
          <w:lang w:bidi="hi-IN"/>
        </w:rPr>
        <w:t xml:space="preserve"> </w:t>
      </w:r>
      <w:hyperlink r:id="rId75" w:tooltip="Enclave and exclave" w:history="1">
        <w:proofErr w:type="spellStart"/>
        <w:r w:rsidRPr="00676AC5">
          <w:rPr>
            <w:rFonts w:ascii="Mangal" w:eastAsia="Times New Roman" w:hAnsi="Mangal" w:cs="Mangal"/>
            <w:color w:val="0000FF"/>
            <w:sz w:val="20"/>
            <w:u w:val="single"/>
            <w:lang w:bidi="hi-IN"/>
          </w:rPr>
          <w:t>enclaved</w:t>
        </w:r>
        <w:proofErr w:type="spellEnd"/>
      </w:hyperlink>
      <w:r w:rsidRPr="00676AC5">
        <w:rPr>
          <w:rFonts w:ascii="Mangal" w:eastAsia="Times New Roman" w:hAnsi="Mangal" w:cs="Mangal"/>
          <w:sz w:val="20"/>
          <w:lang w:bidi="hi-IN"/>
        </w:rPr>
        <w:t xml:space="preserve"> within the state of </w:t>
      </w:r>
      <w:hyperlink r:id="rId76" w:tooltip="Selangor" w:history="1">
        <w:r w:rsidRPr="00676AC5">
          <w:rPr>
            <w:rFonts w:ascii="Mangal" w:eastAsia="Times New Roman" w:hAnsi="Mangal" w:cs="Mangal"/>
            <w:color w:val="0000FF"/>
            <w:sz w:val="20"/>
            <w:u w:val="single"/>
            <w:lang w:bidi="hi-IN"/>
          </w:rPr>
          <w:t>Selangor</w:t>
        </w:r>
      </w:hyperlink>
      <w:r w:rsidRPr="00676AC5">
        <w:rPr>
          <w:rFonts w:ascii="Mangal" w:eastAsia="Times New Roman" w:hAnsi="Mangal" w:cs="Mangal"/>
          <w:sz w:val="20"/>
          <w:lang w:bidi="hi-IN"/>
        </w:rPr>
        <w:t xml:space="preserve">, on the central west coast of </w:t>
      </w:r>
      <w:hyperlink r:id="rId77" w:tooltip="Peninsular Malaysia" w:history="1">
        <w:r w:rsidRPr="00676AC5">
          <w:rPr>
            <w:rFonts w:ascii="Mangal" w:eastAsia="Times New Roman" w:hAnsi="Mangal" w:cs="Mangal"/>
            <w:color w:val="0000FF"/>
            <w:sz w:val="20"/>
            <w:u w:val="single"/>
            <w:lang w:bidi="hi-IN"/>
          </w:rPr>
          <w:t>Peninsular Malaysia</w:t>
        </w:r>
      </w:hyperlink>
      <w:r w:rsidRPr="00676AC5">
        <w:rPr>
          <w:rFonts w:ascii="Mangal" w:eastAsia="Times New Roman" w:hAnsi="Mangal" w:cs="Mangal"/>
          <w:sz w:val="20"/>
          <w:lang w:bidi="hi-IN"/>
        </w:rPr>
        <w:t>.</w:t>
      </w:r>
      <w:hyperlink r:id="rId78" w:anchor="cite_note-10" w:history="1">
        <w:r w:rsidRPr="00676AC5">
          <w:rPr>
            <w:rFonts w:ascii="Mangal" w:eastAsia="Times New Roman" w:hAnsi="Mangal" w:cs="Mangal"/>
            <w:color w:val="0000FF"/>
            <w:sz w:val="20"/>
            <w:u w:val="single"/>
            <w:vertAlign w:val="superscript"/>
            <w:lang w:bidi="hi-IN"/>
          </w:rPr>
          <w:t>[10]</w:t>
        </w:r>
      </w:hyperlink>
      <w:r w:rsidRPr="00676AC5">
        <w:rPr>
          <w:rFonts w:ascii="Mangal" w:eastAsia="Times New Roman" w:hAnsi="Mangal" w:cs="Mangal"/>
          <w:sz w:val="20"/>
          <w:lang w:bidi="hi-IN"/>
        </w:rPr>
        <w:t xml:space="preserve"> Since the 1990s, the city has played host </w:t>
      </w:r>
      <w:proofErr w:type="gramStart"/>
      <w:r w:rsidRPr="00676AC5">
        <w:rPr>
          <w:rFonts w:ascii="Mangal" w:eastAsia="Times New Roman" w:hAnsi="Mangal" w:cs="Mangal"/>
          <w:sz w:val="20"/>
          <w:lang w:bidi="hi-IN"/>
        </w:rPr>
        <w:t>to</w:t>
      </w:r>
      <w:proofErr w:type="gramEnd"/>
      <w:r w:rsidRPr="00676AC5">
        <w:rPr>
          <w:rFonts w:ascii="Mangal" w:eastAsia="Times New Roman" w:hAnsi="Mangal" w:cs="Mangal"/>
          <w:sz w:val="20"/>
          <w:lang w:bidi="hi-IN"/>
        </w:rPr>
        <w:t xml:space="preserve"> many international sporting, political and cultural events including the </w:t>
      </w:r>
      <w:hyperlink r:id="rId79" w:tooltip="1998 Commonwealth Games" w:history="1">
        <w:r w:rsidRPr="00676AC5">
          <w:rPr>
            <w:rFonts w:ascii="Mangal" w:eastAsia="Times New Roman" w:hAnsi="Mangal" w:cs="Mangal"/>
            <w:color w:val="0000FF"/>
            <w:sz w:val="20"/>
            <w:u w:val="single"/>
            <w:lang w:bidi="hi-IN"/>
          </w:rPr>
          <w:t>1998 Commonwealth Games</w:t>
        </w:r>
      </w:hyperlink>
      <w:r w:rsidRPr="00676AC5">
        <w:rPr>
          <w:rFonts w:ascii="Mangal" w:eastAsia="Times New Roman" w:hAnsi="Mangal" w:cs="Mangal"/>
          <w:sz w:val="20"/>
          <w:lang w:bidi="hi-IN"/>
        </w:rPr>
        <w:t xml:space="preserve">. Kuala Lumpur has undergone rapid development in recent decades. It is home to the </w:t>
      </w:r>
      <w:hyperlink r:id="rId80" w:tooltip="List of tallest twin buildings and structures in the world" w:history="1">
        <w:r w:rsidRPr="00676AC5">
          <w:rPr>
            <w:rFonts w:ascii="Mangal" w:eastAsia="Times New Roman" w:hAnsi="Mangal" w:cs="Mangal"/>
            <w:color w:val="0000FF"/>
            <w:sz w:val="20"/>
            <w:u w:val="single"/>
            <w:lang w:bidi="hi-IN"/>
          </w:rPr>
          <w:t>tallest twin buildings</w:t>
        </w:r>
      </w:hyperlink>
      <w:r w:rsidRPr="00676AC5">
        <w:rPr>
          <w:rFonts w:ascii="Mangal" w:eastAsia="Times New Roman" w:hAnsi="Mangal" w:cs="Mangal"/>
          <w:sz w:val="20"/>
          <w:lang w:bidi="hi-IN"/>
        </w:rPr>
        <w:t xml:space="preserve"> in the world, the </w:t>
      </w:r>
      <w:hyperlink r:id="rId81" w:tooltip="Petronas Twin Towers" w:history="1">
        <w:proofErr w:type="spellStart"/>
        <w:r w:rsidRPr="00676AC5">
          <w:rPr>
            <w:rFonts w:ascii="Mangal" w:eastAsia="Times New Roman" w:hAnsi="Mangal" w:cs="Mangal"/>
            <w:color w:val="0000FF"/>
            <w:sz w:val="20"/>
            <w:u w:val="single"/>
            <w:lang w:bidi="hi-IN"/>
          </w:rPr>
          <w:t>Petronas</w:t>
        </w:r>
        <w:proofErr w:type="spellEnd"/>
        <w:r w:rsidRPr="00676AC5">
          <w:rPr>
            <w:rFonts w:ascii="Mangal" w:eastAsia="Times New Roman" w:hAnsi="Mangal" w:cs="Mangal"/>
            <w:color w:val="0000FF"/>
            <w:sz w:val="20"/>
            <w:u w:val="single"/>
            <w:lang w:bidi="hi-IN"/>
          </w:rPr>
          <w:t xml:space="preserve"> Twin Towers</w:t>
        </w:r>
      </w:hyperlink>
      <w:r w:rsidRPr="00676AC5">
        <w:rPr>
          <w:rFonts w:ascii="Mangal" w:eastAsia="Times New Roman" w:hAnsi="Mangal" w:cs="Mangal"/>
          <w:sz w:val="20"/>
          <w:lang w:bidi="hi-IN"/>
        </w:rPr>
        <w:t>, which have become an iconic symbol of Malaysia's futuristic development.</w:t>
      </w:r>
    </w:p>
    <w:p w:rsidR="00676AC5" w:rsidRPr="00676AC5" w:rsidRDefault="00676AC5" w:rsidP="00676AC5">
      <w:pPr>
        <w:spacing w:before="100" w:beforeAutospacing="1" w:after="100" w:afterAutospacing="1" w:line="240" w:lineRule="auto"/>
        <w:rPr>
          <w:rFonts w:ascii="Mangal" w:eastAsia="Times New Roman" w:hAnsi="Mangal" w:cs="Mangal"/>
          <w:sz w:val="20"/>
          <w:lang w:bidi="hi-IN"/>
        </w:rPr>
      </w:pPr>
      <w:r w:rsidRPr="00676AC5">
        <w:rPr>
          <w:rFonts w:ascii="Mangal" w:eastAsia="Times New Roman" w:hAnsi="Mangal" w:cs="Mangal"/>
          <w:sz w:val="20"/>
          <w:lang w:bidi="hi-IN"/>
        </w:rPr>
        <w:t xml:space="preserve">Kuala Lumpur has a comprehensive road system that is supported by extensive public transport networks such as the </w:t>
      </w:r>
      <w:hyperlink r:id="rId82" w:tooltip="Sungai Buloh–Kajang MRT line" w:history="1">
        <w:r w:rsidRPr="00676AC5">
          <w:rPr>
            <w:rFonts w:ascii="Mangal" w:eastAsia="Times New Roman" w:hAnsi="Mangal" w:cs="Mangal"/>
            <w:color w:val="0000FF"/>
            <w:sz w:val="20"/>
            <w:u w:val="single"/>
            <w:lang w:bidi="hi-IN"/>
          </w:rPr>
          <w:t>Mass Rapid Transit (MRT)</w:t>
        </w:r>
      </w:hyperlink>
      <w:r w:rsidRPr="00676AC5">
        <w:rPr>
          <w:rFonts w:ascii="Mangal" w:eastAsia="Times New Roman" w:hAnsi="Mangal" w:cs="Mangal"/>
          <w:sz w:val="20"/>
          <w:lang w:bidi="hi-IN"/>
        </w:rPr>
        <w:t xml:space="preserve">, </w:t>
      </w:r>
      <w:hyperlink r:id="rId83" w:tooltip="Kelana Jaya line" w:history="1">
        <w:r w:rsidRPr="00676AC5">
          <w:rPr>
            <w:rFonts w:ascii="Mangal" w:eastAsia="Times New Roman" w:hAnsi="Mangal" w:cs="Mangal"/>
            <w:color w:val="0000FF"/>
            <w:sz w:val="20"/>
            <w:u w:val="single"/>
            <w:lang w:bidi="hi-IN"/>
          </w:rPr>
          <w:t>Light Metro (LRT)</w:t>
        </w:r>
      </w:hyperlink>
      <w:r w:rsidRPr="00676AC5">
        <w:rPr>
          <w:rFonts w:ascii="Mangal" w:eastAsia="Times New Roman" w:hAnsi="Mangal" w:cs="Mangal"/>
          <w:sz w:val="20"/>
          <w:lang w:bidi="hi-IN"/>
        </w:rPr>
        <w:t xml:space="preserve">, </w:t>
      </w:r>
      <w:hyperlink r:id="rId84" w:tooltip="KL Monorail" w:history="1">
        <w:r w:rsidRPr="00676AC5">
          <w:rPr>
            <w:rFonts w:ascii="Mangal" w:eastAsia="Times New Roman" w:hAnsi="Mangal" w:cs="Mangal"/>
            <w:color w:val="0000FF"/>
            <w:sz w:val="20"/>
            <w:u w:val="single"/>
            <w:lang w:bidi="hi-IN"/>
          </w:rPr>
          <w:t>monorail</w:t>
        </w:r>
      </w:hyperlink>
      <w:r w:rsidRPr="00676AC5">
        <w:rPr>
          <w:rFonts w:ascii="Mangal" w:eastAsia="Times New Roman" w:hAnsi="Mangal" w:cs="Mangal"/>
          <w:sz w:val="20"/>
          <w:lang w:bidi="hi-IN"/>
        </w:rPr>
        <w:t xml:space="preserve">, elevated </w:t>
      </w:r>
      <w:hyperlink r:id="rId85" w:tooltip="BRT Sunway Line" w:history="1">
        <w:r w:rsidRPr="00676AC5">
          <w:rPr>
            <w:rFonts w:ascii="Mangal" w:eastAsia="Times New Roman" w:hAnsi="Mangal" w:cs="Mangal"/>
            <w:color w:val="0000FF"/>
            <w:sz w:val="20"/>
            <w:u w:val="single"/>
            <w:lang w:bidi="hi-IN"/>
          </w:rPr>
          <w:t>Bus Rapid Transit</w:t>
        </w:r>
      </w:hyperlink>
      <w:r w:rsidRPr="00676AC5">
        <w:rPr>
          <w:rFonts w:ascii="Mangal" w:eastAsia="Times New Roman" w:hAnsi="Mangal" w:cs="Mangal"/>
          <w:sz w:val="20"/>
          <w:lang w:bidi="hi-IN"/>
        </w:rPr>
        <w:t xml:space="preserve">, </w:t>
      </w:r>
      <w:hyperlink r:id="rId86" w:tooltip="KTM Komuter" w:history="1">
        <w:r w:rsidRPr="00676AC5">
          <w:rPr>
            <w:rFonts w:ascii="Mangal" w:eastAsia="Times New Roman" w:hAnsi="Mangal" w:cs="Mangal"/>
            <w:color w:val="0000FF"/>
            <w:sz w:val="20"/>
            <w:u w:val="single"/>
            <w:lang w:bidi="hi-IN"/>
          </w:rPr>
          <w:t>commuter rail</w:t>
        </w:r>
      </w:hyperlink>
      <w:r w:rsidRPr="00676AC5">
        <w:rPr>
          <w:rFonts w:ascii="Mangal" w:eastAsia="Times New Roman" w:hAnsi="Mangal" w:cs="Mangal"/>
          <w:sz w:val="20"/>
          <w:lang w:bidi="hi-IN"/>
        </w:rPr>
        <w:t xml:space="preserve"> and </w:t>
      </w:r>
      <w:hyperlink r:id="rId87" w:tooltip="KLIA Ekspres" w:history="1">
        <w:r w:rsidRPr="00676AC5">
          <w:rPr>
            <w:rFonts w:ascii="Mangal" w:eastAsia="Times New Roman" w:hAnsi="Mangal" w:cs="Mangal"/>
            <w:color w:val="0000FF"/>
            <w:sz w:val="20"/>
            <w:u w:val="single"/>
            <w:lang w:bidi="hi-IN"/>
          </w:rPr>
          <w:t>airport rail link</w:t>
        </w:r>
      </w:hyperlink>
      <w:r w:rsidRPr="00676AC5">
        <w:rPr>
          <w:rFonts w:ascii="Mangal" w:eastAsia="Times New Roman" w:hAnsi="Mangal" w:cs="Mangal"/>
          <w:sz w:val="20"/>
          <w:lang w:bidi="hi-IN"/>
        </w:rPr>
        <w:t>. Kuala Lumpur is one of the leading cities in the world for tourism and shopping. It is the seventh most visited city in the world.</w:t>
      </w:r>
      <w:hyperlink r:id="rId88" w:anchor="cite_note-11" w:history="1">
        <w:r w:rsidRPr="00676AC5">
          <w:rPr>
            <w:rFonts w:ascii="Mangal" w:eastAsia="Times New Roman" w:hAnsi="Mangal" w:cs="Mangal"/>
            <w:color w:val="0000FF"/>
            <w:sz w:val="20"/>
            <w:u w:val="single"/>
            <w:vertAlign w:val="superscript"/>
            <w:lang w:bidi="hi-IN"/>
          </w:rPr>
          <w:t>[11]</w:t>
        </w:r>
      </w:hyperlink>
      <w:r w:rsidRPr="00676AC5">
        <w:rPr>
          <w:rFonts w:ascii="Mangal" w:eastAsia="Times New Roman" w:hAnsi="Mangal" w:cs="Mangal"/>
          <w:sz w:val="20"/>
          <w:lang w:bidi="hi-IN"/>
        </w:rPr>
        <w:t xml:space="preserve"> The city is also home to three of the world's 10 largest malls.</w:t>
      </w:r>
      <w:hyperlink r:id="rId89" w:anchor="cite_note-12" w:history="1">
        <w:r w:rsidRPr="00676AC5">
          <w:rPr>
            <w:rFonts w:ascii="Mangal" w:eastAsia="Times New Roman" w:hAnsi="Mangal" w:cs="Mangal"/>
            <w:color w:val="0000FF"/>
            <w:sz w:val="20"/>
            <w:u w:val="single"/>
            <w:vertAlign w:val="superscript"/>
            <w:lang w:bidi="hi-IN"/>
          </w:rPr>
          <w:t>[12]</w:t>
        </w:r>
      </w:hyperlink>
    </w:p>
    <w:p w:rsidR="00676AC5" w:rsidRPr="00676AC5" w:rsidRDefault="00676AC5" w:rsidP="00676AC5">
      <w:pPr>
        <w:spacing w:before="100" w:beforeAutospacing="1" w:after="100" w:afterAutospacing="1" w:line="240" w:lineRule="auto"/>
        <w:rPr>
          <w:rFonts w:ascii="Mangal" w:eastAsia="Times New Roman" w:hAnsi="Mangal" w:cs="Mangal"/>
          <w:sz w:val="20"/>
          <w:lang w:bidi="hi-IN"/>
        </w:rPr>
      </w:pPr>
      <w:r w:rsidRPr="00676AC5">
        <w:rPr>
          <w:rFonts w:ascii="Mangal" w:eastAsia="Times New Roman" w:hAnsi="Mangal" w:cs="Mangal"/>
          <w:sz w:val="20"/>
          <w:lang w:bidi="hi-IN"/>
        </w:rPr>
        <w:t xml:space="preserve">Kuala Lumpur has been ranked by the </w:t>
      </w:r>
      <w:hyperlink r:id="rId90" w:tooltip="Economist Intelligence Unit" w:history="1">
        <w:r w:rsidRPr="00676AC5">
          <w:rPr>
            <w:rFonts w:ascii="Mangal" w:eastAsia="Times New Roman" w:hAnsi="Mangal" w:cs="Mangal"/>
            <w:color w:val="0000FF"/>
            <w:sz w:val="20"/>
            <w:u w:val="single"/>
            <w:lang w:bidi="hi-IN"/>
          </w:rPr>
          <w:t>Economist Intelligence Unit</w:t>
        </w:r>
      </w:hyperlink>
      <w:r w:rsidRPr="00676AC5">
        <w:rPr>
          <w:rFonts w:ascii="Mangal" w:eastAsia="Times New Roman" w:hAnsi="Mangal" w:cs="Mangal"/>
          <w:sz w:val="20"/>
          <w:lang w:bidi="hi-IN"/>
        </w:rPr>
        <w:t xml:space="preserve"> at No. 70 out of 140 cities in a global ranking of </w:t>
      </w:r>
      <w:proofErr w:type="spellStart"/>
      <w:r w:rsidRPr="00676AC5">
        <w:rPr>
          <w:rFonts w:ascii="Mangal" w:eastAsia="Times New Roman" w:hAnsi="Mangal" w:cs="Mangal"/>
          <w:sz w:val="20"/>
          <w:lang w:bidi="hi-IN"/>
        </w:rPr>
        <w:t>liveable</w:t>
      </w:r>
      <w:proofErr w:type="spellEnd"/>
      <w:r w:rsidRPr="00676AC5">
        <w:rPr>
          <w:rFonts w:ascii="Mangal" w:eastAsia="Times New Roman" w:hAnsi="Mangal" w:cs="Mangal"/>
          <w:sz w:val="20"/>
          <w:lang w:bidi="hi-IN"/>
        </w:rPr>
        <w:t xml:space="preserve"> </w:t>
      </w:r>
      <w:proofErr w:type="gramStart"/>
      <w:r w:rsidRPr="00676AC5">
        <w:rPr>
          <w:rFonts w:ascii="Mangal" w:eastAsia="Times New Roman" w:hAnsi="Mangal" w:cs="Mangal"/>
          <w:sz w:val="20"/>
          <w:lang w:bidi="hi-IN"/>
        </w:rPr>
        <w:t>cities,</w:t>
      </w:r>
      <w:proofErr w:type="gramEnd"/>
      <w:r w:rsidRPr="00676AC5">
        <w:rPr>
          <w:rFonts w:ascii="Mangal" w:eastAsia="Times New Roman" w:hAnsi="Mangal" w:cs="Mangal"/>
          <w:sz w:val="20"/>
          <w:lang w:bidi="hi-IN"/>
        </w:rPr>
        <w:t xml:space="preserve"> and second in Southeast Asia after Singapore at No. 35.</w:t>
      </w:r>
      <w:hyperlink r:id="rId91" w:anchor="cite_note-13" w:history="1">
        <w:r w:rsidRPr="00676AC5">
          <w:rPr>
            <w:rFonts w:ascii="Mangal" w:eastAsia="Times New Roman" w:hAnsi="Mangal" w:cs="Mangal"/>
            <w:color w:val="0000FF"/>
            <w:sz w:val="20"/>
            <w:u w:val="single"/>
            <w:vertAlign w:val="superscript"/>
            <w:lang w:bidi="hi-IN"/>
          </w:rPr>
          <w:t>[13]</w:t>
        </w:r>
      </w:hyperlink>
      <w:r w:rsidRPr="00676AC5">
        <w:rPr>
          <w:rFonts w:ascii="Mangal" w:eastAsia="Times New Roman" w:hAnsi="Mangal" w:cs="Mangal"/>
          <w:sz w:val="20"/>
          <w:lang w:bidi="hi-IN"/>
        </w:rPr>
        <w:t xml:space="preserve"> </w:t>
      </w:r>
      <w:hyperlink r:id="rId92" w:tooltip="Forbes" w:history="1">
        <w:r w:rsidRPr="00676AC5">
          <w:rPr>
            <w:rFonts w:ascii="Mangal" w:eastAsia="Times New Roman" w:hAnsi="Mangal" w:cs="Mangal"/>
            <w:color w:val="0000FF"/>
            <w:sz w:val="20"/>
            <w:u w:val="single"/>
            <w:lang w:bidi="hi-IN"/>
          </w:rPr>
          <w:t>Forbes</w:t>
        </w:r>
      </w:hyperlink>
      <w:r w:rsidRPr="00676AC5">
        <w:rPr>
          <w:rFonts w:ascii="Mangal" w:eastAsia="Times New Roman" w:hAnsi="Mangal" w:cs="Mangal"/>
          <w:sz w:val="20"/>
          <w:lang w:bidi="hi-IN"/>
        </w:rPr>
        <w:t xml:space="preserve"> has also named Kuala Lumpur at No. 6 in its list of 10 best cities to retire abroad, and the best in Asia, with factors including world class healthcare, affordable cost of living and widely spoken English.</w:t>
      </w:r>
      <w:hyperlink r:id="rId93" w:anchor="cite_note-14" w:history="1">
        <w:r w:rsidRPr="00676AC5">
          <w:rPr>
            <w:rFonts w:ascii="Mangal" w:eastAsia="Times New Roman" w:hAnsi="Mangal" w:cs="Mangal"/>
            <w:color w:val="0000FF"/>
            <w:sz w:val="20"/>
            <w:u w:val="single"/>
            <w:vertAlign w:val="superscript"/>
            <w:lang w:bidi="hi-IN"/>
          </w:rPr>
          <w:t>[14]</w:t>
        </w:r>
      </w:hyperlink>
      <w:r w:rsidRPr="00676AC5">
        <w:rPr>
          <w:rFonts w:ascii="Mangal" w:eastAsia="Times New Roman" w:hAnsi="Mangal" w:cs="Mangal"/>
          <w:sz w:val="20"/>
          <w:lang w:bidi="hi-IN"/>
        </w:rPr>
        <w:t xml:space="preserve"> Kuala Lumpur was named as one of the </w:t>
      </w:r>
      <w:hyperlink r:id="rId94" w:tooltip="New7WondersCities" w:history="1">
        <w:r w:rsidRPr="00676AC5">
          <w:rPr>
            <w:rFonts w:ascii="Mangal" w:eastAsia="Times New Roman" w:hAnsi="Mangal" w:cs="Mangal"/>
            <w:color w:val="0000FF"/>
            <w:sz w:val="20"/>
            <w:u w:val="single"/>
            <w:lang w:bidi="hi-IN"/>
          </w:rPr>
          <w:t>New7Wonders Cities</w:t>
        </w:r>
      </w:hyperlink>
      <w:r w:rsidRPr="00676AC5">
        <w:rPr>
          <w:rFonts w:ascii="Mangal" w:eastAsia="Times New Roman" w:hAnsi="Mangal" w:cs="Mangal"/>
          <w:sz w:val="20"/>
          <w:lang w:bidi="hi-IN"/>
        </w:rPr>
        <w:t>.</w:t>
      </w:r>
      <w:hyperlink r:id="rId95" w:anchor="cite_note-15" w:history="1">
        <w:r w:rsidRPr="00676AC5">
          <w:rPr>
            <w:rFonts w:ascii="Mangal" w:eastAsia="Times New Roman" w:hAnsi="Mangal" w:cs="Mangal"/>
            <w:color w:val="0000FF"/>
            <w:sz w:val="20"/>
            <w:u w:val="single"/>
            <w:vertAlign w:val="superscript"/>
            <w:lang w:bidi="hi-IN"/>
          </w:rPr>
          <w:t>[15]</w:t>
        </w:r>
      </w:hyperlink>
      <w:r w:rsidRPr="00676AC5">
        <w:rPr>
          <w:rFonts w:ascii="Mangal" w:eastAsia="Times New Roman" w:hAnsi="Mangal" w:cs="Mangal"/>
          <w:sz w:val="20"/>
          <w:lang w:bidi="hi-IN"/>
        </w:rPr>
        <w:t xml:space="preserve"> Safe Cities Index 2017 has put Kuala Lumpur 31st on its world safest cities list, the highest ranked city for a developing country.</w:t>
      </w:r>
      <w:hyperlink r:id="rId96" w:anchor="cite_note-16" w:history="1">
        <w:r w:rsidRPr="00676AC5">
          <w:rPr>
            <w:rFonts w:ascii="Mangal" w:eastAsia="Times New Roman" w:hAnsi="Mangal" w:cs="Mangal"/>
            <w:color w:val="0000FF"/>
            <w:sz w:val="20"/>
            <w:u w:val="single"/>
            <w:vertAlign w:val="superscript"/>
            <w:lang w:bidi="hi-IN"/>
          </w:rPr>
          <w:t>[16]</w:t>
        </w:r>
      </w:hyperlink>
    </w:p>
    <w:p w:rsidR="002E7AAD" w:rsidRDefault="002E7AAD" w:rsidP="002E7AAD">
      <w:pPr>
        <w:pStyle w:val="Heading1"/>
        <w:rPr>
          <w:lang/>
        </w:rPr>
      </w:pPr>
      <w:r>
        <w:rPr>
          <w:lang/>
        </w:rPr>
        <w:t>Kuala Lumpur Tower</w:t>
      </w:r>
    </w:p>
    <w:p w:rsidR="002E7AAD" w:rsidRDefault="002E7AAD" w:rsidP="002E7AAD">
      <w:r>
        <w:t>From Wikipedia, the free encyclopedia</w:t>
      </w:r>
    </w:p>
    <w:tbl>
      <w:tblPr>
        <w:tblW w:w="5280" w:type="dxa"/>
        <w:tblCellSpacing w:w="15" w:type="dxa"/>
        <w:tblCellMar>
          <w:top w:w="15" w:type="dxa"/>
          <w:left w:w="15" w:type="dxa"/>
          <w:bottom w:w="15" w:type="dxa"/>
          <w:right w:w="15" w:type="dxa"/>
        </w:tblCellMar>
        <w:tblLook w:val="04A0"/>
      </w:tblPr>
      <w:tblGrid>
        <w:gridCol w:w="1647"/>
        <w:gridCol w:w="3633"/>
      </w:tblGrid>
      <w:tr w:rsidR="002E7AAD" w:rsidTr="002E7AAD">
        <w:trPr>
          <w:tblCellSpacing w:w="15" w:type="dxa"/>
        </w:trPr>
        <w:tc>
          <w:tcPr>
            <w:tcW w:w="0" w:type="auto"/>
            <w:gridSpan w:val="2"/>
            <w:vAlign w:val="center"/>
            <w:hideMark/>
          </w:tcPr>
          <w:p w:rsidR="002E7AAD" w:rsidRDefault="002E7AAD">
            <w:pPr>
              <w:jc w:val="center"/>
              <w:rPr>
                <w:rFonts w:ascii="Mangal" w:hAnsi="Mangal" w:cs="Mangal"/>
                <w:b/>
                <w:bCs/>
                <w:sz w:val="25"/>
                <w:szCs w:val="25"/>
              </w:rPr>
            </w:pPr>
            <w:r>
              <w:rPr>
                <w:b/>
                <w:bCs/>
                <w:sz w:val="25"/>
                <w:szCs w:val="25"/>
              </w:rPr>
              <w:t>Kuala Lumpur Tower</w:t>
            </w:r>
          </w:p>
        </w:tc>
      </w:tr>
      <w:tr w:rsidR="002E7AAD" w:rsidTr="002E7AAD">
        <w:trPr>
          <w:tblCellSpacing w:w="15" w:type="dxa"/>
        </w:trPr>
        <w:tc>
          <w:tcPr>
            <w:tcW w:w="0" w:type="auto"/>
            <w:gridSpan w:val="2"/>
            <w:vAlign w:val="center"/>
            <w:hideMark/>
          </w:tcPr>
          <w:p w:rsidR="002E7AAD" w:rsidRDefault="002E7AAD">
            <w:pPr>
              <w:jc w:val="center"/>
              <w:rPr>
                <w:rFonts w:ascii="Mangal" w:hAnsi="Mangal" w:cs="Mangal"/>
              </w:rPr>
            </w:pPr>
            <w:proofErr w:type="spellStart"/>
            <w:r>
              <w:rPr>
                <w:rStyle w:val="nickname"/>
              </w:rPr>
              <w:t>Menara</w:t>
            </w:r>
            <w:proofErr w:type="spellEnd"/>
            <w:r>
              <w:rPr>
                <w:rStyle w:val="nickname"/>
              </w:rPr>
              <w:t xml:space="preserve"> Kuala Lumpur</w:t>
            </w:r>
            <w:r>
              <w:br/>
            </w:r>
            <w:r>
              <w:rPr>
                <w:rStyle w:val="script-arabic"/>
                <w:rFonts w:ascii="Arabic Typesetting" w:hAnsi="Arabic Typesetting" w:cs="Arabic Typesetting"/>
                <w:sz w:val="25"/>
                <w:szCs w:val="25"/>
                <w:rtl/>
                <w:lang w:bidi="ar-SA"/>
              </w:rPr>
              <w:t>منارا کوالا لومڤور</w:t>
            </w:r>
            <w:r>
              <w:rPr>
                <w:rStyle w:val="nickname"/>
                <w:rFonts w:ascii="Times New Roman" w:hAnsi="Times New Roman" w:cs="Times New Roman"/>
              </w:rPr>
              <w:t>‬</w:t>
            </w:r>
          </w:p>
        </w:tc>
      </w:tr>
      <w:tr w:rsidR="002E7AAD" w:rsidTr="002E7AAD">
        <w:trPr>
          <w:tblCellSpacing w:w="15" w:type="dxa"/>
        </w:trPr>
        <w:tc>
          <w:tcPr>
            <w:tcW w:w="0" w:type="auto"/>
            <w:gridSpan w:val="2"/>
            <w:vAlign w:val="center"/>
            <w:hideMark/>
          </w:tcPr>
          <w:p w:rsidR="002E7AAD" w:rsidRDefault="002E7AAD">
            <w:pPr>
              <w:jc w:val="center"/>
            </w:pPr>
            <w:r>
              <w:rPr>
                <w:noProof/>
                <w:color w:val="0000FF"/>
                <w:lang w:bidi="hi-IN"/>
              </w:rPr>
              <w:lastRenderedPageBreak/>
              <w:drawing>
                <wp:inline distT="0" distB="0" distL="0" distR="0">
                  <wp:extent cx="2286000" cy="3640455"/>
                  <wp:effectExtent l="19050" t="0" r="0" b="0"/>
                  <wp:docPr id="15" name="Picture 15" descr="KL tower1.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L tower1.JPG">
                            <a:hlinkClick r:id="rId97"/>
                          </pic:cNvPr>
                          <pic:cNvPicPr>
                            <a:picLocks noChangeAspect="1" noChangeArrowheads="1"/>
                          </pic:cNvPicPr>
                        </pic:nvPicPr>
                        <pic:blipFill>
                          <a:blip r:embed="rId98"/>
                          <a:srcRect/>
                          <a:stretch>
                            <a:fillRect/>
                          </a:stretch>
                        </pic:blipFill>
                        <pic:spPr bwMode="auto">
                          <a:xfrm>
                            <a:off x="0" y="0"/>
                            <a:ext cx="2286000" cy="3640455"/>
                          </a:xfrm>
                          <a:prstGeom prst="rect">
                            <a:avLst/>
                          </a:prstGeom>
                          <a:noFill/>
                          <a:ln w="9525">
                            <a:noFill/>
                            <a:miter lim="800000"/>
                            <a:headEnd/>
                            <a:tailEnd/>
                          </a:ln>
                        </pic:spPr>
                      </pic:pic>
                    </a:graphicData>
                  </a:graphic>
                </wp:inline>
              </w:drawing>
            </w:r>
          </w:p>
          <w:p w:rsidR="002E7AAD" w:rsidRDefault="002E7AAD">
            <w:pPr>
              <w:jc w:val="center"/>
              <w:rPr>
                <w:rFonts w:ascii="Mangal" w:hAnsi="Mangal" w:cs="Mangal"/>
              </w:rPr>
            </w:pPr>
            <w:r>
              <w:t>Kuala Lumpur Tower In February 2005</w:t>
            </w:r>
          </w:p>
        </w:tc>
      </w:tr>
      <w:tr w:rsidR="002E7AAD" w:rsidTr="002E7AAD">
        <w:trPr>
          <w:tblCellSpacing w:w="15" w:type="dxa"/>
        </w:trPr>
        <w:tc>
          <w:tcPr>
            <w:tcW w:w="0" w:type="auto"/>
            <w:gridSpan w:val="2"/>
            <w:shd w:val="clear" w:color="auto" w:fill="EDEDED"/>
            <w:vAlign w:val="center"/>
            <w:hideMark/>
          </w:tcPr>
          <w:p w:rsidR="002E7AAD" w:rsidRDefault="002E7AAD">
            <w:pPr>
              <w:jc w:val="center"/>
              <w:rPr>
                <w:rFonts w:ascii="Mangal" w:hAnsi="Mangal" w:cs="Mangal"/>
                <w:b/>
                <w:bCs/>
              </w:rPr>
            </w:pPr>
            <w:r>
              <w:rPr>
                <w:b/>
                <w:bCs/>
              </w:rPr>
              <w:t>General information</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Status</w:t>
            </w:r>
          </w:p>
        </w:tc>
        <w:tc>
          <w:tcPr>
            <w:tcW w:w="0" w:type="auto"/>
            <w:vAlign w:val="center"/>
            <w:hideMark/>
          </w:tcPr>
          <w:p w:rsidR="002E7AAD" w:rsidRDefault="002E7AAD">
            <w:pPr>
              <w:rPr>
                <w:rFonts w:ascii="Mangal" w:hAnsi="Mangal" w:cs="Mangal"/>
              </w:rPr>
            </w:pPr>
            <w:r>
              <w:t>Complete</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Type</w:t>
            </w:r>
          </w:p>
        </w:tc>
        <w:tc>
          <w:tcPr>
            <w:tcW w:w="0" w:type="auto"/>
            <w:vAlign w:val="center"/>
            <w:hideMark/>
          </w:tcPr>
          <w:p w:rsidR="002E7AAD" w:rsidRDefault="002E7AAD">
            <w:pPr>
              <w:rPr>
                <w:rFonts w:ascii="Mangal" w:hAnsi="Mangal" w:cs="Mangal"/>
              </w:rPr>
            </w:pPr>
            <w:r>
              <w:t xml:space="preserve">Telecommunication, Islamic Lunar </w:t>
            </w:r>
            <w:hyperlink r:id="rId99" w:tooltip="Observatory" w:history="1">
              <w:r>
                <w:rPr>
                  <w:rStyle w:val="Hyperlink"/>
                </w:rPr>
                <w:t>observatory</w:t>
              </w:r>
            </w:hyperlink>
            <w:r>
              <w:t>, Adventure (</w:t>
            </w:r>
            <w:proofErr w:type="spellStart"/>
            <w:r>
              <w:fldChar w:fldCharType="begin"/>
            </w:r>
            <w:r>
              <w:instrText xml:space="preserve"> HYPERLINK "https://en.wikipedia.org/wiki/BASE_jumping" \o "BASE jumping" </w:instrText>
            </w:r>
            <w:r>
              <w:fldChar w:fldCharType="separate"/>
            </w:r>
            <w:r>
              <w:rPr>
                <w:rStyle w:val="Hyperlink"/>
              </w:rPr>
              <w:t>basejump</w:t>
            </w:r>
            <w:proofErr w:type="spellEnd"/>
            <w:r>
              <w:fldChar w:fldCharType="end"/>
            </w:r>
            <w:r>
              <w:t>), Tourism, Cultural</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Location</w:t>
            </w:r>
          </w:p>
        </w:tc>
        <w:tc>
          <w:tcPr>
            <w:tcW w:w="0" w:type="auto"/>
            <w:vAlign w:val="center"/>
            <w:hideMark/>
          </w:tcPr>
          <w:p w:rsidR="002E7AAD" w:rsidRDefault="002E7AAD">
            <w:pPr>
              <w:rPr>
                <w:rFonts w:ascii="Mangal" w:hAnsi="Mangal" w:cs="Mangal"/>
              </w:rPr>
            </w:pPr>
            <w:hyperlink r:id="rId100" w:tooltip="Kuala Lumpur" w:history="1">
              <w:r>
                <w:rPr>
                  <w:rStyle w:val="Hyperlink"/>
                </w:rPr>
                <w:t>Kuala Lumpur</w:t>
              </w:r>
            </w:hyperlink>
            <w:r>
              <w:t>, Malaysia</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hyperlink r:id="rId101" w:tooltip="Geographic coordinate system" w:history="1">
              <w:r>
                <w:rPr>
                  <w:rStyle w:val="Hyperlink"/>
                  <w:b/>
                  <w:bCs/>
                </w:rPr>
                <w:t>Coordinates</w:t>
              </w:r>
            </w:hyperlink>
          </w:p>
        </w:tc>
        <w:tc>
          <w:tcPr>
            <w:tcW w:w="0" w:type="auto"/>
            <w:vAlign w:val="center"/>
            <w:hideMark/>
          </w:tcPr>
          <w:p w:rsidR="002E7AAD" w:rsidRDefault="002E7AAD">
            <w:pPr>
              <w:rPr>
                <w:rFonts w:ascii="Mangal" w:hAnsi="Mangal" w:cs="Mangal"/>
              </w:rPr>
            </w:pPr>
            <w:r>
              <w:rPr>
                <w:noProof/>
                <w:lang w:bidi="hi-IN"/>
              </w:rPr>
              <w:drawing>
                <wp:inline distT="0" distB="0" distL="0" distR="0">
                  <wp:extent cx="163830" cy="163830"/>
                  <wp:effectExtent l="19050" t="0" r="7620" b="0"/>
                  <wp:docPr id="16" name="Picture 1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02" w:history="1">
              <w:r>
                <w:rPr>
                  <w:rStyle w:val="latitude"/>
                  <w:color w:val="0000FF"/>
                  <w:u w:val="single"/>
                </w:rPr>
                <w:t>3°9</w:t>
              </w:r>
              <w:r>
                <w:rPr>
                  <w:rStyle w:val="latitude"/>
                  <w:rFonts w:ascii="Times New Roman" w:hAnsi="Times New Roman" w:cs="Times New Roman"/>
                  <w:color w:val="0000FF"/>
                  <w:u w:val="single"/>
                </w:rPr>
                <w:t>′</w:t>
              </w:r>
              <w:r>
                <w:rPr>
                  <w:rStyle w:val="latitude"/>
                  <w:rFonts w:ascii="Mangal" w:hAnsi="Mangal" w:cs="Mangal"/>
                  <w:color w:val="0000FF"/>
                  <w:u w:val="single"/>
                </w:rPr>
                <w:t>10</w:t>
              </w:r>
              <w:r>
                <w:rPr>
                  <w:rStyle w:val="latitude"/>
                  <w:rFonts w:ascii="Times New Roman" w:hAnsi="Times New Roman" w:cs="Times New Roman"/>
                  <w:color w:val="0000FF"/>
                  <w:u w:val="single"/>
                </w:rPr>
                <w:t>″</w:t>
              </w:r>
              <w:r>
                <w:rPr>
                  <w:rStyle w:val="latitude"/>
                  <w:rFonts w:ascii="Mangal" w:hAnsi="Mangal" w:cs="Mangal"/>
                  <w:color w:val="0000FF"/>
                  <w:u w:val="single"/>
                </w:rPr>
                <w:t>N</w:t>
              </w:r>
              <w:r>
                <w:rPr>
                  <w:rStyle w:val="geo-dms"/>
                  <w:color w:val="0000FF"/>
                  <w:u w:val="single"/>
                </w:rPr>
                <w:t xml:space="preserve"> </w:t>
              </w:r>
              <w:r>
                <w:rPr>
                  <w:rStyle w:val="longitude"/>
                  <w:color w:val="0000FF"/>
                  <w:u w:val="single"/>
                </w:rPr>
                <w:t>101°42</w:t>
              </w:r>
              <w:r>
                <w:rPr>
                  <w:rStyle w:val="longitude"/>
                  <w:rFonts w:ascii="Times New Roman" w:hAnsi="Times New Roman" w:cs="Times New Roman"/>
                  <w:color w:val="0000FF"/>
                  <w:u w:val="single"/>
                </w:rPr>
                <w:t>′</w:t>
              </w:r>
              <w:r>
                <w:rPr>
                  <w:rStyle w:val="longitude"/>
                  <w:rFonts w:ascii="Mangal" w:hAnsi="Mangal" w:cs="Mangal"/>
                  <w:color w:val="0000FF"/>
                  <w:u w:val="single"/>
                </w:rPr>
                <w:t>12</w:t>
              </w:r>
              <w:r>
                <w:rPr>
                  <w:rStyle w:val="longitude"/>
                  <w:rFonts w:ascii="Times New Roman" w:hAnsi="Times New Roman" w:cs="Times New Roman"/>
                  <w:color w:val="0000FF"/>
                  <w:u w:val="single"/>
                </w:rPr>
                <w:t>″</w:t>
              </w:r>
              <w:r>
                <w:rPr>
                  <w:rStyle w:val="longitude"/>
                  <w:color w:val="0000FF"/>
                  <w:u w:val="single"/>
                </w:rPr>
                <w:t>E</w:t>
              </w:r>
            </w:hyperlink>
            <w:hyperlink r:id="rId103" w:tooltip="Geographic coordinate system" w:history="1">
              <w:r>
                <w:rPr>
                  <w:rStyle w:val="Hyperlink"/>
                  <w:sz w:val="24"/>
                  <w:szCs w:val="24"/>
                </w:rPr>
                <w:t>Coordinates</w:t>
              </w:r>
            </w:hyperlink>
            <w:r>
              <w:rPr>
                <w:sz w:val="24"/>
                <w:szCs w:val="24"/>
              </w:rPr>
              <w:t xml:space="preserve">: </w:t>
            </w:r>
            <w:r>
              <w:rPr>
                <w:noProof/>
                <w:sz w:val="24"/>
                <w:szCs w:val="24"/>
                <w:lang w:bidi="hi-IN"/>
              </w:rPr>
              <w:drawing>
                <wp:inline distT="0" distB="0" distL="0" distR="0">
                  <wp:extent cx="163830" cy="163830"/>
                  <wp:effectExtent l="19050" t="0" r="7620" b="0"/>
                  <wp:docPr id="17" name="Picture 1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04" w:history="1">
              <w:r>
                <w:rPr>
                  <w:rStyle w:val="latitude"/>
                  <w:color w:val="0000FF"/>
                  <w:sz w:val="24"/>
                  <w:szCs w:val="24"/>
                  <w:u w:val="single"/>
                </w:rPr>
                <w:t>3°9</w:t>
              </w:r>
              <w:r>
                <w:rPr>
                  <w:rStyle w:val="latitude"/>
                  <w:rFonts w:ascii="Times New Roman" w:hAnsi="Times New Roman" w:cs="Times New Roman"/>
                  <w:color w:val="0000FF"/>
                  <w:sz w:val="24"/>
                  <w:szCs w:val="24"/>
                  <w:u w:val="single"/>
                </w:rPr>
                <w:t>′</w:t>
              </w:r>
              <w:r>
                <w:rPr>
                  <w:rStyle w:val="latitude"/>
                  <w:rFonts w:ascii="Mangal" w:hAnsi="Mangal" w:cs="Mangal"/>
                  <w:color w:val="0000FF"/>
                  <w:sz w:val="24"/>
                  <w:szCs w:val="24"/>
                  <w:u w:val="single"/>
                </w:rPr>
                <w:t>10</w:t>
              </w:r>
              <w:r>
                <w:rPr>
                  <w:rStyle w:val="latitude"/>
                  <w:rFonts w:ascii="Times New Roman" w:hAnsi="Times New Roman" w:cs="Times New Roman"/>
                  <w:color w:val="0000FF"/>
                  <w:sz w:val="24"/>
                  <w:szCs w:val="24"/>
                  <w:u w:val="single"/>
                </w:rPr>
                <w:t>″</w:t>
              </w:r>
              <w:r>
                <w:rPr>
                  <w:rStyle w:val="latitude"/>
                  <w:rFonts w:ascii="Mangal" w:hAnsi="Mangal" w:cs="Mangal"/>
                  <w:color w:val="0000FF"/>
                  <w:sz w:val="24"/>
                  <w:szCs w:val="24"/>
                  <w:u w:val="single"/>
                </w:rPr>
                <w:t>N</w:t>
              </w:r>
              <w:r>
                <w:rPr>
                  <w:rStyle w:val="geo-dms"/>
                  <w:color w:val="0000FF"/>
                  <w:sz w:val="24"/>
                  <w:szCs w:val="24"/>
                  <w:u w:val="single"/>
                </w:rPr>
                <w:t xml:space="preserve"> </w:t>
              </w:r>
              <w:r>
                <w:rPr>
                  <w:rStyle w:val="longitude"/>
                  <w:color w:val="0000FF"/>
                  <w:sz w:val="24"/>
                  <w:szCs w:val="24"/>
                  <w:u w:val="single"/>
                </w:rPr>
                <w:t>101°42</w:t>
              </w:r>
              <w:r>
                <w:rPr>
                  <w:rStyle w:val="longitude"/>
                  <w:rFonts w:ascii="Times New Roman" w:hAnsi="Times New Roman" w:cs="Times New Roman"/>
                  <w:color w:val="0000FF"/>
                  <w:sz w:val="24"/>
                  <w:szCs w:val="24"/>
                  <w:u w:val="single"/>
                </w:rPr>
                <w:t>′</w:t>
              </w:r>
              <w:r>
                <w:rPr>
                  <w:rStyle w:val="longitude"/>
                  <w:rFonts w:ascii="Mangal" w:hAnsi="Mangal" w:cs="Mangal"/>
                  <w:color w:val="0000FF"/>
                  <w:sz w:val="24"/>
                  <w:szCs w:val="24"/>
                  <w:u w:val="single"/>
                </w:rPr>
                <w:t>12</w:t>
              </w:r>
              <w:r>
                <w:rPr>
                  <w:rStyle w:val="longitude"/>
                  <w:rFonts w:ascii="Times New Roman" w:hAnsi="Times New Roman" w:cs="Times New Roman"/>
                  <w:color w:val="0000FF"/>
                  <w:sz w:val="24"/>
                  <w:szCs w:val="24"/>
                  <w:u w:val="single"/>
                </w:rPr>
                <w:t>″</w:t>
              </w:r>
              <w:r>
                <w:rPr>
                  <w:rStyle w:val="longitude"/>
                  <w:color w:val="0000FF"/>
                  <w:sz w:val="24"/>
                  <w:szCs w:val="24"/>
                  <w:u w:val="single"/>
                </w:rPr>
                <w:t>E</w:t>
              </w:r>
            </w:hyperlink>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Groundbreaking</w:t>
            </w:r>
          </w:p>
        </w:tc>
        <w:tc>
          <w:tcPr>
            <w:tcW w:w="0" w:type="auto"/>
            <w:vAlign w:val="center"/>
            <w:hideMark/>
          </w:tcPr>
          <w:p w:rsidR="002E7AAD" w:rsidRDefault="002E7AAD">
            <w:pPr>
              <w:rPr>
                <w:rFonts w:ascii="Mangal" w:hAnsi="Mangal" w:cs="Mangal"/>
              </w:rPr>
            </w:pPr>
            <w:r>
              <w:t>1 October 1991</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rStyle w:val="nowrap"/>
                <w:b/>
                <w:bCs/>
              </w:rPr>
              <w:t>Construction started</w:t>
            </w:r>
          </w:p>
        </w:tc>
        <w:tc>
          <w:tcPr>
            <w:tcW w:w="0" w:type="auto"/>
            <w:vAlign w:val="center"/>
            <w:hideMark/>
          </w:tcPr>
          <w:p w:rsidR="002E7AAD" w:rsidRDefault="002E7AAD">
            <w:pPr>
              <w:rPr>
                <w:rFonts w:ascii="Mangal" w:hAnsi="Mangal" w:cs="Mangal"/>
              </w:rPr>
            </w:pPr>
            <w:r>
              <w:t>4 October 1991</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Completed</w:t>
            </w:r>
          </w:p>
        </w:tc>
        <w:tc>
          <w:tcPr>
            <w:tcW w:w="0" w:type="auto"/>
            <w:vAlign w:val="center"/>
            <w:hideMark/>
          </w:tcPr>
          <w:p w:rsidR="002E7AAD" w:rsidRDefault="002E7AAD">
            <w:pPr>
              <w:rPr>
                <w:rFonts w:ascii="Mangal" w:hAnsi="Mangal" w:cs="Mangal"/>
              </w:rPr>
            </w:pPr>
            <w:r>
              <w:t>13 September 1994</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Opening</w:t>
            </w:r>
          </w:p>
        </w:tc>
        <w:tc>
          <w:tcPr>
            <w:tcW w:w="0" w:type="auto"/>
            <w:vAlign w:val="center"/>
            <w:hideMark/>
          </w:tcPr>
          <w:p w:rsidR="002E7AAD" w:rsidRDefault="002E7AAD">
            <w:pPr>
              <w:rPr>
                <w:rFonts w:ascii="Mangal" w:hAnsi="Mangal" w:cs="Mangal"/>
              </w:rPr>
            </w:pPr>
            <w:r>
              <w:t>23 July 1996</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Inaugurated</w:t>
            </w:r>
          </w:p>
        </w:tc>
        <w:tc>
          <w:tcPr>
            <w:tcW w:w="0" w:type="auto"/>
            <w:vAlign w:val="center"/>
            <w:hideMark/>
          </w:tcPr>
          <w:p w:rsidR="002E7AAD" w:rsidRDefault="002E7AAD">
            <w:pPr>
              <w:rPr>
                <w:rFonts w:ascii="Mangal" w:hAnsi="Mangal" w:cs="Mangal"/>
              </w:rPr>
            </w:pPr>
            <w:r>
              <w:t>1 October 1996</w:t>
            </w:r>
          </w:p>
        </w:tc>
      </w:tr>
      <w:tr w:rsidR="002E7AAD" w:rsidTr="002E7AAD">
        <w:trPr>
          <w:tblCellSpacing w:w="15" w:type="dxa"/>
        </w:trPr>
        <w:tc>
          <w:tcPr>
            <w:tcW w:w="0" w:type="auto"/>
            <w:gridSpan w:val="2"/>
            <w:shd w:val="clear" w:color="auto" w:fill="EDEDED"/>
            <w:vAlign w:val="center"/>
            <w:hideMark/>
          </w:tcPr>
          <w:p w:rsidR="002E7AAD" w:rsidRDefault="002E7AAD">
            <w:pPr>
              <w:jc w:val="center"/>
              <w:rPr>
                <w:rFonts w:ascii="Mangal" w:hAnsi="Mangal" w:cs="Mangal"/>
                <w:b/>
                <w:bCs/>
              </w:rPr>
            </w:pPr>
            <w:r>
              <w:rPr>
                <w:b/>
                <w:bCs/>
              </w:rPr>
              <w:t>Height</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Antenna spire</w:t>
            </w:r>
          </w:p>
        </w:tc>
        <w:tc>
          <w:tcPr>
            <w:tcW w:w="0" w:type="auto"/>
            <w:vAlign w:val="center"/>
            <w:hideMark/>
          </w:tcPr>
          <w:p w:rsidR="002E7AAD" w:rsidRDefault="002E7AAD">
            <w:pPr>
              <w:rPr>
                <w:rFonts w:ascii="Mangal" w:hAnsi="Mangal" w:cs="Mangal"/>
              </w:rPr>
            </w:pPr>
            <w:r>
              <w:t>421 m (1,381 ft)</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lastRenderedPageBreak/>
              <w:t>Roof</w:t>
            </w:r>
          </w:p>
        </w:tc>
        <w:tc>
          <w:tcPr>
            <w:tcW w:w="0" w:type="auto"/>
            <w:vAlign w:val="center"/>
            <w:hideMark/>
          </w:tcPr>
          <w:p w:rsidR="002E7AAD" w:rsidRDefault="002E7AAD">
            <w:pPr>
              <w:rPr>
                <w:rFonts w:ascii="Mangal" w:hAnsi="Mangal" w:cs="Mangal"/>
              </w:rPr>
            </w:pPr>
            <w:r>
              <w:t>335 m (1,099 ft)</w:t>
            </w:r>
          </w:p>
        </w:tc>
      </w:tr>
      <w:tr w:rsidR="002E7AAD" w:rsidTr="002E7AAD">
        <w:trPr>
          <w:tblCellSpacing w:w="15" w:type="dxa"/>
        </w:trPr>
        <w:tc>
          <w:tcPr>
            <w:tcW w:w="0" w:type="auto"/>
            <w:gridSpan w:val="2"/>
            <w:shd w:val="clear" w:color="auto" w:fill="EDEDED"/>
            <w:vAlign w:val="center"/>
            <w:hideMark/>
          </w:tcPr>
          <w:p w:rsidR="002E7AAD" w:rsidRDefault="002E7AAD">
            <w:pPr>
              <w:jc w:val="center"/>
              <w:rPr>
                <w:rFonts w:ascii="Mangal" w:hAnsi="Mangal" w:cs="Mangal"/>
                <w:b/>
                <w:bCs/>
              </w:rPr>
            </w:pPr>
            <w:r>
              <w:rPr>
                <w:b/>
                <w:bCs/>
              </w:rPr>
              <w:t>Technical details</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Floor count</w:t>
            </w:r>
          </w:p>
        </w:tc>
        <w:tc>
          <w:tcPr>
            <w:tcW w:w="0" w:type="auto"/>
            <w:vAlign w:val="center"/>
            <w:hideMark/>
          </w:tcPr>
          <w:p w:rsidR="002E7AAD" w:rsidRDefault="002E7AAD">
            <w:pPr>
              <w:rPr>
                <w:rFonts w:ascii="Mangal" w:hAnsi="Mangal" w:cs="Mangal"/>
              </w:rPr>
            </w:pPr>
            <w:r>
              <w:t>6</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Floor area</w:t>
            </w:r>
          </w:p>
        </w:tc>
        <w:tc>
          <w:tcPr>
            <w:tcW w:w="0" w:type="auto"/>
            <w:vAlign w:val="center"/>
            <w:hideMark/>
          </w:tcPr>
          <w:p w:rsidR="002E7AAD" w:rsidRDefault="002E7AAD">
            <w:pPr>
              <w:rPr>
                <w:rFonts w:ascii="Mangal" w:hAnsi="Mangal" w:cs="Mangal"/>
              </w:rPr>
            </w:pPr>
            <w:r>
              <w:t>7,700 m</w:t>
            </w:r>
            <w:r>
              <w:rPr>
                <w:vertAlign w:val="superscript"/>
              </w:rPr>
              <w:t>2</w:t>
            </w:r>
            <w:r>
              <w:t xml:space="preserve"> (82,882 sq ft)</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Lifts/elevators</w:t>
            </w:r>
          </w:p>
        </w:tc>
        <w:tc>
          <w:tcPr>
            <w:tcW w:w="0" w:type="auto"/>
            <w:vAlign w:val="center"/>
            <w:hideMark/>
          </w:tcPr>
          <w:p w:rsidR="002E7AAD" w:rsidRDefault="002E7AAD">
            <w:pPr>
              <w:rPr>
                <w:rFonts w:ascii="Mangal" w:hAnsi="Mangal" w:cs="Mangal"/>
              </w:rPr>
            </w:pPr>
            <w:r>
              <w:t>4</w:t>
            </w:r>
          </w:p>
        </w:tc>
      </w:tr>
      <w:tr w:rsidR="002E7AAD" w:rsidTr="002E7AAD">
        <w:trPr>
          <w:tblCellSpacing w:w="15" w:type="dxa"/>
        </w:trPr>
        <w:tc>
          <w:tcPr>
            <w:tcW w:w="0" w:type="auto"/>
            <w:gridSpan w:val="2"/>
            <w:shd w:val="clear" w:color="auto" w:fill="EDEDED"/>
            <w:vAlign w:val="center"/>
            <w:hideMark/>
          </w:tcPr>
          <w:p w:rsidR="002E7AAD" w:rsidRDefault="002E7AAD">
            <w:pPr>
              <w:jc w:val="center"/>
              <w:rPr>
                <w:rFonts w:ascii="Mangal" w:hAnsi="Mangal" w:cs="Mangal"/>
                <w:b/>
                <w:bCs/>
              </w:rPr>
            </w:pPr>
            <w:r>
              <w:rPr>
                <w:b/>
                <w:bCs/>
              </w:rPr>
              <w:t>Design and construction</w:t>
            </w:r>
          </w:p>
        </w:tc>
      </w:tr>
      <w:tr w:rsidR="002E7AAD" w:rsidTr="002E7AAD">
        <w:trPr>
          <w:tblCellSpacing w:w="15" w:type="dxa"/>
        </w:trPr>
        <w:tc>
          <w:tcPr>
            <w:tcW w:w="0" w:type="auto"/>
            <w:vAlign w:val="center"/>
            <w:hideMark/>
          </w:tcPr>
          <w:p w:rsidR="002E7AAD" w:rsidRDefault="002E7AAD">
            <w:pPr>
              <w:jc w:val="center"/>
              <w:rPr>
                <w:rFonts w:ascii="Mangal" w:hAnsi="Mangal" w:cs="Mangal"/>
                <w:b/>
                <w:bCs/>
              </w:rPr>
            </w:pPr>
            <w:r>
              <w:rPr>
                <w:b/>
                <w:bCs/>
              </w:rPr>
              <w:t>Architect</w:t>
            </w:r>
          </w:p>
        </w:tc>
        <w:tc>
          <w:tcPr>
            <w:tcW w:w="0" w:type="auto"/>
            <w:vAlign w:val="center"/>
            <w:hideMark/>
          </w:tcPr>
          <w:p w:rsidR="002E7AAD" w:rsidRDefault="002E7AAD">
            <w:pPr>
              <w:rPr>
                <w:rFonts w:ascii="Mangal" w:hAnsi="Mangal" w:cs="Mangal"/>
              </w:rPr>
            </w:pPr>
            <w:r>
              <w:t xml:space="preserve">Kumpulan </w:t>
            </w:r>
            <w:proofErr w:type="spellStart"/>
            <w:r>
              <w:t>Senireka</w:t>
            </w:r>
            <w:proofErr w:type="spellEnd"/>
            <w:r>
              <w:t xml:space="preserve"> </w:t>
            </w:r>
            <w:proofErr w:type="spellStart"/>
            <w:r>
              <w:t>Sdn</w:t>
            </w:r>
            <w:proofErr w:type="spellEnd"/>
            <w:r>
              <w:t>. Bhd.</w:t>
            </w:r>
          </w:p>
        </w:tc>
      </w:tr>
      <w:tr w:rsidR="002E7AAD" w:rsidTr="002E7AAD">
        <w:trPr>
          <w:tblCellSpacing w:w="15" w:type="dxa"/>
        </w:trPr>
        <w:tc>
          <w:tcPr>
            <w:tcW w:w="0" w:type="auto"/>
            <w:gridSpan w:val="2"/>
            <w:shd w:val="clear" w:color="auto" w:fill="EDEDED"/>
            <w:vAlign w:val="center"/>
            <w:hideMark/>
          </w:tcPr>
          <w:p w:rsidR="002E7AAD" w:rsidRDefault="002E7AAD">
            <w:pPr>
              <w:jc w:val="center"/>
              <w:rPr>
                <w:rFonts w:ascii="Mangal" w:hAnsi="Mangal" w:cs="Mangal"/>
                <w:b/>
                <w:bCs/>
              </w:rPr>
            </w:pPr>
            <w:r>
              <w:rPr>
                <w:b/>
                <w:bCs/>
              </w:rPr>
              <w:t>References</w:t>
            </w:r>
          </w:p>
        </w:tc>
      </w:tr>
      <w:tr w:rsidR="002E7AAD" w:rsidTr="002E7AAD">
        <w:trPr>
          <w:tblCellSpacing w:w="15" w:type="dxa"/>
        </w:trPr>
        <w:tc>
          <w:tcPr>
            <w:tcW w:w="0" w:type="auto"/>
            <w:gridSpan w:val="2"/>
            <w:vAlign w:val="center"/>
            <w:hideMark/>
          </w:tcPr>
          <w:p w:rsidR="002E7AAD" w:rsidRDefault="002E7AAD">
            <w:pPr>
              <w:jc w:val="center"/>
              <w:rPr>
                <w:rFonts w:ascii="Mangal" w:hAnsi="Mangal" w:cs="Mangal"/>
              </w:rPr>
            </w:pPr>
            <w:hyperlink r:id="rId105" w:anchor="cite_note-1" w:history="1">
              <w:r>
                <w:rPr>
                  <w:rStyle w:val="Hyperlink"/>
                  <w:vertAlign w:val="superscript"/>
                </w:rPr>
                <w:t>[1]</w:t>
              </w:r>
            </w:hyperlink>
            <w:hyperlink r:id="rId106" w:anchor="cite_note-2" w:history="1">
              <w:r>
                <w:rPr>
                  <w:rStyle w:val="Hyperlink"/>
                  <w:vertAlign w:val="superscript"/>
                </w:rPr>
                <w:t>[2]</w:t>
              </w:r>
            </w:hyperlink>
          </w:p>
        </w:tc>
      </w:tr>
    </w:tbl>
    <w:p w:rsidR="002E7AAD" w:rsidRDefault="002E7AAD" w:rsidP="002E7AAD">
      <w:pPr>
        <w:pStyle w:val="NormalWeb"/>
        <w:rPr>
          <w:lang/>
        </w:rPr>
      </w:pPr>
      <w:r>
        <w:rPr>
          <w:lang/>
        </w:rPr>
        <w:t xml:space="preserve">The </w:t>
      </w:r>
      <w:r>
        <w:rPr>
          <w:b/>
          <w:bCs/>
          <w:lang/>
        </w:rPr>
        <w:t>Kuala Lumpur Tower</w:t>
      </w:r>
      <w:r>
        <w:rPr>
          <w:lang/>
        </w:rPr>
        <w:t xml:space="preserve"> (</w:t>
      </w:r>
      <w:hyperlink r:id="rId107" w:tooltip="Malay language" w:history="1">
        <w:r>
          <w:rPr>
            <w:rStyle w:val="Hyperlink"/>
            <w:lang/>
          </w:rPr>
          <w:t>Malay</w:t>
        </w:r>
      </w:hyperlink>
      <w:r>
        <w:rPr>
          <w:lang/>
        </w:rPr>
        <w:t xml:space="preserve">: </w:t>
      </w:r>
      <w:r>
        <w:rPr>
          <w:i/>
          <w:iCs/>
          <w:lang w:val="ms-MY"/>
        </w:rPr>
        <w:t>Menara Kuala Lumpur</w:t>
      </w:r>
      <w:r>
        <w:rPr>
          <w:lang/>
        </w:rPr>
        <w:t xml:space="preserve">; </w:t>
      </w:r>
      <w:hyperlink r:id="rId108" w:tooltip="Chinese language" w:history="1">
        <w:r>
          <w:rPr>
            <w:rStyle w:val="Hyperlink"/>
            <w:lang/>
          </w:rPr>
          <w:t>Chinese</w:t>
        </w:r>
      </w:hyperlink>
      <w:r>
        <w:rPr>
          <w:lang/>
        </w:rPr>
        <w:t xml:space="preserve">: </w:t>
      </w:r>
      <w:r>
        <w:rPr>
          <w:rFonts w:ascii="MS Mincho" w:eastAsia="MS Mincho" w:hAnsi="MS Mincho" w:cs="MS Mincho" w:hint="eastAsia"/>
          <w:lang/>
        </w:rPr>
        <w:t>吉隆坡塔</w:t>
      </w:r>
      <w:proofErr w:type="gramStart"/>
      <w:r>
        <w:rPr>
          <w:lang/>
        </w:rPr>
        <w:t>;abbreviated</w:t>
      </w:r>
      <w:proofErr w:type="gramEnd"/>
      <w:r>
        <w:rPr>
          <w:lang/>
        </w:rPr>
        <w:t xml:space="preserve"> as </w:t>
      </w:r>
      <w:r>
        <w:rPr>
          <w:b/>
          <w:bCs/>
          <w:lang/>
        </w:rPr>
        <w:t>KL Tower</w:t>
      </w:r>
      <w:r>
        <w:rPr>
          <w:lang/>
        </w:rPr>
        <w:t xml:space="preserve">) is a communications tower located in </w:t>
      </w:r>
      <w:hyperlink r:id="rId109" w:tooltip="Kuala Lumpur" w:history="1">
        <w:r>
          <w:rPr>
            <w:rStyle w:val="Hyperlink"/>
            <w:lang/>
          </w:rPr>
          <w:t>Kuala Lumpur</w:t>
        </w:r>
      </w:hyperlink>
      <w:r>
        <w:rPr>
          <w:lang/>
        </w:rPr>
        <w:t xml:space="preserve">, Malaysia. Its construction was completed on 1 March 1995. It features an </w:t>
      </w:r>
      <w:hyperlink r:id="rId110" w:tooltip="Antenna (electronics)" w:history="1">
        <w:r>
          <w:rPr>
            <w:rStyle w:val="Hyperlink"/>
            <w:lang/>
          </w:rPr>
          <w:t>antenna</w:t>
        </w:r>
      </w:hyperlink>
      <w:r>
        <w:rPr>
          <w:lang/>
        </w:rPr>
        <w:t xml:space="preserve"> that increases its height to 421 metres (1,381 feet) and is the </w:t>
      </w:r>
      <w:hyperlink r:id="rId111" w:tooltip="List of tallest towers in the world" w:history="1">
        <w:r>
          <w:rPr>
            <w:rStyle w:val="Hyperlink"/>
            <w:lang/>
          </w:rPr>
          <w:t>7th tallest freestanding tower in the world</w:t>
        </w:r>
      </w:hyperlink>
      <w:r>
        <w:rPr>
          <w:lang/>
        </w:rPr>
        <w:t xml:space="preserve">. The roof of the pod is at 335 metres (1,099 feet). The rest of the tower below has a stairwell and an </w:t>
      </w:r>
      <w:hyperlink r:id="rId112" w:tooltip="Elevator" w:history="1">
        <w:r>
          <w:rPr>
            <w:rStyle w:val="Hyperlink"/>
            <w:lang/>
          </w:rPr>
          <w:t>elevator</w:t>
        </w:r>
      </w:hyperlink>
      <w:r>
        <w:rPr>
          <w:lang/>
        </w:rPr>
        <w:t xml:space="preserve"> to reach the upper area, which also contains a </w:t>
      </w:r>
      <w:hyperlink r:id="rId113" w:tooltip="Revolving restaurant" w:history="1">
        <w:r>
          <w:rPr>
            <w:rStyle w:val="Hyperlink"/>
            <w:lang/>
          </w:rPr>
          <w:t>revolving restaurant</w:t>
        </w:r>
      </w:hyperlink>
      <w:r>
        <w:rPr>
          <w:lang/>
        </w:rPr>
        <w:t>, providing diners with a panoramic view of the city.</w:t>
      </w:r>
    </w:p>
    <w:p w:rsidR="002E7AAD" w:rsidRDefault="002E7AAD" w:rsidP="002E7AAD">
      <w:pPr>
        <w:pStyle w:val="NormalWeb"/>
        <w:rPr>
          <w:lang/>
        </w:rPr>
      </w:pPr>
      <w:r>
        <w:rPr>
          <w:lang/>
        </w:rPr>
        <w:t xml:space="preserve">Races are held annually, where participants race up the stairs to the top. The tower also acts as the </w:t>
      </w:r>
      <w:hyperlink r:id="rId114" w:tooltip="Astronomy in medieval Islam" w:history="1">
        <w:r>
          <w:rPr>
            <w:rStyle w:val="Hyperlink"/>
            <w:lang/>
          </w:rPr>
          <w:t xml:space="preserve">Islamic </w:t>
        </w:r>
        <w:proofErr w:type="spellStart"/>
        <w:r>
          <w:rPr>
            <w:rStyle w:val="Hyperlink"/>
            <w:lang/>
          </w:rPr>
          <w:t>falak</w:t>
        </w:r>
        <w:proofErr w:type="spellEnd"/>
      </w:hyperlink>
      <w:r>
        <w:rPr>
          <w:lang/>
        </w:rPr>
        <w:t xml:space="preserve"> </w:t>
      </w:r>
      <w:hyperlink r:id="rId115" w:tooltip="Observatory" w:history="1">
        <w:r>
          <w:rPr>
            <w:rStyle w:val="Hyperlink"/>
            <w:lang/>
          </w:rPr>
          <w:t>observatory</w:t>
        </w:r>
      </w:hyperlink>
      <w:r>
        <w:rPr>
          <w:lang/>
        </w:rPr>
        <w:t xml:space="preserve"> to observe the crescent moon which marks the beginning of </w:t>
      </w:r>
      <w:hyperlink r:id="rId116" w:tooltip="Islamic calendar" w:history="1">
        <w:r>
          <w:rPr>
            <w:rStyle w:val="Hyperlink"/>
            <w:lang/>
          </w:rPr>
          <w:t>Muslim month</w:t>
        </w:r>
      </w:hyperlink>
      <w:r>
        <w:rPr>
          <w:lang/>
        </w:rPr>
        <w:t xml:space="preserve"> of </w:t>
      </w:r>
      <w:hyperlink r:id="rId117" w:tooltip="Ramadhan" w:history="1">
        <w:proofErr w:type="spellStart"/>
        <w:r>
          <w:rPr>
            <w:rStyle w:val="Hyperlink"/>
            <w:lang/>
          </w:rPr>
          <w:t>Ramadhan</w:t>
        </w:r>
        <w:proofErr w:type="spellEnd"/>
      </w:hyperlink>
      <w:r>
        <w:rPr>
          <w:lang/>
        </w:rPr>
        <w:t xml:space="preserve">, </w:t>
      </w:r>
      <w:hyperlink r:id="rId118" w:tooltip="Shawwal" w:history="1">
        <w:proofErr w:type="spellStart"/>
        <w:r>
          <w:rPr>
            <w:rStyle w:val="Hyperlink"/>
            <w:lang/>
          </w:rPr>
          <w:t>Syawal</w:t>
        </w:r>
        <w:proofErr w:type="spellEnd"/>
      </w:hyperlink>
      <w:r>
        <w:rPr>
          <w:lang/>
        </w:rPr>
        <w:t xml:space="preserve">, and </w:t>
      </w:r>
      <w:hyperlink r:id="rId119" w:tooltip="Dhu al-Hijjah" w:history="1">
        <w:proofErr w:type="spellStart"/>
        <w:r>
          <w:rPr>
            <w:rStyle w:val="Hyperlink"/>
            <w:lang/>
          </w:rPr>
          <w:t>Zulhijjah</w:t>
        </w:r>
        <w:proofErr w:type="spellEnd"/>
      </w:hyperlink>
      <w:r>
        <w:rPr>
          <w:lang/>
        </w:rPr>
        <w:t xml:space="preserve">, to celebrate </w:t>
      </w:r>
      <w:hyperlink r:id="rId120" w:tooltip="Sawm" w:history="1">
        <w:r>
          <w:rPr>
            <w:rStyle w:val="Hyperlink"/>
            <w:lang/>
          </w:rPr>
          <w:t>fasting month</w:t>
        </w:r>
      </w:hyperlink>
      <w:r>
        <w:rPr>
          <w:lang/>
        </w:rPr>
        <w:t xml:space="preserve"> of </w:t>
      </w:r>
      <w:hyperlink r:id="rId121" w:tooltip="Ramadhan" w:history="1">
        <w:proofErr w:type="spellStart"/>
        <w:r>
          <w:rPr>
            <w:rStyle w:val="Hyperlink"/>
            <w:lang/>
          </w:rPr>
          <w:t>Ramadhan</w:t>
        </w:r>
        <w:proofErr w:type="spellEnd"/>
      </w:hyperlink>
      <w:r>
        <w:rPr>
          <w:lang/>
        </w:rPr>
        <w:t xml:space="preserve">, </w:t>
      </w:r>
      <w:hyperlink r:id="rId122" w:tooltip="Hari Raya Aidilfitri" w:history="1">
        <w:proofErr w:type="spellStart"/>
        <w:r>
          <w:rPr>
            <w:rStyle w:val="Hyperlink"/>
            <w:lang/>
          </w:rPr>
          <w:t>Hari</w:t>
        </w:r>
        <w:proofErr w:type="spellEnd"/>
        <w:r>
          <w:rPr>
            <w:rStyle w:val="Hyperlink"/>
            <w:lang/>
          </w:rPr>
          <w:t xml:space="preserve"> Raya </w:t>
        </w:r>
        <w:proofErr w:type="spellStart"/>
        <w:r>
          <w:rPr>
            <w:rStyle w:val="Hyperlink"/>
            <w:lang/>
          </w:rPr>
          <w:t>Aidilfitri</w:t>
        </w:r>
        <w:proofErr w:type="spellEnd"/>
      </w:hyperlink>
      <w:r>
        <w:rPr>
          <w:lang/>
        </w:rPr>
        <w:t xml:space="preserve"> and </w:t>
      </w:r>
      <w:hyperlink r:id="rId123" w:tooltip="Eid ul-Adha" w:history="1">
        <w:proofErr w:type="spellStart"/>
        <w:r>
          <w:rPr>
            <w:rStyle w:val="Hyperlink"/>
            <w:lang/>
          </w:rPr>
          <w:t>Aidiladha</w:t>
        </w:r>
        <w:proofErr w:type="spellEnd"/>
      </w:hyperlink>
      <w:r>
        <w:rPr>
          <w:lang/>
        </w:rPr>
        <w:t>. The tower is the highest viewpoint in Kuala Lumpur that is open to the public.</w:t>
      </w:r>
    </w:p>
    <w:p w:rsidR="002E7AAD" w:rsidRDefault="002E7AAD" w:rsidP="002E7AAD">
      <w:pPr>
        <w:pStyle w:val="Heading2"/>
        <w:rPr>
          <w:lang/>
        </w:rPr>
      </w:pPr>
      <w:r>
        <w:rPr>
          <w:lang/>
        </w:rPr>
        <w:t>Contents</w:t>
      </w:r>
    </w:p>
    <w:p w:rsidR="002E7AAD" w:rsidRDefault="002E7AAD" w:rsidP="002E7AAD">
      <w:pPr>
        <w:numPr>
          <w:ilvl w:val="0"/>
          <w:numId w:val="2"/>
        </w:numPr>
        <w:spacing w:before="100" w:beforeAutospacing="1" w:after="100" w:afterAutospacing="1" w:line="240" w:lineRule="auto"/>
      </w:pPr>
      <w:hyperlink r:id="rId124" w:anchor="History" w:history="1">
        <w:r>
          <w:rPr>
            <w:rStyle w:val="tocnumber"/>
            <w:color w:val="0000FF"/>
            <w:u w:val="single"/>
          </w:rPr>
          <w:t>1</w:t>
        </w:r>
        <w:r>
          <w:rPr>
            <w:rStyle w:val="Hyperlink"/>
          </w:rPr>
          <w:t xml:space="preserve"> </w:t>
        </w:r>
        <w:r>
          <w:rPr>
            <w:rStyle w:val="toctext"/>
            <w:color w:val="0000FF"/>
            <w:u w:val="single"/>
          </w:rPr>
          <w:t>History</w:t>
        </w:r>
      </w:hyperlink>
    </w:p>
    <w:p w:rsidR="002E7AAD" w:rsidRDefault="002E7AAD" w:rsidP="002E7AAD">
      <w:pPr>
        <w:numPr>
          <w:ilvl w:val="0"/>
          <w:numId w:val="2"/>
        </w:numPr>
        <w:spacing w:before="100" w:beforeAutospacing="1" w:after="100" w:afterAutospacing="1" w:line="240" w:lineRule="auto"/>
      </w:pPr>
      <w:hyperlink r:id="rId125" w:anchor="Broadcasting" w:history="1">
        <w:r>
          <w:rPr>
            <w:rStyle w:val="tocnumber"/>
            <w:color w:val="0000FF"/>
            <w:u w:val="single"/>
          </w:rPr>
          <w:t>2</w:t>
        </w:r>
        <w:r>
          <w:rPr>
            <w:rStyle w:val="Hyperlink"/>
          </w:rPr>
          <w:t xml:space="preserve"> </w:t>
        </w:r>
        <w:r>
          <w:rPr>
            <w:rStyle w:val="toctext"/>
            <w:color w:val="0000FF"/>
            <w:u w:val="single"/>
          </w:rPr>
          <w:t>Broadcasting</w:t>
        </w:r>
      </w:hyperlink>
    </w:p>
    <w:p w:rsidR="002E7AAD" w:rsidRDefault="002E7AAD" w:rsidP="002E7AAD">
      <w:pPr>
        <w:numPr>
          <w:ilvl w:val="0"/>
          <w:numId w:val="2"/>
        </w:numPr>
        <w:spacing w:before="100" w:beforeAutospacing="1" w:after="100" w:afterAutospacing="1" w:line="240" w:lineRule="auto"/>
      </w:pPr>
      <w:hyperlink r:id="rId126" w:anchor="Channels_listed_by_frequency" w:history="1">
        <w:r>
          <w:rPr>
            <w:rStyle w:val="tocnumber"/>
            <w:color w:val="0000FF"/>
            <w:u w:val="single"/>
          </w:rPr>
          <w:t>3</w:t>
        </w:r>
        <w:r>
          <w:rPr>
            <w:rStyle w:val="Hyperlink"/>
          </w:rPr>
          <w:t xml:space="preserve"> </w:t>
        </w:r>
        <w:r>
          <w:rPr>
            <w:rStyle w:val="toctext"/>
            <w:color w:val="0000FF"/>
            <w:u w:val="single"/>
          </w:rPr>
          <w:t>Channels listed by frequency</w:t>
        </w:r>
      </w:hyperlink>
      <w:r>
        <w:t xml:space="preserve"> </w:t>
      </w:r>
    </w:p>
    <w:p w:rsidR="002E7AAD" w:rsidRDefault="002E7AAD" w:rsidP="002E7AAD">
      <w:pPr>
        <w:numPr>
          <w:ilvl w:val="1"/>
          <w:numId w:val="2"/>
        </w:numPr>
        <w:spacing w:before="100" w:beforeAutospacing="1" w:after="100" w:afterAutospacing="1" w:line="240" w:lineRule="auto"/>
      </w:pPr>
      <w:hyperlink r:id="rId127" w:anchor="Television" w:history="1">
        <w:r>
          <w:rPr>
            <w:rStyle w:val="tocnumber"/>
            <w:color w:val="0000FF"/>
            <w:u w:val="single"/>
          </w:rPr>
          <w:t>3.1</w:t>
        </w:r>
        <w:r>
          <w:rPr>
            <w:rStyle w:val="Hyperlink"/>
          </w:rPr>
          <w:t xml:space="preserve"> </w:t>
        </w:r>
        <w:r>
          <w:rPr>
            <w:rStyle w:val="toctext"/>
            <w:color w:val="0000FF"/>
            <w:u w:val="single"/>
          </w:rPr>
          <w:t>Television</w:t>
        </w:r>
      </w:hyperlink>
    </w:p>
    <w:p w:rsidR="002E7AAD" w:rsidRDefault="002E7AAD" w:rsidP="002E7AAD">
      <w:pPr>
        <w:numPr>
          <w:ilvl w:val="0"/>
          <w:numId w:val="2"/>
        </w:numPr>
        <w:spacing w:before="100" w:beforeAutospacing="1" w:after="100" w:afterAutospacing="1" w:line="240" w:lineRule="auto"/>
      </w:pPr>
      <w:hyperlink r:id="rId128" w:anchor="Facts" w:history="1">
        <w:r>
          <w:rPr>
            <w:rStyle w:val="tocnumber"/>
            <w:color w:val="0000FF"/>
            <w:u w:val="single"/>
          </w:rPr>
          <w:t>4</w:t>
        </w:r>
        <w:r>
          <w:rPr>
            <w:rStyle w:val="Hyperlink"/>
          </w:rPr>
          <w:t xml:space="preserve"> </w:t>
        </w:r>
        <w:r>
          <w:rPr>
            <w:rStyle w:val="toctext"/>
            <w:color w:val="0000FF"/>
            <w:u w:val="single"/>
          </w:rPr>
          <w:t>Facts</w:t>
        </w:r>
      </w:hyperlink>
    </w:p>
    <w:p w:rsidR="002E7AAD" w:rsidRDefault="002E7AAD" w:rsidP="002E7AAD">
      <w:pPr>
        <w:numPr>
          <w:ilvl w:val="0"/>
          <w:numId w:val="2"/>
        </w:numPr>
        <w:spacing w:before="100" w:beforeAutospacing="1" w:after="100" w:afterAutospacing="1" w:line="240" w:lineRule="auto"/>
      </w:pPr>
      <w:hyperlink r:id="rId129" w:anchor="Transport" w:history="1">
        <w:r>
          <w:rPr>
            <w:rStyle w:val="tocnumber"/>
            <w:color w:val="0000FF"/>
            <w:u w:val="single"/>
          </w:rPr>
          <w:t>5</w:t>
        </w:r>
        <w:r>
          <w:rPr>
            <w:rStyle w:val="Hyperlink"/>
          </w:rPr>
          <w:t xml:space="preserve"> </w:t>
        </w:r>
        <w:r>
          <w:rPr>
            <w:rStyle w:val="toctext"/>
            <w:color w:val="0000FF"/>
            <w:u w:val="single"/>
          </w:rPr>
          <w:t>Transport</w:t>
        </w:r>
      </w:hyperlink>
    </w:p>
    <w:p w:rsidR="002E7AAD" w:rsidRDefault="002E7AAD" w:rsidP="002E7AAD">
      <w:pPr>
        <w:numPr>
          <w:ilvl w:val="0"/>
          <w:numId w:val="2"/>
        </w:numPr>
        <w:spacing w:before="100" w:beforeAutospacing="1" w:after="100" w:afterAutospacing="1" w:line="240" w:lineRule="auto"/>
      </w:pPr>
      <w:hyperlink r:id="rId130" w:anchor="Tourism" w:history="1">
        <w:r>
          <w:rPr>
            <w:rStyle w:val="tocnumber"/>
            <w:color w:val="0000FF"/>
            <w:u w:val="single"/>
          </w:rPr>
          <w:t>6</w:t>
        </w:r>
        <w:r>
          <w:rPr>
            <w:rStyle w:val="Hyperlink"/>
          </w:rPr>
          <w:t xml:space="preserve"> </w:t>
        </w:r>
        <w:r>
          <w:rPr>
            <w:rStyle w:val="toctext"/>
            <w:color w:val="0000FF"/>
            <w:u w:val="single"/>
          </w:rPr>
          <w:t>Tourism</w:t>
        </w:r>
      </w:hyperlink>
    </w:p>
    <w:p w:rsidR="002E7AAD" w:rsidRDefault="002E7AAD" w:rsidP="002E7AAD">
      <w:pPr>
        <w:numPr>
          <w:ilvl w:val="0"/>
          <w:numId w:val="2"/>
        </w:numPr>
        <w:spacing w:before="100" w:beforeAutospacing="1" w:after="100" w:afterAutospacing="1" w:line="240" w:lineRule="auto"/>
      </w:pPr>
      <w:hyperlink r:id="rId131" w:anchor="Gallery" w:history="1">
        <w:r>
          <w:rPr>
            <w:rStyle w:val="tocnumber"/>
            <w:color w:val="0000FF"/>
            <w:u w:val="single"/>
          </w:rPr>
          <w:t>7</w:t>
        </w:r>
        <w:r>
          <w:rPr>
            <w:rStyle w:val="Hyperlink"/>
          </w:rPr>
          <w:t xml:space="preserve"> </w:t>
        </w:r>
        <w:r>
          <w:rPr>
            <w:rStyle w:val="toctext"/>
            <w:color w:val="0000FF"/>
            <w:u w:val="single"/>
          </w:rPr>
          <w:t>Gallery</w:t>
        </w:r>
      </w:hyperlink>
    </w:p>
    <w:p w:rsidR="002E7AAD" w:rsidRDefault="002E7AAD" w:rsidP="002E7AAD">
      <w:pPr>
        <w:numPr>
          <w:ilvl w:val="0"/>
          <w:numId w:val="2"/>
        </w:numPr>
        <w:spacing w:before="100" w:beforeAutospacing="1" w:after="100" w:afterAutospacing="1" w:line="240" w:lineRule="auto"/>
      </w:pPr>
      <w:hyperlink r:id="rId132" w:anchor="See_also" w:history="1">
        <w:r>
          <w:rPr>
            <w:rStyle w:val="tocnumber"/>
            <w:color w:val="0000FF"/>
            <w:u w:val="single"/>
          </w:rPr>
          <w:t>8</w:t>
        </w:r>
        <w:r>
          <w:rPr>
            <w:rStyle w:val="Hyperlink"/>
          </w:rPr>
          <w:t xml:space="preserve"> </w:t>
        </w:r>
        <w:r>
          <w:rPr>
            <w:rStyle w:val="toctext"/>
            <w:color w:val="0000FF"/>
            <w:u w:val="single"/>
          </w:rPr>
          <w:t>See also</w:t>
        </w:r>
      </w:hyperlink>
    </w:p>
    <w:p w:rsidR="002E7AAD" w:rsidRDefault="002E7AAD" w:rsidP="002E7AAD">
      <w:pPr>
        <w:numPr>
          <w:ilvl w:val="0"/>
          <w:numId w:val="2"/>
        </w:numPr>
        <w:spacing w:before="100" w:beforeAutospacing="1" w:after="100" w:afterAutospacing="1" w:line="240" w:lineRule="auto"/>
      </w:pPr>
      <w:hyperlink r:id="rId133" w:anchor="References" w:history="1">
        <w:r>
          <w:rPr>
            <w:rStyle w:val="tocnumber"/>
            <w:color w:val="0000FF"/>
            <w:u w:val="single"/>
          </w:rPr>
          <w:t>9</w:t>
        </w:r>
        <w:r>
          <w:rPr>
            <w:rStyle w:val="Hyperlink"/>
          </w:rPr>
          <w:t xml:space="preserve"> </w:t>
        </w:r>
        <w:r>
          <w:rPr>
            <w:rStyle w:val="toctext"/>
            <w:color w:val="0000FF"/>
            <w:u w:val="single"/>
          </w:rPr>
          <w:t>References</w:t>
        </w:r>
      </w:hyperlink>
    </w:p>
    <w:p w:rsidR="002E7AAD" w:rsidRDefault="002E7AAD" w:rsidP="002E7AAD">
      <w:pPr>
        <w:numPr>
          <w:ilvl w:val="0"/>
          <w:numId w:val="2"/>
        </w:numPr>
        <w:spacing w:before="100" w:beforeAutospacing="1" w:after="100" w:afterAutospacing="1" w:line="240" w:lineRule="auto"/>
      </w:pPr>
      <w:hyperlink r:id="rId134" w:anchor="External_links" w:history="1">
        <w:r>
          <w:rPr>
            <w:rStyle w:val="tocnumber"/>
            <w:color w:val="0000FF"/>
            <w:u w:val="single"/>
          </w:rPr>
          <w:t>10</w:t>
        </w:r>
        <w:r>
          <w:rPr>
            <w:rStyle w:val="Hyperlink"/>
          </w:rPr>
          <w:t xml:space="preserve"> </w:t>
        </w:r>
        <w:r>
          <w:rPr>
            <w:rStyle w:val="toctext"/>
            <w:color w:val="0000FF"/>
            <w:u w:val="single"/>
          </w:rPr>
          <w:t>External links</w:t>
        </w:r>
      </w:hyperlink>
    </w:p>
    <w:p w:rsidR="002E7AAD" w:rsidRDefault="002E7AAD" w:rsidP="002E7AAD">
      <w:pPr>
        <w:pStyle w:val="Heading2"/>
      </w:pPr>
      <w:r>
        <w:rPr>
          <w:rStyle w:val="mw-headline"/>
        </w:rPr>
        <w:t>History</w:t>
      </w:r>
    </w:p>
    <w:p w:rsidR="002E7AAD" w:rsidRDefault="002E7AAD" w:rsidP="002E7AAD">
      <w:pPr>
        <w:pStyle w:val="NormalWeb"/>
      </w:pPr>
      <w:r>
        <w:t xml:space="preserve">The official groundbreaking for the Kuala Lumpur Tower was overseen by the 4th </w:t>
      </w:r>
      <w:hyperlink r:id="rId135" w:tooltip="Prime Minister of Malaysia" w:history="1">
        <w:r>
          <w:rPr>
            <w:rStyle w:val="Hyperlink"/>
          </w:rPr>
          <w:t>Prime Minister of Malaysia</w:t>
        </w:r>
      </w:hyperlink>
      <w:r>
        <w:t xml:space="preserve">, </w:t>
      </w:r>
      <w:hyperlink r:id="rId136" w:tooltip="Mahathir Mohamad" w:history="1">
        <w:proofErr w:type="spellStart"/>
        <w:r>
          <w:rPr>
            <w:rStyle w:val="Hyperlink"/>
          </w:rPr>
          <w:t>Dato</w:t>
        </w:r>
        <w:proofErr w:type="spellEnd"/>
        <w:r>
          <w:rPr>
            <w:rStyle w:val="Hyperlink"/>
          </w:rPr>
          <w:t xml:space="preserve"> Seri Dr Mahathir bin </w:t>
        </w:r>
        <w:proofErr w:type="spellStart"/>
        <w:r>
          <w:rPr>
            <w:rStyle w:val="Hyperlink"/>
          </w:rPr>
          <w:t>Mohamad</w:t>
        </w:r>
        <w:proofErr w:type="spellEnd"/>
      </w:hyperlink>
      <w:r>
        <w:t xml:space="preserve"> on 1 October 1991. Construction of the tower was a three-phase process.</w:t>
      </w:r>
    </w:p>
    <w:p w:rsidR="002E7AAD" w:rsidRDefault="002E7AAD" w:rsidP="002E7AAD">
      <w:pPr>
        <w:pStyle w:val="NormalWeb"/>
      </w:pPr>
      <w:r>
        <w:lastRenderedPageBreak/>
        <w:t xml:space="preserve">The first phase was the widening of </w:t>
      </w:r>
      <w:proofErr w:type="spellStart"/>
      <w:r>
        <w:t>Jalan</w:t>
      </w:r>
      <w:proofErr w:type="spellEnd"/>
      <w:r>
        <w:t xml:space="preserve"> </w:t>
      </w:r>
      <w:hyperlink r:id="rId137" w:tooltip="Bukit Nanas" w:history="1">
        <w:r>
          <w:rPr>
            <w:rStyle w:val="Hyperlink"/>
          </w:rPr>
          <w:t>Bukit Nanas</w:t>
        </w:r>
      </w:hyperlink>
      <w:r>
        <w:t xml:space="preserve"> and the excavation of soil from the construction site. This phase was completed on 1 August 1992.</w:t>
      </w:r>
    </w:p>
    <w:p w:rsidR="002E7AAD" w:rsidRDefault="002E7AAD" w:rsidP="002E7AAD">
      <w:pPr>
        <w:pStyle w:val="NormalWeb"/>
      </w:pPr>
      <w:r>
        <w:t xml:space="preserve">On 1 July 1992, the second phase began with the construction of the foundation and basement of the tower. Approximately 50,000 cubic metres of concrete were continuously poured for 31 hours, thus setting a record in the </w:t>
      </w:r>
      <w:hyperlink r:id="rId138" w:tooltip="Malaysia" w:history="1">
        <w:r>
          <w:rPr>
            <w:rStyle w:val="Hyperlink"/>
          </w:rPr>
          <w:t>Malaysian</w:t>
        </w:r>
      </w:hyperlink>
      <w:r>
        <w:t xml:space="preserve"> construction industry. The foundation work, requiring no piling, was completed on 1 April 1993.</w:t>
      </w:r>
    </w:p>
    <w:p w:rsidR="002E7AAD" w:rsidRDefault="002E7AAD" w:rsidP="002E7AAD">
      <w:pPr>
        <w:pStyle w:val="NormalWeb"/>
      </w:pPr>
      <w:r>
        <w:t>The third phase was the construction of the 'superstructure' which began in May 1994. The construction of the tower started with the erection of the tower shaft, then the tower head. As the finishing touches to the tower head were applied, the construction of the touristic building began.</w:t>
      </w:r>
    </w:p>
    <w:p w:rsidR="002E7AAD" w:rsidRDefault="002E7AAD" w:rsidP="002E7AAD">
      <w:pPr>
        <w:pStyle w:val="NormalWeb"/>
      </w:pPr>
      <w:r>
        <w:t xml:space="preserve">The main lobby of the upper ground floor is decorated with exquisite glass-clad domes that sparkle like giant diamonds. These domes were designed and arranged in the form of the </w:t>
      </w:r>
      <w:hyperlink r:id="rId139" w:tooltip="Muqarnas" w:history="1">
        <w:proofErr w:type="spellStart"/>
        <w:r>
          <w:rPr>
            <w:rStyle w:val="Hyperlink"/>
          </w:rPr>
          <w:t>Muqarnas</w:t>
        </w:r>
        <w:proofErr w:type="spellEnd"/>
      </w:hyperlink>
      <w:r>
        <w:t xml:space="preserve"> by Iranian </w:t>
      </w:r>
      <w:hyperlink r:id="rId140" w:tooltip="Artisan" w:history="1">
        <w:r>
          <w:rPr>
            <w:rStyle w:val="Hyperlink"/>
          </w:rPr>
          <w:t>craftsmen</w:t>
        </w:r>
      </w:hyperlink>
      <w:r>
        <w:t xml:space="preserve"> from </w:t>
      </w:r>
      <w:hyperlink r:id="rId141" w:tooltip="Isfahan (city)" w:history="1">
        <w:r>
          <w:rPr>
            <w:rStyle w:val="Hyperlink"/>
          </w:rPr>
          <w:t>Isfahan</w:t>
        </w:r>
      </w:hyperlink>
      <w:r>
        <w:t>.</w:t>
      </w:r>
    </w:p>
    <w:p w:rsidR="002E7AAD" w:rsidRDefault="002E7AAD" w:rsidP="002E7AAD">
      <w:pPr>
        <w:pStyle w:val="NormalWeb"/>
      </w:pPr>
      <w:r>
        <w:t xml:space="preserve">On 13 September 1994, Prime Minister Mahathir Mohammad performed the 'topping-up ceremony' where the </w:t>
      </w:r>
      <w:hyperlink r:id="rId142" w:tooltip="Radio masts and towers" w:history="1">
        <w:r>
          <w:rPr>
            <w:rStyle w:val="Hyperlink"/>
          </w:rPr>
          <w:t>antenna mast</w:t>
        </w:r>
      </w:hyperlink>
      <w:r>
        <w:t xml:space="preserve"> was installed, thus marking the final height of the tower, 421 metres above the ground. After installation of facilities and amenities, Menander Kuala Lumpur was opened to public on 23 July 1996.</w:t>
      </w:r>
    </w:p>
    <w:p w:rsidR="002E7AAD" w:rsidRDefault="002E7AAD" w:rsidP="002E7AAD">
      <w:pPr>
        <w:pStyle w:val="NormalWeb"/>
      </w:pPr>
      <w:proofErr w:type="spellStart"/>
      <w:r>
        <w:t>Menara</w:t>
      </w:r>
      <w:proofErr w:type="spellEnd"/>
      <w:r>
        <w:t xml:space="preserve"> Kuala Lumpur was officially inaugurated by Prime Minister Mahathir </w:t>
      </w:r>
      <w:proofErr w:type="spellStart"/>
      <w:r>
        <w:t>Mohamad</w:t>
      </w:r>
      <w:proofErr w:type="spellEnd"/>
      <w:r>
        <w:t xml:space="preserve"> on 1 October 1996 at 20:30 </w:t>
      </w:r>
      <w:hyperlink r:id="rId143" w:tooltip="Time in Malaysia" w:history="1">
        <w:r>
          <w:rPr>
            <w:rStyle w:val="Hyperlink"/>
          </w:rPr>
          <w:t>MST</w:t>
        </w:r>
      </w:hyperlink>
      <w:r>
        <w:t xml:space="preserve">. Among the distinguished guests were the </w:t>
      </w:r>
      <w:hyperlink r:id="rId144" w:tooltip="Yang di-Pertuan Agong" w:history="1">
        <w:r>
          <w:rPr>
            <w:rStyle w:val="Hyperlink"/>
          </w:rPr>
          <w:t xml:space="preserve">Yang </w:t>
        </w:r>
        <w:proofErr w:type="spellStart"/>
        <w:r>
          <w:rPr>
            <w:rStyle w:val="Hyperlink"/>
          </w:rPr>
          <w:t>di-Pertuan</w:t>
        </w:r>
        <w:proofErr w:type="spellEnd"/>
        <w:r>
          <w:rPr>
            <w:rStyle w:val="Hyperlink"/>
          </w:rPr>
          <w:t xml:space="preserve"> </w:t>
        </w:r>
        <w:proofErr w:type="spellStart"/>
        <w:r>
          <w:rPr>
            <w:rStyle w:val="Hyperlink"/>
          </w:rPr>
          <w:t>Agong</w:t>
        </w:r>
        <w:proofErr w:type="spellEnd"/>
      </w:hyperlink>
      <w:r>
        <w:t xml:space="preserve"> </w:t>
      </w:r>
      <w:hyperlink r:id="rId145" w:tooltip="Jaafar of Negeri Sembilan" w:history="1">
        <w:proofErr w:type="spellStart"/>
        <w:r>
          <w:rPr>
            <w:rStyle w:val="Hyperlink"/>
          </w:rPr>
          <w:t>Tuanku</w:t>
        </w:r>
        <w:proofErr w:type="spellEnd"/>
        <w:r>
          <w:rPr>
            <w:rStyle w:val="Hyperlink"/>
          </w:rPr>
          <w:t xml:space="preserve"> </w:t>
        </w:r>
        <w:proofErr w:type="spellStart"/>
        <w:r>
          <w:rPr>
            <w:rStyle w:val="Hyperlink"/>
          </w:rPr>
          <w:t>Jaafar</w:t>
        </w:r>
        <w:proofErr w:type="spellEnd"/>
        <w:r>
          <w:rPr>
            <w:rStyle w:val="Hyperlink"/>
          </w:rPr>
          <w:t xml:space="preserve"> </w:t>
        </w:r>
        <w:proofErr w:type="spellStart"/>
        <w:r>
          <w:rPr>
            <w:rStyle w:val="Hyperlink"/>
          </w:rPr>
          <w:t>ibni</w:t>
        </w:r>
        <w:proofErr w:type="spellEnd"/>
        <w:r>
          <w:rPr>
            <w:rStyle w:val="Hyperlink"/>
          </w:rPr>
          <w:t xml:space="preserve"> </w:t>
        </w:r>
        <w:proofErr w:type="spellStart"/>
        <w:r>
          <w:rPr>
            <w:rStyle w:val="Hyperlink"/>
          </w:rPr>
          <w:t>Almarhum</w:t>
        </w:r>
        <w:proofErr w:type="spellEnd"/>
        <w:r>
          <w:rPr>
            <w:rStyle w:val="Hyperlink"/>
          </w:rPr>
          <w:t xml:space="preserve"> </w:t>
        </w:r>
        <w:proofErr w:type="spellStart"/>
        <w:r>
          <w:rPr>
            <w:rStyle w:val="Hyperlink"/>
          </w:rPr>
          <w:t>Tuanku</w:t>
        </w:r>
        <w:proofErr w:type="spellEnd"/>
        <w:r>
          <w:rPr>
            <w:rStyle w:val="Hyperlink"/>
          </w:rPr>
          <w:t xml:space="preserve"> Abdul </w:t>
        </w:r>
        <w:proofErr w:type="spellStart"/>
        <w:r>
          <w:rPr>
            <w:rStyle w:val="Hyperlink"/>
          </w:rPr>
          <w:t>Rahman</w:t>
        </w:r>
        <w:proofErr w:type="spellEnd"/>
      </w:hyperlink>
      <w:r>
        <w:t xml:space="preserve">, </w:t>
      </w:r>
      <w:hyperlink r:id="rId146" w:tooltip="Raja Permaisuri Agong" w:history="1">
        <w:r>
          <w:rPr>
            <w:rStyle w:val="Hyperlink"/>
          </w:rPr>
          <w:t xml:space="preserve">Raja </w:t>
        </w:r>
        <w:proofErr w:type="spellStart"/>
        <w:r>
          <w:rPr>
            <w:rStyle w:val="Hyperlink"/>
          </w:rPr>
          <w:t>Permaisuri</w:t>
        </w:r>
        <w:proofErr w:type="spellEnd"/>
        <w:r>
          <w:rPr>
            <w:rStyle w:val="Hyperlink"/>
          </w:rPr>
          <w:t xml:space="preserve"> </w:t>
        </w:r>
        <w:proofErr w:type="spellStart"/>
        <w:r>
          <w:rPr>
            <w:rStyle w:val="Hyperlink"/>
          </w:rPr>
          <w:t>Agong</w:t>
        </w:r>
        <w:proofErr w:type="spellEnd"/>
      </w:hyperlink>
      <w:r>
        <w:t xml:space="preserve"> </w:t>
      </w:r>
      <w:hyperlink r:id="rId147" w:tooltip="Tunku Najihah" w:history="1">
        <w:proofErr w:type="spellStart"/>
        <w:r>
          <w:rPr>
            <w:rStyle w:val="Hyperlink"/>
          </w:rPr>
          <w:t>Tuanku</w:t>
        </w:r>
        <w:proofErr w:type="spellEnd"/>
        <w:r>
          <w:rPr>
            <w:rStyle w:val="Hyperlink"/>
          </w:rPr>
          <w:t xml:space="preserve"> </w:t>
        </w:r>
        <w:proofErr w:type="spellStart"/>
        <w:r>
          <w:rPr>
            <w:rStyle w:val="Hyperlink"/>
          </w:rPr>
          <w:t>Najihah</w:t>
        </w:r>
        <w:proofErr w:type="spellEnd"/>
      </w:hyperlink>
      <w:r>
        <w:t xml:space="preserve">, the wives of the </w:t>
      </w:r>
      <w:hyperlink r:id="rId148" w:tooltip="Sultan of Brunei" w:history="1">
        <w:r>
          <w:rPr>
            <w:rStyle w:val="Hyperlink"/>
          </w:rPr>
          <w:t>Sultan of Brunei</w:t>
        </w:r>
      </w:hyperlink>
      <w:r>
        <w:t xml:space="preserve">, Sultana </w:t>
      </w:r>
      <w:proofErr w:type="spellStart"/>
      <w:r>
        <w:t>Hajah</w:t>
      </w:r>
      <w:proofErr w:type="spellEnd"/>
      <w:r>
        <w:t xml:space="preserve"> </w:t>
      </w:r>
      <w:proofErr w:type="spellStart"/>
      <w:r>
        <w:t>Saleha</w:t>
      </w:r>
      <w:proofErr w:type="spellEnd"/>
      <w:r>
        <w:t xml:space="preserve"> and Princess </w:t>
      </w:r>
      <w:proofErr w:type="spellStart"/>
      <w:r>
        <w:t>Hajah</w:t>
      </w:r>
      <w:proofErr w:type="spellEnd"/>
      <w:r>
        <w:t xml:space="preserve"> </w:t>
      </w:r>
      <w:proofErr w:type="spellStart"/>
      <w:r>
        <w:t>Mariam</w:t>
      </w:r>
      <w:proofErr w:type="spellEnd"/>
      <w:r>
        <w:t xml:space="preserve"> </w:t>
      </w:r>
      <w:proofErr w:type="spellStart"/>
      <w:r>
        <w:t>Binti</w:t>
      </w:r>
      <w:proofErr w:type="spellEnd"/>
      <w:r>
        <w:t xml:space="preserve"> Abdul Aziz.</w:t>
      </w:r>
      <w:hyperlink r:id="rId149" w:anchor="cite_note-3" w:history="1">
        <w:r>
          <w:rPr>
            <w:rStyle w:val="Hyperlink"/>
            <w:vertAlign w:val="superscript"/>
          </w:rPr>
          <w:t>[3]</w:t>
        </w:r>
      </w:hyperlink>
    </w:p>
    <w:p w:rsidR="002E7AAD" w:rsidRDefault="002E7AAD" w:rsidP="002E7AAD">
      <w:pPr>
        <w:pStyle w:val="Heading2"/>
      </w:pPr>
      <w:r>
        <w:rPr>
          <w:rStyle w:val="mw-headline"/>
        </w:rPr>
        <w:t>Broadcasting</w:t>
      </w:r>
    </w:p>
    <w:p w:rsidR="00E43F32" w:rsidRPr="00E43F32" w:rsidRDefault="00E43F32" w:rsidP="00E43F32">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E43F32">
        <w:rPr>
          <w:rFonts w:ascii="Mangal" w:eastAsia="Times New Roman" w:hAnsi="Mangal" w:cs="Mangal"/>
          <w:b/>
          <w:bCs/>
          <w:kern w:val="36"/>
          <w:sz w:val="48"/>
          <w:szCs w:val="48"/>
          <w:highlight w:val="yellow"/>
          <w:lang w:bidi="hi-IN"/>
        </w:rPr>
        <w:t>Petronas</w:t>
      </w:r>
      <w:proofErr w:type="spellEnd"/>
      <w:r w:rsidRPr="00E43F32">
        <w:rPr>
          <w:rFonts w:ascii="Mangal" w:eastAsia="Times New Roman" w:hAnsi="Mangal" w:cs="Mangal"/>
          <w:b/>
          <w:bCs/>
          <w:kern w:val="36"/>
          <w:sz w:val="48"/>
          <w:szCs w:val="48"/>
          <w:highlight w:val="yellow"/>
          <w:lang w:bidi="hi-IN"/>
        </w:rPr>
        <w:t xml:space="preserve"> Towers</w:t>
      </w:r>
    </w:p>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From Wikipedia, the free encyclopedia</w:t>
      </w:r>
    </w:p>
    <w:tbl>
      <w:tblPr>
        <w:tblW w:w="5280" w:type="dxa"/>
        <w:tblCellSpacing w:w="15" w:type="dxa"/>
        <w:tblCellMar>
          <w:top w:w="15" w:type="dxa"/>
          <w:left w:w="15" w:type="dxa"/>
          <w:bottom w:w="15" w:type="dxa"/>
          <w:right w:w="15" w:type="dxa"/>
        </w:tblCellMar>
        <w:tblLook w:val="04A0"/>
      </w:tblPr>
      <w:tblGrid>
        <w:gridCol w:w="1702"/>
        <w:gridCol w:w="3578"/>
      </w:tblGrid>
      <w:tr w:rsidR="00E43F32" w:rsidRPr="00E43F32" w:rsidTr="00E43F32">
        <w:trPr>
          <w:tblCellSpacing w:w="15" w:type="dxa"/>
        </w:trPr>
        <w:tc>
          <w:tcPr>
            <w:tcW w:w="0" w:type="auto"/>
            <w:gridSpan w:val="2"/>
            <w:vAlign w:val="center"/>
            <w:hideMark/>
          </w:tcPr>
          <w:p w:rsidR="00E43F32" w:rsidRPr="00E43F32" w:rsidRDefault="00E43F32" w:rsidP="00E43F32">
            <w:pPr>
              <w:spacing w:after="0" w:line="240" w:lineRule="auto"/>
              <w:jc w:val="center"/>
              <w:rPr>
                <w:rFonts w:ascii="Mangal" w:eastAsia="Times New Roman" w:hAnsi="Mangal" w:cs="Mangal"/>
                <w:b/>
                <w:bCs/>
                <w:sz w:val="25"/>
                <w:szCs w:val="25"/>
                <w:lang w:bidi="hi-IN"/>
              </w:rPr>
            </w:pPr>
            <w:proofErr w:type="spellStart"/>
            <w:r w:rsidRPr="00E43F32">
              <w:rPr>
                <w:rFonts w:ascii="Mangal" w:eastAsia="Times New Roman" w:hAnsi="Mangal" w:cs="Mangal"/>
                <w:b/>
                <w:bCs/>
                <w:sz w:val="25"/>
                <w:szCs w:val="25"/>
                <w:lang w:bidi="hi-IN"/>
              </w:rPr>
              <w:t>Petronas</w:t>
            </w:r>
            <w:proofErr w:type="spellEnd"/>
            <w:r w:rsidRPr="00E43F32">
              <w:rPr>
                <w:rFonts w:ascii="Mangal" w:eastAsia="Times New Roman" w:hAnsi="Mangal" w:cs="Mangal"/>
                <w:b/>
                <w:bCs/>
                <w:sz w:val="25"/>
                <w:szCs w:val="25"/>
                <w:lang w:bidi="hi-IN"/>
              </w:rPr>
              <w:t xml:space="preserve"> Twin Towers</w:t>
            </w:r>
          </w:p>
        </w:tc>
      </w:tr>
      <w:tr w:rsidR="00E43F32" w:rsidRPr="00E43F32" w:rsidTr="00E43F32">
        <w:trPr>
          <w:tblCellSpacing w:w="15" w:type="dxa"/>
        </w:trPr>
        <w:tc>
          <w:tcPr>
            <w:tcW w:w="0" w:type="auto"/>
            <w:gridSpan w:val="2"/>
            <w:vAlign w:val="center"/>
            <w:hideMark/>
          </w:tcPr>
          <w:p w:rsidR="00E43F32" w:rsidRPr="00E43F32" w:rsidRDefault="00E43F32" w:rsidP="00E43F32">
            <w:pPr>
              <w:spacing w:after="0" w:line="240" w:lineRule="auto"/>
              <w:jc w:val="center"/>
              <w:rPr>
                <w:rFonts w:ascii="Mangal" w:eastAsia="Times New Roman" w:hAnsi="Mangal" w:cs="Mangal"/>
                <w:sz w:val="20"/>
                <w:lang w:bidi="hi-IN"/>
              </w:rPr>
            </w:pPr>
            <w:proofErr w:type="spellStart"/>
            <w:r w:rsidRPr="00E43F32">
              <w:rPr>
                <w:rFonts w:ascii="Mangal" w:eastAsia="Times New Roman" w:hAnsi="Mangal" w:cs="Mangal"/>
                <w:sz w:val="20"/>
                <w:lang w:bidi="hi-IN"/>
              </w:rPr>
              <w:t>Menara</w:t>
            </w:r>
            <w:proofErr w:type="spellEnd"/>
            <w:r w:rsidRPr="00E43F32">
              <w:rPr>
                <w:rFonts w:ascii="Mangal" w:eastAsia="Times New Roman" w:hAnsi="Mangal" w:cs="Mangal"/>
                <w:sz w:val="20"/>
                <w:lang w:bidi="hi-IN"/>
              </w:rPr>
              <w:t xml:space="preserve"> </w:t>
            </w:r>
            <w:proofErr w:type="spellStart"/>
            <w:r w:rsidRPr="00E43F32">
              <w:rPr>
                <w:rFonts w:ascii="Mangal" w:eastAsia="Times New Roman" w:hAnsi="Mangal" w:cs="Mangal"/>
                <w:sz w:val="20"/>
                <w:lang w:bidi="hi-IN"/>
              </w:rPr>
              <w:t>Berkembar</w:t>
            </w:r>
            <w:proofErr w:type="spellEnd"/>
            <w:r w:rsidRPr="00E43F32">
              <w:rPr>
                <w:rFonts w:ascii="Mangal" w:eastAsia="Times New Roman" w:hAnsi="Mangal" w:cs="Mangal"/>
                <w:sz w:val="20"/>
                <w:lang w:bidi="hi-IN"/>
              </w:rPr>
              <w:t xml:space="preserve"> </w:t>
            </w:r>
            <w:proofErr w:type="spellStart"/>
            <w:r w:rsidRPr="00E43F32">
              <w:rPr>
                <w:rFonts w:ascii="Mangal" w:eastAsia="Times New Roman" w:hAnsi="Mangal" w:cs="Mangal"/>
                <w:sz w:val="20"/>
                <w:lang w:bidi="hi-IN"/>
              </w:rPr>
              <w:t>Petronas</w:t>
            </w:r>
            <w:proofErr w:type="spellEnd"/>
          </w:p>
        </w:tc>
      </w:tr>
      <w:tr w:rsidR="00E43F32" w:rsidRPr="00E43F32" w:rsidTr="00E43F32">
        <w:trPr>
          <w:tblCellSpacing w:w="15" w:type="dxa"/>
        </w:trPr>
        <w:tc>
          <w:tcPr>
            <w:tcW w:w="0" w:type="auto"/>
            <w:gridSpan w:val="2"/>
            <w:vAlign w:val="center"/>
            <w:hideMark/>
          </w:tcPr>
          <w:p w:rsidR="00E43F32" w:rsidRPr="00E43F32" w:rsidRDefault="00E43F32" w:rsidP="00E43F32">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286000" cy="3761105"/>
                  <wp:effectExtent l="19050" t="0" r="0" b="0"/>
                  <wp:docPr id="21" name="Picture 21" descr="Petronas Panorama II.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tronas Panorama II.jpg">
                            <a:hlinkClick r:id="rId150"/>
                          </pic:cNvPr>
                          <pic:cNvPicPr>
                            <a:picLocks noChangeAspect="1" noChangeArrowheads="1"/>
                          </pic:cNvPicPr>
                        </pic:nvPicPr>
                        <pic:blipFill>
                          <a:blip r:embed="rId151"/>
                          <a:srcRect/>
                          <a:stretch>
                            <a:fillRect/>
                          </a:stretch>
                        </pic:blipFill>
                        <pic:spPr bwMode="auto">
                          <a:xfrm>
                            <a:off x="0" y="0"/>
                            <a:ext cx="2286000" cy="3761105"/>
                          </a:xfrm>
                          <a:prstGeom prst="rect">
                            <a:avLst/>
                          </a:prstGeom>
                          <a:noFill/>
                          <a:ln w="9525">
                            <a:noFill/>
                            <a:miter lim="800000"/>
                            <a:headEnd/>
                            <a:tailEnd/>
                          </a:ln>
                        </pic:spPr>
                      </pic:pic>
                    </a:graphicData>
                  </a:graphic>
                </wp:inline>
              </w:drawing>
            </w:r>
          </w:p>
        </w:tc>
      </w:tr>
      <w:tr w:rsidR="00E43F32" w:rsidRPr="00E43F32" w:rsidTr="00E43F32">
        <w:trPr>
          <w:tblCellSpacing w:w="15" w:type="dxa"/>
        </w:trPr>
        <w:tc>
          <w:tcPr>
            <w:tcW w:w="0" w:type="auto"/>
            <w:gridSpan w:val="2"/>
            <w:shd w:val="clear" w:color="auto" w:fill="EDEDED"/>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Record height</w:t>
            </w:r>
          </w:p>
        </w:tc>
      </w:tr>
      <w:tr w:rsidR="00E43F32" w:rsidRPr="00E43F32" w:rsidTr="00E43F32">
        <w:trPr>
          <w:tblCellSpacing w:w="15" w:type="dxa"/>
        </w:trPr>
        <w:tc>
          <w:tcPr>
            <w:tcW w:w="0" w:type="auto"/>
            <w:gridSpan w:val="2"/>
            <w:vAlign w:val="center"/>
            <w:hideMark/>
          </w:tcPr>
          <w:p w:rsidR="00E43F32" w:rsidRPr="00E43F32" w:rsidRDefault="00E43F32" w:rsidP="00E43F32">
            <w:pPr>
              <w:spacing w:after="0" w:line="240" w:lineRule="auto"/>
              <w:jc w:val="center"/>
              <w:rPr>
                <w:rFonts w:ascii="Mangal" w:eastAsia="Times New Roman" w:hAnsi="Mangal" w:cs="Mangal"/>
                <w:sz w:val="20"/>
                <w:lang w:bidi="hi-IN"/>
              </w:rPr>
            </w:pPr>
            <w:r w:rsidRPr="00E43F32">
              <w:rPr>
                <w:rFonts w:ascii="Mangal" w:eastAsia="Times New Roman" w:hAnsi="Mangal" w:cs="Mangal"/>
                <w:sz w:val="20"/>
                <w:lang w:bidi="hi-IN"/>
              </w:rPr>
              <w:t>Tallest in the world from 1998 to 2004</w:t>
            </w:r>
            <w:hyperlink r:id="rId152" w:anchor="endnote_emporis" w:history="1">
              <w:r w:rsidRPr="00E43F32">
                <w:rPr>
                  <w:rFonts w:ascii="Mangal" w:eastAsia="Times New Roman" w:hAnsi="Mangal" w:cs="Mangal"/>
                  <w:color w:val="0000FF"/>
                  <w:sz w:val="20"/>
                  <w:u w:val="single"/>
                  <w:vertAlign w:val="superscript"/>
                  <w:lang w:bidi="hi-IN"/>
                </w:rPr>
                <w:t>[I]</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Preceded by</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hyperlink r:id="rId153" w:tooltip="Willis Tower" w:history="1">
              <w:r w:rsidRPr="00E43F32">
                <w:rPr>
                  <w:rFonts w:ascii="Mangal" w:eastAsia="Times New Roman" w:hAnsi="Mangal" w:cs="Mangal"/>
                  <w:color w:val="0000FF"/>
                  <w:sz w:val="20"/>
                  <w:u w:val="single"/>
                  <w:lang w:bidi="hi-IN"/>
                </w:rPr>
                <w:t>Willis Tower</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Surpassed by</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hyperlink r:id="rId154" w:tooltip="Taipei 101" w:history="1">
              <w:r w:rsidRPr="00E43F32">
                <w:rPr>
                  <w:rFonts w:ascii="Mangal" w:eastAsia="Times New Roman" w:hAnsi="Mangal" w:cs="Mangal"/>
                  <w:color w:val="0000FF"/>
                  <w:sz w:val="20"/>
                  <w:u w:val="single"/>
                  <w:lang w:bidi="hi-IN"/>
                </w:rPr>
                <w:t>Taipei 101</w:t>
              </w:r>
            </w:hyperlink>
          </w:p>
        </w:tc>
      </w:tr>
      <w:tr w:rsidR="00E43F32" w:rsidRPr="00E43F32" w:rsidTr="00E43F32">
        <w:trPr>
          <w:tblCellSpacing w:w="15" w:type="dxa"/>
        </w:trPr>
        <w:tc>
          <w:tcPr>
            <w:tcW w:w="0" w:type="auto"/>
            <w:gridSpan w:val="2"/>
            <w:shd w:val="clear" w:color="auto" w:fill="EDEDED"/>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General information</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Type</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Commercial offices and tourist attraction</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Architectural style</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hyperlink r:id="rId155" w:tooltip="Postmodern architecture" w:history="1">
              <w:r w:rsidRPr="00E43F32">
                <w:rPr>
                  <w:rFonts w:ascii="Mangal" w:eastAsia="Times New Roman" w:hAnsi="Mangal" w:cs="Mangal"/>
                  <w:color w:val="0000FF"/>
                  <w:sz w:val="20"/>
                  <w:u w:val="single"/>
                  <w:lang w:bidi="hi-IN"/>
                </w:rPr>
                <w:t>Postmodern</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Location</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hyperlink r:id="rId156" w:tooltip="Jalan Ampang" w:history="1">
              <w:proofErr w:type="spellStart"/>
              <w:r w:rsidRPr="00E43F32">
                <w:rPr>
                  <w:rFonts w:ascii="Mangal" w:eastAsia="Times New Roman" w:hAnsi="Mangal" w:cs="Mangal"/>
                  <w:color w:val="0000FF"/>
                  <w:sz w:val="20"/>
                  <w:u w:val="single"/>
                  <w:lang w:bidi="hi-IN"/>
                </w:rPr>
                <w:t>Jalan</w:t>
              </w:r>
              <w:proofErr w:type="spellEnd"/>
              <w:r w:rsidRPr="00E43F32">
                <w:rPr>
                  <w:rFonts w:ascii="Mangal" w:eastAsia="Times New Roman" w:hAnsi="Mangal" w:cs="Mangal"/>
                  <w:color w:val="0000FF"/>
                  <w:sz w:val="20"/>
                  <w:u w:val="single"/>
                  <w:lang w:bidi="hi-IN"/>
                </w:rPr>
                <w:t xml:space="preserve"> </w:t>
              </w:r>
              <w:proofErr w:type="spellStart"/>
              <w:r w:rsidRPr="00E43F32">
                <w:rPr>
                  <w:rFonts w:ascii="Mangal" w:eastAsia="Times New Roman" w:hAnsi="Mangal" w:cs="Mangal"/>
                  <w:color w:val="0000FF"/>
                  <w:sz w:val="20"/>
                  <w:u w:val="single"/>
                  <w:lang w:bidi="hi-IN"/>
                </w:rPr>
                <w:t>Ampang</w:t>
              </w:r>
              <w:proofErr w:type="spellEnd"/>
            </w:hyperlink>
            <w:r w:rsidRPr="00E43F32">
              <w:rPr>
                <w:rFonts w:ascii="Mangal" w:eastAsia="Times New Roman" w:hAnsi="Mangal" w:cs="Mangal"/>
                <w:sz w:val="20"/>
                <w:lang w:bidi="hi-IN"/>
              </w:rPr>
              <w:t xml:space="preserve">, </w:t>
            </w:r>
            <w:hyperlink r:id="rId157" w:tooltip="Kuala Lumpur" w:history="1">
              <w:r w:rsidRPr="00E43F32">
                <w:rPr>
                  <w:rFonts w:ascii="Mangal" w:eastAsia="Times New Roman" w:hAnsi="Mangal" w:cs="Mangal"/>
                  <w:color w:val="0000FF"/>
                  <w:sz w:val="20"/>
                  <w:u w:val="single"/>
                  <w:lang w:bidi="hi-IN"/>
                </w:rPr>
                <w:t>Kuala Lumpur</w:t>
              </w:r>
            </w:hyperlink>
            <w:r w:rsidRPr="00E43F32">
              <w:rPr>
                <w:rFonts w:ascii="Mangal" w:eastAsia="Times New Roman" w:hAnsi="Mangal" w:cs="Mangal"/>
                <w:sz w:val="20"/>
                <w:lang w:bidi="hi-IN"/>
              </w:rPr>
              <w:t xml:space="preserve">, </w:t>
            </w:r>
            <w:hyperlink r:id="rId158" w:tooltip="Malaysia" w:history="1">
              <w:r w:rsidRPr="00E43F32">
                <w:rPr>
                  <w:rFonts w:ascii="Mangal" w:eastAsia="Times New Roman" w:hAnsi="Mangal" w:cs="Mangal"/>
                  <w:color w:val="0000FF"/>
                  <w:sz w:val="20"/>
                  <w:u w:val="single"/>
                  <w:lang w:bidi="hi-IN"/>
                </w:rPr>
                <w:t>Malaysia</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hyperlink r:id="rId159" w:tooltip="Geographic coordinate system" w:history="1">
              <w:r w:rsidRPr="00E43F32">
                <w:rPr>
                  <w:rFonts w:ascii="Mangal" w:eastAsia="Times New Roman" w:hAnsi="Mangal" w:cs="Mangal"/>
                  <w:b/>
                  <w:bCs/>
                  <w:color w:val="0000FF"/>
                  <w:sz w:val="20"/>
                  <w:u w:val="single"/>
                  <w:lang w:bidi="hi-IN"/>
                </w:rPr>
                <w:t>Coordinates</w:t>
              </w:r>
            </w:hyperlink>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22" name="Picture 2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60" w:history="1">
              <w:r w:rsidRPr="00E43F32">
                <w:rPr>
                  <w:rFonts w:ascii="Mangal" w:eastAsia="Times New Roman" w:hAnsi="Mangal" w:cs="Mangal"/>
                  <w:color w:val="0000FF"/>
                  <w:sz w:val="20"/>
                  <w:u w:val="single"/>
                  <w:lang w:bidi="hi-IN"/>
                </w:rPr>
                <w:t>3.158°N 101.712°E</w:t>
              </w:r>
            </w:hyperlink>
            <w:hyperlink r:id="rId161" w:tooltip="Geographic coordinate system" w:history="1">
              <w:r w:rsidRPr="00E43F32">
                <w:rPr>
                  <w:rFonts w:ascii="Mangal" w:eastAsia="Times New Roman" w:hAnsi="Mangal" w:cs="Mangal"/>
                  <w:color w:val="0000FF"/>
                  <w:sz w:val="24"/>
                  <w:u w:val="single"/>
                  <w:lang w:bidi="hi-IN"/>
                </w:rPr>
                <w:t>Coordinates</w:t>
              </w:r>
            </w:hyperlink>
            <w:r w:rsidRPr="00E43F32">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23" name="Picture 2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62" w:history="1">
              <w:r w:rsidRPr="00E43F32">
                <w:rPr>
                  <w:rFonts w:ascii="Mangal" w:eastAsia="Times New Roman" w:hAnsi="Mangal" w:cs="Mangal"/>
                  <w:color w:val="0000FF"/>
                  <w:sz w:val="24"/>
                  <w:u w:val="single"/>
                  <w:lang w:bidi="hi-IN"/>
                </w:rPr>
                <w:t>3.158°N 101.712°E</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Groundbreaking</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1 January 1992</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Construction started</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1 March 1993</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Completed</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1 March 1996</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Inaugurated</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31 August 1999</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Renovated</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15 September 2011</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Cost</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US$1.6 billion</w:t>
            </w:r>
            <w:hyperlink r:id="rId163" w:anchor="cite_note-1" w:history="1">
              <w:r w:rsidRPr="00E43F32">
                <w:rPr>
                  <w:rFonts w:ascii="Mangal" w:eastAsia="Times New Roman" w:hAnsi="Mangal" w:cs="Mangal"/>
                  <w:color w:val="0000FF"/>
                  <w:sz w:val="20"/>
                  <w:u w:val="single"/>
                  <w:vertAlign w:val="superscript"/>
                  <w:lang w:bidi="hi-IN"/>
                </w:rPr>
                <w:t>[1]</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Owner</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 xml:space="preserve">KLCC Holdings </w:t>
            </w:r>
            <w:proofErr w:type="spellStart"/>
            <w:r w:rsidRPr="00E43F32">
              <w:rPr>
                <w:rFonts w:ascii="Mangal" w:eastAsia="Times New Roman" w:hAnsi="Mangal" w:cs="Mangal"/>
                <w:sz w:val="20"/>
                <w:lang w:bidi="hi-IN"/>
              </w:rPr>
              <w:t>Sdn</w:t>
            </w:r>
            <w:proofErr w:type="spellEnd"/>
            <w:r w:rsidRPr="00E43F32">
              <w:rPr>
                <w:rFonts w:ascii="Mangal" w:eastAsia="Times New Roman" w:hAnsi="Mangal" w:cs="Mangal"/>
                <w:sz w:val="20"/>
                <w:lang w:bidi="hi-IN"/>
              </w:rPr>
              <w:t xml:space="preserve"> </w:t>
            </w:r>
            <w:proofErr w:type="spellStart"/>
            <w:r w:rsidRPr="00E43F32">
              <w:rPr>
                <w:rFonts w:ascii="Mangal" w:eastAsia="Times New Roman" w:hAnsi="Mangal" w:cs="Mangal"/>
                <w:sz w:val="20"/>
                <w:lang w:bidi="hi-IN"/>
              </w:rPr>
              <w:t>Bhd</w:t>
            </w:r>
            <w:proofErr w:type="spellEnd"/>
          </w:p>
        </w:tc>
      </w:tr>
      <w:tr w:rsidR="00E43F32" w:rsidRPr="00E43F32" w:rsidTr="00E43F32">
        <w:trPr>
          <w:tblCellSpacing w:w="15" w:type="dxa"/>
        </w:trPr>
        <w:tc>
          <w:tcPr>
            <w:tcW w:w="0" w:type="auto"/>
            <w:gridSpan w:val="2"/>
            <w:shd w:val="clear" w:color="auto" w:fill="EDEDED"/>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Height</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Architectural</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451.9 m (1,483 ft)</w:t>
            </w:r>
            <w:hyperlink r:id="rId164" w:anchor="cite_note-skyscraperCenter-2" w:history="1">
              <w:r w:rsidRPr="00E43F32">
                <w:rPr>
                  <w:rFonts w:ascii="Mangal" w:eastAsia="Times New Roman" w:hAnsi="Mangal" w:cs="Mangal"/>
                  <w:color w:val="0000FF"/>
                  <w:sz w:val="20"/>
                  <w:u w:val="single"/>
                  <w:vertAlign w:val="superscript"/>
                  <w:lang w:bidi="hi-IN"/>
                </w:rPr>
                <w:t>[2]</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lastRenderedPageBreak/>
              <w:t>Tip</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451.9 m (1,483 ft)</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Roof</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378.6 m (1,242 ft)</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Top floor</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375 m (1,230 ft)</w:t>
            </w:r>
            <w:hyperlink r:id="rId165" w:anchor="cite_note-skyscraperCenter-2" w:history="1">
              <w:r w:rsidRPr="00E43F32">
                <w:rPr>
                  <w:rFonts w:ascii="Mangal" w:eastAsia="Times New Roman" w:hAnsi="Mangal" w:cs="Mangal"/>
                  <w:color w:val="0000FF"/>
                  <w:sz w:val="20"/>
                  <w:u w:val="single"/>
                  <w:vertAlign w:val="superscript"/>
                  <w:lang w:bidi="hi-IN"/>
                </w:rPr>
                <w:t>[2]</w:t>
              </w:r>
            </w:hyperlink>
          </w:p>
        </w:tc>
      </w:tr>
      <w:tr w:rsidR="00E43F32" w:rsidRPr="00E43F32" w:rsidTr="00E43F32">
        <w:trPr>
          <w:tblCellSpacing w:w="15" w:type="dxa"/>
        </w:trPr>
        <w:tc>
          <w:tcPr>
            <w:tcW w:w="0" w:type="auto"/>
            <w:gridSpan w:val="2"/>
            <w:shd w:val="clear" w:color="auto" w:fill="EDEDED"/>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Technical details</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Floor count</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88 (+5 below ground)</w:t>
            </w:r>
            <w:hyperlink r:id="rId166" w:anchor="cite_note-skyscraperCenter-2" w:history="1">
              <w:r w:rsidRPr="00E43F32">
                <w:rPr>
                  <w:rFonts w:ascii="Mangal" w:eastAsia="Times New Roman" w:hAnsi="Mangal" w:cs="Mangal"/>
                  <w:color w:val="0000FF"/>
                  <w:sz w:val="20"/>
                  <w:u w:val="single"/>
                  <w:vertAlign w:val="superscript"/>
                  <w:lang w:bidi="hi-IN"/>
                </w:rPr>
                <w:t>[2]</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Floor area</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395,000 m</w:t>
            </w:r>
            <w:r w:rsidRPr="00E43F32">
              <w:rPr>
                <w:rFonts w:ascii="Mangal" w:eastAsia="Times New Roman" w:hAnsi="Mangal" w:cs="Mangal"/>
                <w:sz w:val="20"/>
                <w:vertAlign w:val="superscript"/>
                <w:lang w:bidi="hi-IN"/>
              </w:rPr>
              <w:t>2</w:t>
            </w:r>
            <w:r w:rsidRPr="00E43F32">
              <w:rPr>
                <w:rFonts w:ascii="Mangal" w:eastAsia="Times New Roman" w:hAnsi="Mangal" w:cs="Mangal"/>
                <w:sz w:val="20"/>
                <w:lang w:bidi="hi-IN"/>
              </w:rPr>
              <w:t xml:space="preserve"> (4,252,000 sq ft)</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Lifts/elevators</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40 (each tower)</w:t>
            </w:r>
          </w:p>
        </w:tc>
      </w:tr>
      <w:tr w:rsidR="00E43F32" w:rsidRPr="00E43F32" w:rsidTr="00E43F32">
        <w:trPr>
          <w:tblCellSpacing w:w="15" w:type="dxa"/>
        </w:trPr>
        <w:tc>
          <w:tcPr>
            <w:tcW w:w="0" w:type="auto"/>
            <w:gridSpan w:val="2"/>
            <w:shd w:val="clear" w:color="auto" w:fill="EDEDED"/>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Design and construction</w:t>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Architect</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hyperlink r:id="rId167" w:tooltip="César Pelli" w:history="1">
              <w:r w:rsidRPr="00E43F32">
                <w:rPr>
                  <w:rFonts w:ascii="Mangal" w:eastAsia="Times New Roman" w:hAnsi="Mangal" w:cs="Mangal"/>
                  <w:color w:val="0000FF"/>
                  <w:sz w:val="20"/>
                  <w:u w:val="single"/>
                  <w:lang w:bidi="hi-IN"/>
                </w:rPr>
                <w:t xml:space="preserve">César </w:t>
              </w:r>
              <w:proofErr w:type="spellStart"/>
              <w:r w:rsidRPr="00E43F32">
                <w:rPr>
                  <w:rFonts w:ascii="Mangal" w:eastAsia="Times New Roman" w:hAnsi="Mangal" w:cs="Mangal"/>
                  <w:color w:val="0000FF"/>
                  <w:sz w:val="20"/>
                  <w:u w:val="single"/>
                  <w:lang w:bidi="hi-IN"/>
                </w:rPr>
                <w:t>Pelli</w:t>
              </w:r>
              <w:proofErr w:type="spellEnd"/>
            </w:hyperlink>
            <w:hyperlink r:id="rId168" w:anchor="cite_note-skyscraperCenter-2" w:history="1">
              <w:r w:rsidRPr="00E43F32">
                <w:rPr>
                  <w:rFonts w:ascii="Mangal" w:eastAsia="Times New Roman" w:hAnsi="Mangal" w:cs="Mangal"/>
                  <w:color w:val="0000FF"/>
                  <w:sz w:val="20"/>
                  <w:u w:val="single"/>
                  <w:vertAlign w:val="superscript"/>
                  <w:lang w:bidi="hi-IN"/>
                </w:rPr>
                <w:t>[2]</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Developer</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 xml:space="preserve">KLCC Holdings </w:t>
            </w:r>
            <w:proofErr w:type="spellStart"/>
            <w:r w:rsidRPr="00E43F32">
              <w:rPr>
                <w:rFonts w:ascii="Mangal" w:eastAsia="Times New Roman" w:hAnsi="Mangal" w:cs="Mangal"/>
                <w:sz w:val="20"/>
                <w:lang w:bidi="hi-IN"/>
              </w:rPr>
              <w:t>Sdn</w:t>
            </w:r>
            <w:proofErr w:type="spellEnd"/>
            <w:r w:rsidRPr="00E43F32">
              <w:rPr>
                <w:rFonts w:ascii="Mangal" w:eastAsia="Times New Roman" w:hAnsi="Mangal" w:cs="Mangal"/>
                <w:sz w:val="20"/>
                <w:lang w:bidi="hi-IN"/>
              </w:rPr>
              <w:t xml:space="preserve"> </w:t>
            </w:r>
            <w:proofErr w:type="spellStart"/>
            <w:r w:rsidRPr="00E43F32">
              <w:rPr>
                <w:rFonts w:ascii="Mangal" w:eastAsia="Times New Roman" w:hAnsi="Mangal" w:cs="Mangal"/>
                <w:sz w:val="20"/>
                <w:lang w:bidi="hi-IN"/>
              </w:rPr>
              <w:t>Bhd</w:t>
            </w:r>
            <w:proofErr w:type="spellEnd"/>
            <w:r w:rsidRPr="00E43F32">
              <w:rPr>
                <w:rFonts w:ascii="Mangal" w:eastAsia="Times New Roman" w:hAnsi="Mangal" w:cs="Mangal"/>
                <w:sz w:val="20"/>
                <w:vertAlign w:val="superscript"/>
                <w:lang w:bidi="hi-IN"/>
              </w:rPr>
              <w:fldChar w:fldCharType="begin"/>
            </w:r>
            <w:r w:rsidRPr="00E43F32">
              <w:rPr>
                <w:rFonts w:ascii="Mangal" w:eastAsia="Times New Roman" w:hAnsi="Mangal" w:cs="Mangal"/>
                <w:sz w:val="20"/>
                <w:vertAlign w:val="superscript"/>
                <w:lang w:bidi="hi-IN"/>
              </w:rPr>
              <w:instrText xml:space="preserve"> HYPERLINK "https://en.wikipedia.org/wiki/Petronas_Towers" \l "cite_note-skyscraperCenter-2" </w:instrText>
            </w:r>
            <w:r w:rsidRPr="00E43F32">
              <w:rPr>
                <w:rFonts w:ascii="Mangal" w:eastAsia="Times New Roman" w:hAnsi="Mangal" w:cs="Mangal"/>
                <w:sz w:val="20"/>
                <w:vertAlign w:val="superscript"/>
                <w:lang w:bidi="hi-IN"/>
              </w:rPr>
              <w:fldChar w:fldCharType="separate"/>
            </w:r>
            <w:r w:rsidRPr="00E43F32">
              <w:rPr>
                <w:rFonts w:ascii="Mangal" w:eastAsia="Times New Roman" w:hAnsi="Mangal" w:cs="Mangal"/>
                <w:color w:val="0000FF"/>
                <w:sz w:val="20"/>
                <w:u w:val="single"/>
                <w:vertAlign w:val="superscript"/>
                <w:lang w:bidi="hi-IN"/>
              </w:rPr>
              <w:t>[2]</w:t>
            </w:r>
            <w:r w:rsidRPr="00E43F32">
              <w:rPr>
                <w:rFonts w:ascii="Mangal" w:eastAsia="Times New Roman" w:hAnsi="Mangal" w:cs="Mangal"/>
                <w:sz w:val="20"/>
                <w:vertAlign w:val="superscript"/>
                <w:lang w:bidi="hi-IN"/>
              </w:rPr>
              <w:fldChar w:fldCharType="end"/>
            </w:r>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Structural engineer</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hyperlink r:id="rId169" w:tooltip="Thornton Tomasetti" w:history="1">
              <w:r w:rsidRPr="00E43F32">
                <w:rPr>
                  <w:rFonts w:ascii="Mangal" w:eastAsia="Times New Roman" w:hAnsi="Mangal" w:cs="Mangal"/>
                  <w:color w:val="0000FF"/>
                  <w:sz w:val="20"/>
                  <w:u w:val="single"/>
                  <w:lang w:bidi="hi-IN"/>
                </w:rPr>
                <w:t xml:space="preserve">Thornton </w:t>
              </w:r>
              <w:proofErr w:type="spellStart"/>
              <w:r w:rsidRPr="00E43F32">
                <w:rPr>
                  <w:rFonts w:ascii="Mangal" w:eastAsia="Times New Roman" w:hAnsi="Mangal" w:cs="Mangal"/>
                  <w:color w:val="0000FF"/>
                  <w:sz w:val="20"/>
                  <w:u w:val="single"/>
                  <w:lang w:bidi="hi-IN"/>
                </w:rPr>
                <w:t>Tomasetti</w:t>
              </w:r>
              <w:proofErr w:type="spellEnd"/>
            </w:hyperlink>
            <w:hyperlink r:id="rId170" w:anchor="cite_note-skyscraperCenter-2" w:history="1">
              <w:r w:rsidRPr="00E43F32">
                <w:rPr>
                  <w:rFonts w:ascii="Mangal" w:eastAsia="Times New Roman" w:hAnsi="Mangal" w:cs="Mangal"/>
                  <w:color w:val="0000FF"/>
                  <w:sz w:val="20"/>
                  <w:u w:val="single"/>
                  <w:vertAlign w:val="superscript"/>
                  <w:lang w:bidi="hi-IN"/>
                </w:rPr>
                <w:t>[2]</w:t>
              </w:r>
            </w:hyperlink>
          </w:p>
        </w:tc>
      </w:tr>
      <w:tr w:rsidR="00E43F32" w:rsidRPr="00E43F32" w:rsidTr="00E43F32">
        <w:trPr>
          <w:tblCellSpacing w:w="15" w:type="dxa"/>
        </w:trPr>
        <w:tc>
          <w:tcPr>
            <w:tcW w:w="0" w:type="auto"/>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Main contractor</w:t>
            </w:r>
          </w:p>
        </w:tc>
        <w:tc>
          <w:tcPr>
            <w:tcW w:w="0" w:type="auto"/>
            <w:vAlign w:val="center"/>
            <w:hideMark/>
          </w:tcPr>
          <w:p w:rsidR="00E43F32" w:rsidRPr="00E43F32" w:rsidRDefault="00E43F32" w:rsidP="00E43F32">
            <w:pPr>
              <w:spacing w:after="0" w:line="240" w:lineRule="auto"/>
              <w:rPr>
                <w:rFonts w:ascii="Mangal" w:eastAsia="Times New Roman" w:hAnsi="Mangal" w:cs="Mangal"/>
                <w:sz w:val="20"/>
                <w:lang w:bidi="hi-IN"/>
              </w:rPr>
            </w:pPr>
            <w:r w:rsidRPr="00E43F32">
              <w:rPr>
                <w:rFonts w:ascii="Mangal" w:eastAsia="Times New Roman" w:hAnsi="Mangal" w:cs="Mangal"/>
                <w:sz w:val="20"/>
                <w:lang w:bidi="hi-IN"/>
              </w:rPr>
              <w:t xml:space="preserve">Tower 1: </w:t>
            </w:r>
            <w:hyperlink r:id="rId171" w:tooltip="Hazama Corporation" w:history="1">
              <w:r w:rsidRPr="00E43F32">
                <w:rPr>
                  <w:rFonts w:ascii="Mangal" w:eastAsia="Times New Roman" w:hAnsi="Mangal" w:cs="Mangal"/>
                  <w:color w:val="0000FF"/>
                  <w:sz w:val="20"/>
                  <w:u w:val="single"/>
                  <w:lang w:bidi="hi-IN"/>
                </w:rPr>
                <w:t>Hazama Corporation</w:t>
              </w:r>
            </w:hyperlink>
            <w:r w:rsidRPr="00E43F32">
              <w:rPr>
                <w:rFonts w:ascii="Mangal" w:eastAsia="Times New Roman" w:hAnsi="Mangal" w:cs="Mangal"/>
                <w:sz w:val="20"/>
                <w:lang w:bidi="hi-IN"/>
              </w:rPr>
              <w:br/>
              <w:t xml:space="preserve">Tower 2: </w:t>
            </w:r>
            <w:hyperlink r:id="rId172" w:tooltip="Samsung Engineering &amp; Construction" w:history="1">
              <w:r w:rsidRPr="00E43F32">
                <w:rPr>
                  <w:rFonts w:ascii="Mangal" w:eastAsia="Times New Roman" w:hAnsi="Mangal" w:cs="Mangal"/>
                  <w:color w:val="0000FF"/>
                  <w:sz w:val="20"/>
                  <w:u w:val="single"/>
                  <w:lang w:bidi="hi-IN"/>
                </w:rPr>
                <w:t>Samsung Engineering &amp; Construction</w:t>
              </w:r>
            </w:hyperlink>
            <w:r w:rsidRPr="00E43F32">
              <w:rPr>
                <w:rFonts w:ascii="Mangal" w:eastAsia="Times New Roman" w:hAnsi="Mangal" w:cs="Mangal"/>
                <w:sz w:val="20"/>
                <w:lang w:bidi="hi-IN"/>
              </w:rPr>
              <w:t xml:space="preserve"> and </w:t>
            </w:r>
            <w:proofErr w:type="spellStart"/>
            <w:r w:rsidRPr="00E43F32">
              <w:rPr>
                <w:rFonts w:ascii="Mangal" w:eastAsia="Times New Roman" w:hAnsi="Mangal" w:cs="Mangal"/>
                <w:sz w:val="20"/>
                <w:lang w:bidi="hi-IN"/>
              </w:rPr>
              <w:t>Kukdong</w:t>
            </w:r>
            <w:proofErr w:type="spellEnd"/>
            <w:r w:rsidRPr="00E43F32">
              <w:rPr>
                <w:rFonts w:ascii="Mangal" w:eastAsia="Times New Roman" w:hAnsi="Mangal" w:cs="Mangal"/>
                <w:sz w:val="20"/>
                <w:lang w:bidi="hi-IN"/>
              </w:rPr>
              <w:t xml:space="preserve"> Engineering &amp; Construction</w:t>
            </w:r>
            <w:r w:rsidRPr="00E43F32">
              <w:rPr>
                <w:rFonts w:ascii="Mangal" w:eastAsia="Times New Roman" w:hAnsi="Mangal" w:cs="Mangal"/>
                <w:sz w:val="20"/>
                <w:lang w:bidi="hi-IN"/>
              </w:rPr>
              <w:br/>
              <w:t xml:space="preserve">City Center: </w:t>
            </w:r>
            <w:hyperlink r:id="rId173" w:tooltip="B.L. Harbert International" w:history="1">
              <w:r w:rsidRPr="00E43F32">
                <w:rPr>
                  <w:rFonts w:ascii="Mangal" w:eastAsia="Times New Roman" w:hAnsi="Mangal" w:cs="Mangal"/>
                  <w:color w:val="0000FF"/>
                  <w:sz w:val="20"/>
                  <w:u w:val="single"/>
                  <w:lang w:bidi="hi-IN"/>
                </w:rPr>
                <w:t xml:space="preserve">B.L. </w:t>
              </w:r>
              <w:proofErr w:type="spellStart"/>
              <w:r w:rsidRPr="00E43F32">
                <w:rPr>
                  <w:rFonts w:ascii="Mangal" w:eastAsia="Times New Roman" w:hAnsi="Mangal" w:cs="Mangal"/>
                  <w:color w:val="0000FF"/>
                  <w:sz w:val="20"/>
                  <w:u w:val="single"/>
                  <w:lang w:bidi="hi-IN"/>
                </w:rPr>
                <w:t>Harbert</w:t>
              </w:r>
              <w:proofErr w:type="spellEnd"/>
              <w:r w:rsidRPr="00E43F32">
                <w:rPr>
                  <w:rFonts w:ascii="Mangal" w:eastAsia="Times New Roman" w:hAnsi="Mangal" w:cs="Mangal"/>
                  <w:color w:val="0000FF"/>
                  <w:sz w:val="20"/>
                  <w:u w:val="single"/>
                  <w:lang w:bidi="hi-IN"/>
                </w:rPr>
                <w:t xml:space="preserve"> International</w:t>
              </w:r>
            </w:hyperlink>
          </w:p>
        </w:tc>
      </w:tr>
      <w:tr w:rsidR="00E43F32" w:rsidRPr="00E43F32" w:rsidTr="00E43F32">
        <w:trPr>
          <w:tblCellSpacing w:w="15" w:type="dxa"/>
        </w:trPr>
        <w:tc>
          <w:tcPr>
            <w:tcW w:w="0" w:type="auto"/>
            <w:gridSpan w:val="2"/>
            <w:shd w:val="clear" w:color="auto" w:fill="EDEDED"/>
            <w:vAlign w:val="center"/>
            <w:hideMark/>
          </w:tcPr>
          <w:p w:rsidR="00E43F32" w:rsidRPr="00E43F32" w:rsidRDefault="00E43F32" w:rsidP="00E43F32">
            <w:pPr>
              <w:spacing w:after="0" w:line="240" w:lineRule="auto"/>
              <w:jc w:val="center"/>
              <w:rPr>
                <w:rFonts w:ascii="Mangal" w:eastAsia="Times New Roman" w:hAnsi="Mangal" w:cs="Mangal"/>
                <w:b/>
                <w:bCs/>
                <w:sz w:val="20"/>
                <w:lang w:bidi="hi-IN"/>
              </w:rPr>
            </w:pPr>
            <w:r w:rsidRPr="00E43F32">
              <w:rPr>
                <w:rFonts w:ascii="Mangal" w:eastAsia="Times New Roman" w:hAnsi="Mangal" w:cs="Mangal"/>
                <w:b/>
                <w:bCs/>
                <w:sz w:val="20"/>
                <w:lang w:bidi="hi-IN"/>
              </w:rPr>
              <w:t>References</w:t>
            </w:r>
          </w:p>
        </w:tc>
      </w:tr>
      <w:tr w:rsidR="00E43F32" w:rsidRPr="00E43F32" w:rsidTr="00E43F32">
        <w:trPr>
          <w:tblCellSpacing w:w="15" w:type="dxa"/>
        </w:trPr>
        <w:tc>
          <w:tcPr>
            <w:tcW w:w="0" w:type="auto"/>
            <w:gridSpan w:val="2"/>
            <w:vAlign w:val="center"/>
            <w:hideMark/>
          </w:tcPr>
          <w:p w:rsidR="00E43F32" w:rsidRPr="00E43F32" w:rsidRDefault="00E43F32" w:rsidP="00E43F32">
            <w:pPr>
              <w:spacing w:after="0" w:line="240" w:lineRule="auto"/>
              <w:jc w:val="center"/>
              <w:rPr>
                <w:rFonts w:ascii="Mangal" w:eastAsia="Times New Roman" w:hAnsi="Mangal" w:cs="Mangal"/>
                <w:sz w:val="20"/>
                <w:lang w:bidi="hi-IN"/>
              </w:rPr>
            </w:pPr>
            <w:hyperlink r:id="rId174" w:anchor="cite_note-skyscraperCenter-2" w:history="1">
              <w:r w:rsidRPr="00E43F32">
                <w:rPr>
                  <w:rFonts w:ascii="Mangal" w:eastAsia="Times New Roman" w:hAnsi="Mangal" w:cs="Mangal"/>
                  <w:color w:val="0000FF"/>
                  <w:sz w:val="20"/>
                  <w:u w:val="single"/>
                  <w:vertAlign w:val="superscript"/>
                  <w:lang w:bidi="hi-IN"/>
                </w:rPr>
                <w:t>[2]</w:t>
              </w:r>
            </w:hyperlink>
            <w:hyperlink r:id="rId175" w:anchor="cite_note-emporis-3" w:history="1">
              <w:r w:rsidRPr="00E43F32">
                <w:rPr>
                  <w:rFonts w:ascii="Mangal" w:eastAsia="Times New Roman" w:hAnsi="Mangal" w:cs="Mangal"/>
                  <w:color w:val="0000FF"/>
                  <w:sz w:val="20"/>
                  <w:u w:val="single"/>
                  <w:vertAlign w:val="superscript"/>
                  <w:lang w:bidi="hi-IN"/>
                </w:rPr>
                <w:t>[3]</w:t>
              </w:r>
            </w:hyperlink>
            <w:hyperlink r:id="rId176" w:anchor="cite_note-4" w:history="1">
              <w:r w:rsidRPr="00E43F32">
                <w:rPr>
                  <w:rFonts w:ascii="Mangal" w:eastAsia="Times New Roman" w:hAnsi="Mangal" w:cs="Mangal"/>
                  <w:color w:val="0000FF"/>
                  <w:sz w:val="20"/>
                  <w:u w:val="single"/>
                  <w:vertAlign w:val="superscript"/>
                  <w:lang w:bidi="hi-IN"/>
                </w:rPr>
                <w:t>[4]</w:t>
              </w:r>
            </w:hyperlink>
            <w:hyperlink r:id="rId177" w:anchor="cite_note-5" w:history="1">
              <w:r w:rsidRPr="00E43F32">
                <w:rPr>
                  <w:rFonts w:ascii="Mangal" w:eastAsia="Times New Roman" w:hAnsi="Mangal" w:cs="Mangal"/>
                  <w:color w:val="0000FF"/>
                  <w:sz w:val="20"/>
                  <w:u w:val="single"/>
                  <w:vertAlign w:val="superscript"/>
                  <w:lang w:bidi="hi-IN"/>
                </w:rPr>
                <w:t>[5]</w:t>
              </w:r>
            </w:hyperlink>
            <w:hyperlink r:id="rId178" w:anchor="cite_note-6" w:history="1">
              <w:r w:rsidRPr="00E43F32">
                <w:rPr>
                  <w:rFonts w:ascii="Mangal" w:eastAsia="Times New Roman" w:hAnsi="Mangal" w:cs="Mangal"/>
                  <w:color w:val="0000FF"/>
                  <w:sz w:val="20"/>
                  <w:u w:val="single"/>
                  <w:vertAlign w:val="superscript"/>
                  <w:lang w:bidi="hi-IN"/>
                </w:rPr>
                <w:t>[6]</w:t>
              </w:r>
            </w:hyperlink>
          </w:p>
        </w:tc>
      </w:tr>
    </w:tbl>
    <w:p w:rsidR="00E43F32" w:rsidRPr="00E43F32" w:rsidRDefault="00E43F32" w:rsidP="00E43F32">
      <w:pPr>
        <w:spacing w:before="100" w:beforeAutospacing="1" w:after="100" w:afterAutospacing="1" w:line="240" w:lineRule="auto"/>
        <w:rPr>
          <w:rFonts w:ascii="Mangal" w:eastAsia="Times New Roman" w:hAnsi="Mangal" w:cs="Mangal"/>
          <w:sz w:val="20"/>
          <w:lang w:bidi="hi-IN"/>
        </w:rPr>
      </w:pPr>
      <w:r w:rsidRPr="00E43F32">
        <w:rPr>
          <w:rFonts w:ascii="Mangal" w:eastAsia="Times New Roman" w:hAnsi="Mangal" w:cs="Mangal"/>
          <w:sz w:val="20"/>
          <w:lang w:bidi="hi-IN"/>
        </w:rPr>
        <w:t xml:space="preserve">The </w:t>
      </w:r>
      <w:proofErr w:type="spellStart"/>
      <w:r w:rsidRPr="00E43F32">
        <w:rPr>
          <w:rFonts w:ascii="Mangal" w:eastAsia="Times New Roman" w:hAnsi="Mangal" w:cs="Mangal"/>
          <w:b/>
          <w:bCs/>
          <w:sz w:val="20"/>
          <w:lang w:bidi="hi-IN"/>
        </w:rPr>
        <w:t>Petronas</w:t>
      </w:r>
      <w:proofErr w:type="spellEnd"/>
      <w:r w:rsidRPr="00E43F32">
        <w:rPr>
          <w:rFonts w:ascii="Mangal" w:eastAsia="Times New Roman" w:hAnsi="Mangal" w:cs="Mangal"/>
          <w:b/>
          <w:bCs/>
          <w:sz w:val="20"/>
          <w:lang w:bidi="hi-IN"/>
        </w:rPr>
        <w:t xml:space="preserve"> Towers</w:t>
      </w:r>
      <w:r w:rsidRPr="00E43F32">
        <w:rPr>
          <w:rFonts w:ascii="Mangal" w:eastAsia="Times New Roman" w:hAnsi="Mangal" w:cs="Mangal"/>
          <w:sz w:val="20"/>
          <w:lang w:bidi="hi-IN"/>
        </w:rPr>
        <w:t xml:space="preserve">, also known as the </w:t>
      </w:r>
      <w:proofErr w:type="spellStart"/>
      <w:r w:rsidRPr="00E43F32">
        <w:rPr>
          <w:rFonts w:ascii="Mangal" w:eastAsia="Times New Roman" w:hAnsi="Mangal" w:cs="Mangal"/>
          <w:b/>
          <w:bCs/>
          <w:sz w:val="20"/>
          <w:lang w:bidi="hi-IN"/>
        </w:rPr>
        <w:t>Petronas</w:t>
      </w:r>
      <w:proofErr w:type="spellEnd"/>
      <w:r w:rsidRPr="00E43F32">
        <w:rPr>
          <w:rFonts w:ascii="Mangal" w:eastAsia="Times New Roman" w:hAnsi="Mangal" w:cs="Mangal"/>
          <w:b/>
          <w:bCs/>
          <w:sz w:val="20"/>
          <w:lang w:bidi="hi-IN"/>
        </w:rPr>
        <w:t xml:space="preserve"> Twin Towers</w:t>
      </w:r>
      <w:r w:rsidRPr="00E43F32">
        <w:rPr>
          <w:rFonts w:ascii="Mangal" w:eastAsia="Times New Roman" w:hAnsi="Mangal" w:cs="Mangal"/>
          <w:sz w:val="20"/>
          <w:lang w:bidi="hi-IN"/>
        </w:rPr>
        <w:t xml:space="preserve"> (</w:t>
      </w:r>
      <w:hyperlink r:id="rId179" w:tooltip="Malay language" w:history="1">
        <w:r w:rsidRPr="00E43F32">
          <w:rPr>
            <w:rFonts w:ascii="Mangal" w:eastAsia="Times New Roman" w:hAnsi="Mangal" w:cs="Mangal"/>
            <w:color w:val="0000FF"/>
            <w:sz w:val="20"/>
            <w:u w:val="single"/>
            <w:lang w:bidi="hi-IN"/>
          </w:rPr>
          <w:t>Malay</w:t>
        </w:r>
      </w:hyperlink>
      <w:r w:rsidRPr="00E43F32">
        <w:rPr>
          <w:rFonts w:ascii="Mangal" w:eastAsia="Times New Roman" w:hAnsi="Mangal" w:cs="Mangal"/>
          <w:sz w:val="20"/>
          <w:lang w:bidi="hi-IN"/>
        </w:rPr>
        <w:t xml:space="preserve">: </w:t>
      </w:r>
      <w:proofErr w:type="spellStart"/>
      <w:r w:rsidRPr="00E43F32">
        <w:rPr>
          <w:rFonts w:ascii="Mangal" w:eastAsia="Times New Roman" w:hAnsi="Mangal" w:cs="Mangal"/>
          <w:i/>
          <w:iCs/>
          <w:sz w:val="20"/>
          <w:lang w:bidi="hi-IN"/>
        </w:rPr>
        <w:t>Menara</w:t>
      </w:r>
      <w:proofErr w:type="spellEnd"/>
      <w:r w:rsidRPr="00E43F32">
        <w:rPr>
          <w:rFonts w:ascii="Mangal" w:eastAsia="Times New Roman" w:hAnsi="Mangal" w:cs="Mangal"/>
          <w:i/>
          <w:iCs/>
          <w:sz w:val="20"/>
          <w:lang w:bidi="hi-IN"/>
        </w:rPr>
        <w:t xml:space="preserve"> </w:t>
      </w:r>
      <w:proofErr w:type="spellStart"/>
      <w:r w:rsidRPr="00E43F32">
        <w:rPr>
          <w:rFonts w:ascii="Mangal" w:eastAsia="Times New Roman" w:hAnsi="Mangal" w:cs="Mangal"/>
          <w:i/>
          <w:iCs/>
          <w:sz w:val="20"/>
          <w:lang w:bidi="hi-IN"/>
        </w:rPr>
        <w:t>Petronas</w:t>
      </w:r>
      <w:proofErr w:type="spellEnd"/>
      <w:r w:rsidRPr="00E43F32">
        <w:rPr>
          <w:rFonts w:ascii="Mangal" w:eastAsia="Times New Roman" w:hAnsi="Mangal" w:cs="Mangal"/>
          <w:sz w:val="20"/>
          <w:lang w:bidi="hi-IN"/>
        </w:rPr>
        <w:t xml:space="preserve">, or </w:t>
      </w:r>
      <w:proofErr w:type="spellStart"/>
      <w:r w:rsidRPr="00E43F32">
        <w:rPr>
          <w:rFonts w:ascii="Mangal" w:eastAsia="Times New Roman" w:hAnsi="Mangal" w:cs="Mangal"/>
          <w:i/>
          <w:iCs/>
          <w:sz w:val="20"/>
          <w:lang w:bidi="hi-IN"/>
        </w:rPr>
        <w:t>Menara</w:t>
      </w:r>
      <w:proofErr w:type="spellEnd"/>
      <w:r w:rsidRPr="00E43F32">
        <w:rPr>
          <w:rFonts w:ascii="Mangal" w:eastAsia="Times New Roman" w:hAnsi="Mangal" w:cs="Mangal"/>
          <w:i/>
          <w:iCs/>
          <w:sz w:val="20"/>
          <w:lang w:bidi="hi-IN"/>
        </w:rPr>
        <w:t xml:space="preserve"> </w:t>
      </w:r>
      <w:proofErr w:type="spellStart"/>
      <w:r w:rsidRPr="00E43F32">
        <w:rPr>
          <w:rFonts w:ascii="Mangal" w:eastAsia="Times New Roman" w:hAnsi="Mangal" w:cs="Mangal"/>
          <w:i/>
          <w:iCs/>
          <w:sz w:val="20"/>
          <w:lang w:bidi="hi-IN"/>
        </w:rPr>
        <w:t>Berkembar</w:t>
      </w:r>
      <w:proofErr w:type="spellEnd"/>
      <w:r w:rsidRPr="00E43F32">
        <w:rPr>
          <w:rFonts w:ascii="Mangal" w:eastAsia="Times New Roman" w:hAnsi="Mangal" w:cs="Mangal"/>
          <w:i/>
          <w:iCs/>
          <w:sz w:val="20"/>
          <w:lang w:bidi="hi-IN"/>
        </w:rPr>
        <w:t xml:space="preserve"> </w:t>
      </w:r>
      <w:proofErr w:type="spellStart"/>
      <w:r w:rsidRPr="00E43F32">
        <w:rPr>
          <w:rFonts w:ascii="Mangal" w:eastAsia="Times New Roman" w:hAnsi="Mangal" w:cs="Mangal"/>
          <w:i/>
          <w:iCs/>
          <w:sz w:val="20"/>
          <w:lang w:bidi="hi-IN"/>
        </w:rPr>
        <w:t>Petronas</w:t>
      </w:r>
      <w:proofErr w:type="spellEnd"/>
      <w:r w:rsidRPr="00E43F32">
        <w:rPr>
          <w:rFonts w:ascii="Mangal" w:eastAsia="Times New Roman" w:hAnsi="Mangal" w:cs="Mangal"/>
          <w:sz w:val="20"/>
          <w:lang w:bidi="hi-IN"/>
        </w:rPr>
        <w:t xml:space="preserve">), are </w:t>
      </w:r>
      <w:hyperlink r:id="rId180" w:tooltip="List of twin buildings and structures" w:history="1">
        <w:r w:rsidRPr="00E43F32">
          <w:rPr>
            <w:rFonts w:ascii="Mangal" w:eastAsia="Times New Roman" w:hAnsi="Mangal" w:cs="Mangal"/>
            <w:color w:val="0000FF"/>
            <w:sz w:val="20"/>
            <w:u w:val="single"/>
            <w:lang w:bidi="hi-IN"/>
          </w:rPr>
          <w:t>twin skyscrapers</w:t>
        </w:r>
      </w:hyperlink>
      <w:r w:rsidRPr="00E43F32">
        <w:rPr>
          <w:rFonts w:ascii="Mangal" w:eastAsia="Times New Roman" w:hAnsi="Mangal" w:cs="Mangal"/>
          <w:sz w:val="20"/>
          <w:lang w:bidi="hi-IN"/>
        </w:rPr>
        <w:t xml:space="preserve"> in </w:t>
      </w:r>
      <w:hyperlink r:id="rId181" w:tooltip="Kuala Lumpur" w:history="1">
        <w:r w:rsidRPr="00E43F32">
          <w:rPr>
            <w:rFonts w:ascii="Mangal" w:eastAsia="Times New Roman" w:hAnsi="Mangal" w:cs="Mangal"/>
            <w:color w:val="0000FF"/>
            <w:sz w:val="20"/>
            <w:u w:val="single"/>
            <w:lang w:bidi="hi-IN"/>
          </w:rPr>
          <w:t>Kuala Lumpur</w:t>
        </w:r>
      </w:hyperlink>
      <w:r w:rsidRPr="00E43F32">
        <w:rPr>
          <w:rFonts w:ascii="Mangal" w:eastAsia="Times New Roman" w:hAnsi="Mangal" w:cs="Mangal"/>
          <w:sz w:val="20"/>
          <w:lang w:bidi="hi-IN"/>
        </w:rPr>
        <w:t>, Malaysia. According to the Council on Tall Buildings and Urban Habitat (</w:t>
      </w:r>
      <w:hyperlink r:id="rId182" w:tooltip="CTBUH" w:history="1">
        <w:r w:rsidRPr="00E43F32">
          <w:rPr>
            <w:rFonts w:ascii="Mangal" w:eastAsia="Times New Roman" w:hAnsi="Mangal" w:cs="Mangal"/>
            <w:color w:val="0000FF"/>
            <w:sz w:val="20"/>
            <w:u w:val="single"/>
            <w:lang w:bidi="hi-IN"/>
          </w:rPr>
          <w:t>CTBUH</w:t>
        </w:r>
      </w:hyperlink>
      <w:r w:rsidRPr="00E43F32">
        <w:rPr>
          <w:rFonts w:ascii="Mangal" w:eastAsia="Times New Roman" w:hAnsi="Mangal" w:cs="Mangal"/>
          <w:sz w:val="20"/>
          <w:lang w:bidi="hi-IN"/>
        </w:rPr>
        <w:t xml:space="preserve">)'s official definition and ranking, they were the </w:t>
      </w:r>
      <w:hyperlink r:id="rId183" w:tooltip="List of tallest buildings in the world" w:history="1">
        <w:r w:rsidRPr="00E43F32">
          <w:rPr>
            <w:rFonts w:ascii="Mangal" w:eastAsia="Times New Roman" w:hAnsi="Mangal" w:cs="Mangal"/>
            <w:color w:val="0000FF"/>
            <w:sz w:val="20"/>
            <w:u w:val="single"/>
            <w:lang w:bidi="hi-IN"/>
          </w:rPr>
          <w:t>tallest buildings in the world</w:t>
        </w:r>
      </w:hyperlink>
      <w:r w:rsidRPr="00E43F32">
        <w:rPr>
          <w:rFonts w:ascii="Mangal" w:eastAsia="Times New Roman" w:hAnsi="Mangal" w:cs="Mangal"/>
          <w:sz w:val="20"/>
          <w:lang w:bidi="hi-IN"/>
        </w:rPr>
        <w:t xml:space="preserve"> from 1998 to 2004 and remain the tallest twin towers in the world. The buildings are a landmark of Kuala Lumpur, along with nearby </w:t>
      </w:r>
      <w:hyperlink r:id="rId184" w:tooltip="Kuala Lumpur Tower" w:history="1">
        <w:r w:rsidRPr="00E43F32">
          <w:rPr>
            <w:rFonts w:ascii="Mangal" w:eastAsia="Times New Roman" w:hAnsi="Mangal" w:cs="Mangal"/>
            <w:color w:val="0000FF"/>
            <w:sz w:val="20"/>
            <w:u w:val="single"/>
            <w:lang w:bidi="hi-IN"/>
          </w:rPr>
          <w:t>Kuala Lumpur Tower</w:t>
        </w:r>
      </w:hyperlink>
      <w:r w:rsidRPr="00E43F32">
        <w:rPr>
          <w:rFonts w:ascii="Mangal" w:eastAsia="Times New Roman" w:hAnsi="Mangal" w:cs="Mangal"/>
          <w:sz w:val="20"/>
          <w:lang w:bidi="hi-IN"/>
        </w:rPr>
        <w:t>.</w:t>
      </w:r>
    </w:p>
    <w:p w:rsidR="00E43F32" w:rsidRDefault="00E43F32" w:rsidP="00E43F32">
      <w:pPr>
        <w:pStyle w:val="Heading1"/>
        <w:rPr>
          <w:lang/>
        </w:rPr>
      </w:pPr>
      <w:proofErr w:type="spellStart"/>
      <w:r>
        <w:rPr>
          <w:lang/>
        </w:rPr>
        <w:t>Genting</w:t>
      </w:r>
      <w:proofErr w:type="spellEnd"/>
      <w:r>
        <w:rPr>
          <w:lang/>
        </w:rPr>
        <w:t xml:space="preserve"> Highlands</w:t>
      </w:r>
    </w:p>
    <w:p w:rsidR="00E43F32" w:rsidRDefault="00E43F32" w:rsidP="00E43F32">
      <w:r>
        <w:t>From Wikipedia, the free encyclopedia</w:t>
      </w:r>
    </w:p>
    <w:tbl>
      <w:tblPr>
        <w:tblW w:w="5280" w:type="dxa"/>
        <w:tblCellSpacing w:w="15" w:type="dxa"/>
        <w:tblCellMar>
          <w:top w:w="15" w:type="dxa"/>
          <w:left w:w="15" w:type="dxa"/>
          <w:bottom w:w="15" w:type="dxa"/>
          <w:right w:w="15" w:type="dxa"/>
        </w:tblCellMar>
        <w:tblLook w:val="04A0"/>
      </w:tblPr>
      <w:tblGrid>
        <w:gridCol w:w="1808"/>
        <w:gridCol w:w="3472"/>
      </w:tblGrid>
      <w:tr w:rsidR="00E43F32" w:rsidTr="00E43F32">
        <w:trPr>
          <w:tblCellSpacing w:w="15" w:type="dxa"/>
        </w:trPr>
        <w:tc>
          <w:tcPr>
            <w:tcW w:w="0" w:type="auto"/>
            <w:gridSpan w:val="2"/>
            <w:shd w:val="clear" w:color="auto" w:fill="CFB53B"/>
            <w:tcMar>
              <w:top w:w="15" w:type="dxa"/>
              <w:left w:w="15" w:type="dxa"/>
              <w:bottom w:w="48" w:type="dxa"/>
              <w:right w:w="15" w:type="dxa"/>
            </w:tcMar>
            <w:vAlign w:val="center"/>
            <w:hideMark/>
          </w:tcPr>
          <w:p w:rsidR="00E43F32" w:rsidRDefault="00E43F32">
            <w:pPr>
              <w:jc w:val="center"/>
              <w:rPr>
                <w:rFonts w:ascii="Mangal" w:hAnsi="Mangal" w:cs="Mangal"/>
                <w:b/>
                <w:bCs/>
                <w:sz w:val="27"/>
                <w:szCs w:val="27"/>
              </w:rPr>
            </w:pPr>
            <w:r>
              <w:rPr>
                <w:b/>
                <w:bCs/>
                <w:sz w:val="27"/>
                <w:szCs w:val="27"/>
              </w:rPr>
              <w:t xml:space="preserve">Resorts World </w:t>
            </w:r>
            <w:proofErr w:type="spellStart"/>
            <w:r>
              <w:rPr>
                <w:b/>
                <w:bCs/>
                <w:sz w:val="27"/>
                <w:szCs w:val="27"/>
              </w:rPr>
              <w:t>Genting</w:t>
            </w:r>
            <w:proofErr w:type="spellEnd"/>
          </w:p>
        </w:tc>
      </w:tr>
      <w:tr w:rsidR="00E43F32" w:rsidTr="00E43F32">
        <w:trPr>
          <w:tblCellSpacing w:w="15" w:type="dxa"/>
        </w:trPr>
        <w:tc>
          <w:tcPr>
            <w:tcW w:w="0" w:type="auto"/>
            <w:gridSpan w:val="2"/>
            <w:vAlign w:val="center"/>
            <w:hideMark/>
          </w:tcPr>
          <w:p w:rsidR="00E43F32" w:rsidRDefault="00E43F32">
            <w:pPr>
              <w:jc w:val="center"/>
              <w:rPr>
                <w:rFonts w:ascii="Mangal" w:hAnsi="Mangal" w:cs="Mangal"/>
              </w:rPr>
            </w:pPr>
            <w:r>
              <w:rPr>
                <w:noProof/>
                <w:color w:val="0000FF"/>
                <w:lang w:bidi="hi-IN"/>
              </w:rPr>
              <w:drawing>
                <wp:inline distT="0" distB="0" distL="0" distR="0">
                  <wp:extent cx="1906270" cy="750570"/>
                  <wp:effectExtent l="19050" t="0" r="0" b="0"/>
                  <wp:docPr id="27" name="Picture 27" descr="Resorts World Genting logo.jp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orts World Genting logo.jpg">
                            <a:hlinkClick r:id="rId185"/>
                          </pic:cNvPr>
                          <pic:cNvPicPr>
                            <a:picLocks noChangeAspect="1" noChangeArrowheads="1"/>
                          </pic:cNvPicPr>
                        </pic:nvPicPr>
                        <pic:blipFill>
                          <a:blip r:embed="rId186"/>
                          <a:srcRect/>
                          <a:stretch>
                            <a:fillRect/>
                          </a:stretch>
                        </pic:blipFill>
                        <pic:spPr bwMode="auto">
                          <a:xfrm>
                            <a:off x="0" y="0"/>
                            <a:ext cx="1906270" cy="750570"/>
                          </a:xfrm>
                          <a:prstGeom prst="rect">
                            <a:avLst/>
                          </a:prstGeom>
                          <a:noFill/>
                          <a:ln w="9525">
                            <a:noFill/>
                            <a:miter lim="800000"/>
                            <a:headEnd/>
                            <a:tailEnd/>
                          </a:ln>
                        </pic:spPr>
                      </pic:pic>
                    </a:graphicData>
                  </a:graphic>
                </wp:inline>
              </w:drawing>
            </w:r>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rStyle w:val="address"/>
                <w:b/>
                <w:bCs/>
              </w:rPr>
              <w:t>Address</w:t>
            </w:r>
          </w:p>
        </w:tc>
        <w:tc>
          <w:tcPr>
            <w:tcW w:w="0" w:type="auto"/>
            <w:vAlign w:val="center"/>
            <w:hideMark/>
          </w:tcPr>
          <w:p w:rsidR="00E43F32" w:rsidRDefault="00E43F32">
            <w:pPr>
              <w:spacing w:line="324" w:lineRule="atLeast"/>
              <w:rPr>
                <w:rFonts w:ascii="Mangal" w:hAnsi="Mangal" w:cs="Mangal"/>
              </w:rPr>
            </w:pPr>
            <w:proofErr w:type="spellStart"/>
            <w:r>
              <w:t>Genting</w:t>
            </w:r>
            <w:proofErr w:type="spellEnd"/>
            <w:r>
              <w:t xml:space="preserve"> Highlands, 69000 </w:t>
            </w:r>
            <w:proofErr w:type="spellStart"/>
            <w:r>
              <w:t>Genting</w:t>
            </w:r>
            <w:proofErr w:type="spellEnd"/>
            <w:r>
              <w:t xml:space="preserve"> Highlands, </w:t>
            </w:r>
            <w:hyperlink r:id="rId187" w:tooltip="Pahang" w:history="1">
              <w:r>
                <w:rPr>
                  <w:rStyle w:val="Hyperlink"/>
                </w:rPr>
                <w:t xml:space="preserve">Pahang </w:t>
              </w:r>
              <w:proofErr w:type="spellStart"/>
              <w:r>
                <w:rPr>
                  <w:rStyle w:val="Hyperlink"/>
                </w:rPr>
                <w:t>Darul</w:t>
              </w:r>
              <w:proofErr w:type="spellEnd"/>
              <w:r>
                <w:rPr>
                  <w:rStyle w:val="Hyperlink"/>
                </w:rPr>
                <w:t xml:space="preserve"> </w:t>
              </w:r>
              <w:proofErr w:type="spellStart"/>
              <w:r>
                <w:rPr>
                  <w:rStyle w:val="Hyperlink"/>
                </w:rPr>
                <w:t>Makmur</w:t>
              </w:r>
              <w:proofErr w:type="spellEnd"/>
            </w:hyperlink>
            <w:r>
              <w:t xml:space="preserve">, </w:t>
            </w:r>
            <w:hyperlink r:id="rId188" w:tooltip="Malaysia" w:history="1">
              <w:r>
                <w:rPr>
                  <w:rStyle w:val="Hyperlink"/>
                </w:rPr>
                <w:t>Malaysia</w:t>
              </w:r>
            </w:hyperlink>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lastRenderedPageBreak/>
              <w:t>Opening date</w:t>
            </w:r>
          </w:p>
        </w:tc>
        <w:tc>
          <w:tcPr>
            <w:tcW w:w="0" w:type="auto"/>
            <w:vAlign w:val="center"/>
            <w:hideMark/>
          </w:tcPr>
          <w:p w:rsidR="00E43F32" w:rsidRDefault="00E43F32">
            <w:pPr>
              <w:spacing w:line="324" w:lineRule="atLeast"/>
              <w:rPr>
                <w:rFonts w:ascii="Mangal" w:hAnsi="Mangal" w:cs="Mangal"/>
              </w:rPr>
            </w:pPr>
            <w:r>
              <w:t>1965</w:t>
            </w:r>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t>No. of rooms</w:t>
            </w:r>
          </w:p>
        </w:tc>
        <w:tc>
          <w:tcPr>
            <w:tcW w:w="0" w:type="auto"/>
            <w:vAlign w:val="center"/>
            <w:hideMark/>
          </w:tcPr>
          <w:p w:rsidR="00E43F32" w:rsidRDefault="00E43F32">
            <w:pPr>
              <w:spacing w:line="324" w:lineRule="atLeast"/>
              <w:rPr>
                <w:rFonts w:ascii="Mangal" w:hAnsi="Mangal" w:cs="Mangal"/>
              </w:rPr>
            </w:pPr>
            <w:r>
              <w:t>&lt;10,000 (7 hotels)</w:t>
            </w:r>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t>Total gaming space</w:t>
            </w:r>
          </w:p>
        </w:tc>
        <w:tc>
          <w:tcPr>
            <w:tcW w:w="0" w:type="auto"/>
            <w:vAlign w:val="center"/>
            <w:hideMark/>
          </w:tcPr>
          <w:p w:rsidR="00E43F32" w:rsidRDefault="00E43F32">
            <w:pPr>
              <w:spacing w:line="324" w:lineRule="atLeast"/>
              <w:rPr>
                <w:rFonts w:ascii="Mangal" w:hAnsi="Mangal" w:cs="Mangal"/>
              </w:rPr>
            </w:pPr>
            <w:r>
              <w:t>Over 200,000 sq ft (19,000 m</w:t>
            </w:r>
            <w:r>
              <w:rPr>
                <w:vertAlign w:val="superscript"/>
              </w:rPr>
              <w:t>2</w:t>
            </w:r>
            <w:r>
              <w:t>)</w:t>
            </w:r>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t>Signature attractions</w:t>
            </w:r>
          </w:p>
        </w:tc>
        <w:tc>
          <w:tcPr>
            <w:tcW w:w="0" w:type="auto"/>
            <w:vAlign w:val="center"/>
            <w:hideMark/>
          </w:tcPr>
          <w:p w:rsidR="00E43F32" w:rsidRDefault="00E43F32">
            <w:pPr>
              <w:spacing w:line="324" w:lineRule="atLeast"/>
              <w:rPr>
                <w:rFonts w:ascii="Mangal" w:hAnsi="Mangal" w:cs="Mangal"/>
              </w:rPr>
            </w:pPr>
            <w:hyperlink r:id="rId189" w:tooltip="First World Plaza" w:history="1">
              <w:r>
                <w:rPr>
                  <w:rStyle w:val="Hyperlink"/>
                  <w:i/>
                  <w:iCs/>
                </w:rPr>
                <w:t>First World Plaza</w:t>
              </w:r>
            </w:hyperlink>
            <w:r>
              <w:br/>
            </w:r>
            <w:proofErr w:type="spellStart"/>
            <w:r>
              <w:rPr>
                <w:i/>
                <w:iCs/>
              </w:rPr>
              <w:t>SkyAvenue</w:t>
            </w:r>
            <w:proofErr w:type="spellEnd"/>
            <w:r>
              <w:br/>
            </w:r>
            <w:proofErr w:type="spellStart"/>
            <w:r>
              <w:rPr>
                <w:i/>
                <w:iCs/>
              </w:rPr>
              <w:t>Genting</w:t>
            </w:r>
            <w:proofErr w:type="spellEnd"/>
            <w:r>
              <w:rPr>
                <w:i/>
                <w:iCs/>
              </w:rPr>
              <w:t xml:space="preserve"> Premium Outlets</w:t>
            </w:r>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t>Notable restaurants</w:t>
            </w:r>
          </w:p>
        </w:tc>
        <w:tc>
          <w:tcPr>
            <w:tcW w:w="0" w:type="auto"/>
            <w:vAlign w:val="center"/>
            <w:hideMark/>
          </w:tcPr>
          <w:p w:rsidR="00E43F32" w:rsidRDefault="00E43F32">
            <w:pPr>
              <w:spacing w:line="324" w:lineRule="atLeast"/>
              <w:rPr>
                <w:rFonts w:ascii="Mangal" w:hAnsi="Mangal" w:cs="Mangal"/>
              </w:rPr>
            </w:pPr>
            <w:r>
              <w:rPr>
                <w:i/>
                <w:iCs/>
              </w:rPr>
              <w:t>Bubbles and Bites</w:t>
            </w:r>
            <w:r>
              <w:br/>
            </w:r>
            <w:r>
              <w:rPr>
                <w:i/>
                <w:iCs/>
              </w:rPr>
              <w:t>Burger &amp; Lobster</w:t>
            </w:r>
            <w:r>
              <w:br/>
            </w:r>
            <w:r>
              <w:rPr>
                <w:i/>
                <w:iCs/>
              </w:rPr>
              <w:t>Cafés Richard</w:t>
            </w:r>
            <w:r>
              <w:br/>
            </w:r>
            <w:r>
              <w:rPr>
                <w:i/>
                <w:iCs/>
              </w:rPr>
              <w:t>Coffee Terrace</w:t>
            </w:r>
            <w:r>
              <w:br/>
            </w:r>
            <w:r>
              <w:rPr>
                <w:i/>
                <w:iCs/>
              </w:rPr>
              <w:t>La Fiesta</w:t>
            </w:r>
            <w:r>
              <w:br/>
            </w:r>
            <w:r>
              <w:rPr>
                <w:i/>
                <w:iCs/>
              </w:rPr>
              <w:t>e18hteen</w:t>
            </w:r>
            <w:r>
              <w:br/>
            </w:r>
            <w:r>
              <w:rPr>
                <w:i/>
                <w:iCs/>
              </w:rPr>
              <w:t>LTITUDE</w:t>
            </w:r>
            <w:r>
              <w:br/>
            </w:r>
            <w:r>
              <w:rPr>
                <w:i/>
                <w:iCs/>
              </w:rPr>
              <w:t>Malaysian Food Street</w:t>
            </w:r>
            <w:r>
              <w:br/>
            </w:r>
            <w:proofErr w:type="spellStart"/>
            <w:r>
              <w:rPr>
                <w:i/>
                <w:iCs/>
              </w:rPr>
              <w:t>Motorino</w:t>
            </w:r>
            <w:proofErr w:type="spellEnd"/>
            <w:r>
              <w:br/>
            </w:r>
            <w:r>
              <w:rPr>
                <w:i/>
                <w:iCs/>
              </w:rPr>
              <w:t>The Olive</w:t>
            </w:r>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t>Owner</w:t>
            </w:r>
          </w:p>
        </w:tc>
        <w:tc>
          <w:tcPr>
            <w:tcW w:w="0" w:type="auto"/>
            <w:vAlign w:val="center"/>
            <w:hideMark/>
          </w:tcPr>
          <w:p w:rsidR="00E43F32" w:rsidRDefault="00E43F32">
            <w:pPr>
              <w:spacing w:line="324" w:lineRule="atLeast"/>
              <w:rPr>
                <w:rFonts w:ascii="Mangal" w:hAnsi="Mangal" w:cs="Mangal"/>
              </w:rPr>
            </w:pPr>
            <w:hyperlink r:id="rId190" w:tooltip="Genting Group" w:history="1">
              <w:proofErr w:type="spellStart"/>
              <w:r>
                <w:rPr>
                  <w:rStyle w:val="Hyperlink"/>
                </w:rPr>
                <w:t>Genting</w:t>
              </w:r>
              <w:proofErr w:type="spellEnd"/>
              <w:r>
                <w:rPr>
                  <w:rStyle w:val="Hyperlink"/>
                </w:rPr>
                <w:t xml:space="preserve"> Group</w:t>
              </w:r>
            </w:hyperlink>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t>Renovated in</w:t>
            </w:r>
          </w:p>
        </w:tc>
        <w:tc>
          <w:tcPr>
            <w:tcW w:w="0" w:type="auto"/>
            <w:vAlign w:val="center"/>
            <w:hideMark/>
          </w:tcPr>
          <w:p w:rsidR="00E43F32" w:rsidRDefault="00E43F32">
            <w:pPr>
              <w:spacing w:line="324" w:lineRule="atLeast"/>
              <w:rPr>
                <w:rFonts w:ascii="Mangal" w:hAnsi="Mangal" w:cs="Mangal"/>
              </w:rPr>
            </w:pPr>
            <w:proofErr w:type="spellStart"/>
            <w:r>
              <w:t>Genting</w:t>
            </w:r>
            <w:proofErr w:type="spellEnd"/>
            <w:r>
              <w:t xml:space="preserve"> Integrated Tourism Plan (2013-present)</w:t>
            </w:r>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hyperlink r:id="rId191" w:tooltip="Geographic coordinate system" w:history="1">
              <w:r>
                <w:rPr>
                  <w:rStyle w:val="Hyperlink"/>
                  <w:b/>
                  <w:bCs/>
                </w:rPr>
                <w:t>Coordinates</w:t>
              </w:r>
            </w:hyperlink>
          </w:p>
        </w:tc>
        <w:tc>
          <w:tcPr>
            <w:tcW w:w="0" w:type="auto"/>
            <w:vAlign w:val="center"/>
            <w:hideMark/>
          </w:tcPr>
          <w:p w:rsidR="00E43F32" w:rsidRDefault="00E43F32">
            <w:pPr>
              <w:spacing w:line="324" w:lineRule="atLeast"/>
              <w:rPr>
                <w:rFonts w:ascii="Mangal" w:hAnsi="Mangal" w:cs="Mangal"/>
              </w:rPr>
            </w:pPr>
            <w:r>
              <w:rPr>
                <w:noProof/>
                <w:lang w:bidi="hi-IN"/>
              </w:rPr>
              <w:drawing>
                <wp:inline distT="0" distB="0" distL="0" distR="0">
                  <wp:extent cx="163830" cy="163830"/>
                  <wp:effectExtent l="19050" t="0" r="7620" b="0"/>
                  <wp:docPr id="28" name="Picture 2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92" w:history="1">
              <w:r>
                <w:rPr>
                  <w:rStyle w:val="latitude"/>
                  <w:color w:val="0000FF"/>
                  <w:u w:val="single"/>
                </w:rPr>
                <w:t>3°25</w:t>
              </w:r>
              <w:r>
                <w:rPr>
                  <w:rStyle w:val="latitude"/>
                  <w:rFonts w:ascii="Times New Roman" w:hAnsi="Times New Roman" w:cs="Times New Roman"/>
                  <w:color w:val="0000FF"/>
                  <w:u w:val="single"/>
                </w:rPr>
                <w:t>′</w:t>
              </w:r>
              <w:r>
                <w:rPr>
                  <w:rStyle w:val="latitude"/>
                  <w:rFonts w:ascii="Mangal" w:hAnsi="Mangal" w:cs="Mangal"/>
                  <w:color w:val="0000FF"/>
                  <w:u w:val="single"/>
                </w:rPr>
                <w:t>25</w:t>
              </w:r>
              <w:r>
                <w:rPr>
                  <w:rStyle w:val="latitude"/>
                  <w:rFonts w:ascii="Times New Roman" w:hAnsi="Times New Roman" w:cs="Times New Roman"/>
                  <w:color w:val="0000FF"/>
                  <w:u w:val="single"/>
                </w:rPr>
                <w:t>″</w:t>
              </w:r>
              <w:r>
                <w:rPr>
                  <w:rStyle w:val="latitude"/>
                  <w:rFonts w:ascii="Mangal" w:hAnsi="Mangal" w:cs="Mangal"/>
                  <w:color w:val="0000FF"/>
                  <w:u w:val="single"/>
                </w:rPr>
                <w:t>N</w:t>
              </w:r>
              <w:r>
                <w:rPr>
                  <w:rStyle w:val="geo-dms"/>
                  <w:color w:val="0000FF"/>
                  <w:u w:val="single"/>
                </w:rPr>
                <w:t xml:space="preserve"> </w:t>
              </w:r>
              <w:r>
                <w:rPr>
                  <w:rStyle w:val="longitude"/>
                  <w:color w:val="0000FF"/>
                  <w:u w:val="single"/>
                </w:rPr>
                <w:t>101°47</w:t>
              </w:r>
              <w:r>
                <w:rPr>
                  <w:rStyle w:val="longitude"/>
                  <w:rFonts w:ascii="Times New Roman" w:hAnsi="Times New Roman" w:cs="Times New Roman"/>
                  <w:color w:val="0000FF"/>
                  <w:u w:val="single"/>
                </w:rPr>
                <w:t>′</w:t>
              </w:r>
              <w:r>
                <w:rPr>
                  <w:rStyle w:val="longitude"/>
                  <w:rFonts w:ascii="Mangal" w:hAnsi="Mangal" w:cs="Mangal"/>
                  <w:color w:val="0000FF"/>
                  <w:u w:val="single"/>
                </w:rPr>
                <w:t>36</w:t>
              </w:r>
              <w:r>
                <w:rPr>
                  <w:rStyle w:val="longitude"/>
                  <w:rFonts w:ascii="Times New Roman" w:hAnsi="Times New Roman" w:cs="Times New Roman"/>
                  <w:color w:val="0000FF"/>
                  <w:u w:val="single"/>
                </w:rPr>
                <w:t>″</w:t>
              </w:r>
              <w:r>
                <w:rPr>
                  <w:rStyle w:val="longitude"/>
                  <w:color w:val="0000FF"/>
                  <w:u w:val="single"/>
                </w:rPr>
                <w:t>E</w:t>
              </w:r>
            </w:hyperlink>
          </w:p>
        </w:tc>
      </w:tr>
      <w:tr w:rsidR="00E43F32" w:rsidTr="00E43F32">
        <w:trPr>
          <w:tblCellSpacing w:w="15" w:type="dxa"/>
        </w:trPr>
        <w:tc>
          <w:tcPr>
            <w:tcW w:w="0" w:type="auto"/>
            <w:tcMar>
              <w:top w:w="54" w:type="dxa"/>
              <w:left w:w="15" w:type="dxa"/>
              <w:bottom w:w="15" w:type="dxa"/>
              <w:right w:w="240" w:type="dxa"/>
            </w:tcMar>
            <w:vAlign w:val="center"/>
            <w:hideMark/>
          </w:tcPr>
          <w:p w:rsidR="00E43F32" w:rsidRDefault="00E43F32">
            <w:pPr>
              <w:spacing w:line="276" w:lineRule="atLeast"/>
              <w:jc w:val="center"/>
              <w:rPr>
                <w:rFonts w:ascii="Mangal" w:hAnsi="Mangal" w:cs="Mangal"/>
                <w:b/>
                <w:bCs/>
              </w:rPr>
            </w:pPr>
            <w:r>
              <w:rPr>
                <w:b/>
                <w:bCs/>
              </w:rPr>
              <w:t>Website</w:t>
            </w:r>
          </w:p>
        </w:tc>
        <w:tc>
          <w:tcPr>
            <w:tcW w:w="0" w:type="auto"/>
            <w:vAlign w:val="center"/>
            <w:hideMark/>
          </w:tcPr>
          <w:p w:rsidR="00E43F32" w:rsidRDefault="00E43F32">
            <w:pPr>
              <w:spacing w:line="324" w:lineRule="atLeast"/>
              <w:rPr>
                <w:rFonts w:ascii="Mangal" w:hAnsi="Mangal" w:cs="Mangal"/>
              </w:rPr>
            </w:pPr>
            <w:hyperlink r:id="rId193" w:history="1">
              <w:r>
                <w:rPr>
                  <w:rStyle w:val="Hyperlink"/>
                  <w:i/>
                  <w:iCs/>
                </w:rPr>
                <w:t>rwgenting.com</w:t>
              </w:r>
            </w:hyperlink>
          </w:p>
        </w:tc>
      </w:tr>
    </w:tbl>
    <w:p w:rsidR="00E43F32" w:rsidRDefault="00E43F32" w:rsidP="00E43F32">
      <w:pPr>
        <w:rPr>
          <w:vanish/>
          <w:lang/>
        </w:rPr>
      </w:pPr>
    </w:p>
    <w:tbl>
      <w:tblPr>
        <w:tblW w:w="5520" w:type="dxa"/>
        <w:tblCellSpacing w:w="15" w:type="dxa"/>
        <w:tblCellMar>
          <w:top w:w="15" w:type="dxa"/>
          <w:left w:w="15" w:type="dxa"/>
          <w:bottom w:w="15" w:type="dxa"/>
          <w:right w:w="15" w:type="dxa"/>
        </w:tblCellMar>
        <w:tblLook w:val="04A0"/>
      </w:tblPr>
      <w:tblGrid>
        <w:gridCol w:w="2471"/>
        <w:gridCol w:w="3049"/>
      </w:tblGrid>
      <w:tr w:rsidR="00E43F32" w:rsidTr="00E43F32">
        <w:trPr>
          <w:tblCellSpacing w:w="15" w:type="dxa"/>
        </w:trPr>
        <w:tc>
          <w:tcPr>
            <w:tcW w:w="0" w:type="auto"/>
            <w:gridSpan w:val="2"/>
            <w:noWrap/>
            <w:vAlign w:val="center"/>
            <w:hideMark/>
          </w:tcPr>
          <w:p w:rsidR="00E43F32" w:rsidRDefault="00E43F32">
            <w:pPr>
              <w:jc w:val="center"/>
              <w:rPr>
                <w:rFonts w:ascii="Mangal" w:hAnsi="Mangal" w:cs="Mangal"/>
                <w:b/>
                <w:bCs/>
                <w:sz w:val="25"/>
                <w:szCs w:val="25"/>
              </w:rPr>
            </w:pPr>
            <w:proofErr w:type="spellStart"/>
            <w:r>
              <w:rPr>
                <w:rStyle w:val="fn"/>
                <w:b/>
                <w:bCs/>
                <w:sz w:val="25"/>
                <w:szCs w:val="25"/>
              </w:rPr>
              <w:t>Genting</w:t>
            </w:r>
            <w:proofErr w:type="spellEnd"/>
            <w:r>
              <w:rPr>
                <w:rStyle w:val="fn"/>
                <w:b/>
                <w:bCs/>
                <w:sz w:val="25"/>
                <w:szCs w:val="25"/>
              </w:rPr>
              <w:t xml:space="preserve"> Highlands</w:t>
            </w:r>
            <w:r>
              <w:rPr>
                <w:b/>
                <w:bCs/>
                <w:sz w:val="25"/>
                <w:szCs w:val="25"/>
              </w:rPr>
              <w:br/>
            </w:r>
            <w:r>
              <w:rPr>
                <w:rStyle w:val="nickname"/>
                <w:b/>
                <w:bCs/>
              </w:rPr>
              <w:t xml:space="preserve">Tanah </w:t>
            </w:r>
            <w:proofErr w:type="spellStart"/>
            <w:r>
              <w:rPr>
                <w:rStyle w:val="nickname"/>
                <w:b/>
                <w:bCs/>
              </w:rPr>
              <w:t>Tinggi</w:t>
            </w:r>
            <w:proofErr w:type="spellEnd"/>
            <w:r>
              <w:rPr>
                <w:rStyle w:val="nickname"/>
                <w:b/>
                <w:bCs/>
              </w:rPr>
              <w:t xml:space="preserve"> </w:t>
            </w:r>
            <w:proofErr w:type="spellStart"/>
            <w:r>
              <w:rPr>
                <w:rStyle w:val="nickname"/>
                <w:b/>
                <w:bCs/>
              </w:rPr>
              <w:t>Genting</w:t>
            </w:r>
            <w:proofErr w:type="spellEnd"/>
            <w:r>
              <w:rPr>
                <w:b/>
                <w:bCs/>
              </w:rPr>
              <w:br/>
            </w:r>
            <w:proofErr w:type="spellStart"/>
            <w:r>
              <w:rPr>
                <w:rStyle w:val="nickname"/>
                <w:rFonts w:ascii="MS Mincho" w:eastAsia="MS Mincho" w:hAnsi="MS Mincho" w:cs="MS Mincho" w:hint="eastAsia"/>
                <w:b/>
                <w:bCs/>
              </w:rPr>
              <w:t>云</w:t>
            </w:r>
            <w:r>
              <w:rPr>
                <w:rStyle w:val="nickname"/>
                <w:rFonts w:ascii="PMingLiU" w:eastAsia="PMingLiU" w:hAnsi="PMingLiU" w:cs="PMingLiU" w:hint="eastAsia"/>
                <w:b/>
                <w:bCs/>
              </w:rPr>
              <w:t>顶高原</w:t>
            </w:r>
            <w:proofErr w:type="spellEnd"/>
            <w:r>
              <w:rPr>
                <w:b/>
                <w:bCs/>
              </w:rPr>
              <w:br/>
            </w:r>
            <w:r>
              <w:rPr>
                <w:rStyle w:val="nickname"/>
                <w:rFonts w:cs="Latha"/>
                <w:b/>
                <w:bCs/>
                <w:cs/>
                <w:lang w:bidi="ta-IN"/>
              </w:rPr>
              <w:t>கெந்திங் மலை</w:t>
            </w:r>
          </w:p>
        </w:tc>
      </w:tr>
      <w:tr w:rsidR="00E43F32" w:rsidTr="00E43F32">
        <w:trPr>
          <w:tblCellSpacing w:w="15" w:type="dxa"/>
        </w:trPr>
        <w:tc>
          <w:tcPr>
            <w:tcW w:w="0" w:type="auto"/>
            <w:gridSpan w:val="2"/>
            <w:shd w:val="clear" w:color="auto" w:fill="CDDEFF"/>
            <w:vAlign w:val="center"/>
            <w:hideMark/>
          </w:tcPr>
          <w:p w:rsidR="00E43F32" w:rsidRDefault="00E43F32">
            <w:pPr>
              <w:jc w:val="center"/>
              <w:rPr>
                <w:rFonts w:ascii="Mangal" w:hAnsi="Mangal" w:cs="Mangal"/>
                <w:b/>
                <w:bCs/>
              </w:rPr>
            </w:pPr>
            <w:r>
              <w:rPr>
                <w:rStyle w:val="category"/>
                <w:b/>
                <w:bCs/>
              </w:rPr>
              <w:t>Hill station</w:t>
            </w:r>
          </w:p>
        </w:tc>
      </w:tr>
      <w:tr w:rsidR="00E43F32" w:rsidTr="00E43F32">
        <w:trPr>
          <w:tblCellSpacing w:w="15" w:type="dxa"/>
        </w:trPr>
        <w:tc>
          <w:tcPr>
            <w:tcW w:w="0" w:type="auto"/>
            <w:gridSpan w:val="2"/>
            <w:vAlign w:val="center"/>
            <w:hideMark/>
          </w:tcPr>
          <w:p w:rsidR="00E43F32" w:rsidRDefault="00E43F32">
            <w:pPr>
              <w:jc w:val="center"/>
              <w:rPr>
                <w:rFonts w:ascii="Mangal" w:hAnsi="Mangal" w:cs="Mangal"/>
              </w:rPr>
            </w:pPr>
            <w:r>
              <w:rPr>
                <w:noProof/>
                <w:color w:val="0000FF"/>
                <w:lang w:bidi="hi-IN"/>
              </w:rPr>
              <w:drawing>
                <wp:inline distT="0" distB="0" distL="0" distR="0">
                  <wp:extent cx="2380615" cy="1578610"/>
                  <wp:effectExtent l="19050" t="0" r="635" b="0"/>
                  <wp:docPr id="29" name="Picture 29" descr="Skyline of Genting Highlands">
                    <a:hlinkClick xmlns:a="http://schemas.openxmlformats.org/drawingml/2006/main" r:id="rId194" tooltip="&quot;Skyline of Genting Highlan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kyline of Genting Highlands">
                            <a:hlinkClick r:id="rId194" tooltip="&quot;Skyline of Genting Highlands&quot;"/>
                          </pic:cNvPr>
                          <pic:cNvPicPr>
                            <a:picLocks noChangeAspect="1" noChangeArrowheads="1"/>
                          </pic:cNvPicPr>
                        </pic:nvPicPr>
                        <pic:blipFill>
                          <a:blip r:embed="rId195"/>
                          <a:srcRect/>
                          <a:stretch>
                            <a:fillRect/>
                          </a:stretch>
                        </pic:blipFill>
                        <pic:spPr bwMode="auto">
                          <a:xfrm>
                            <a:off x="0" y="0"/>
                            <a:ext cx="2380615" cy="1578610"/>
                          </a:xfrm>
                          <a:prstGeom prst="rect">
                            <a:avLst/>
                          </a:prstGeom>
                          <a:noFill/>
                          <a:ln w="9525">
                            <a:noFill/>
                            <a:miter lim="800000"/>
                            <a:headEnd/>
                            <a:tailEnd/>
                          </a:ln>
                        </pic:spPr>
                      </pic:pic>
                    </a:graphicData>
                  </a:graphic>
                </wp:inline>
              </w:drawing>
            </w:r>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r>
              <w:rPr>
                <w:b/>
                <w:bCs/>
              </w:rPr>
              <w:t>Country</w:t>
            </w:r>
          </w:p>
        </w:tc>
        <w:tc>
          <w:tcPr>
            <w:tcW w:w="0" w:type="auto"/>
            <w:vAlign w:val="center"/>
            <w:hideMark/>
          </w:tcPr>
          <w:p w:rsidR="00E43F32" w:rsidRDefault="00E43F32">
            <w:pPr>
              <w:rPr>
                <w:rFonts w:ascii="Mangal" w:hAnsi="Mangal" w:cs="Mangal"/>
              </w:rPr>
            </w:pPr>
            <w:r>
              <w:rPr>
                <w:noProof/>
                <w:lang w:bidi="hi-IN"/>
              </w:rPr>
              <w:drawing>
                <wp:inline distT="0" distB="0" distL="0" distR="0">
                  <wp:extent cx="215900" cy="112395"/>
                  <wp:effectExtent l="19050" t="0" r="0" b="0"/>
                  <wp:docPr id="30" name="Picture 30"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6/66/Flag_of_Malaysia.svg/23px-Flag_of_Malaysia.svg.png"/>
                          <pic:cNvPicPr>
                            <a:picLocks noChangeAspect="1" noChangeArrowheads="1"/>
                          </pic:cNvPicPr>
                        </pic:nvPicPr>
                        <pic:blipFill>
                          <a:blip r:embed="rId31"/>
                          <a:srcRect/>
                          <a:stretch>
                            <a:fillRect/>
                          </a:stretch>
                        </pic:blipFill>
                        <pic:spPr bwMode="auto">
                          <a:xfrm>
                            <a:off x="0" y="0"/>
                            <a:ext cx="215900" cy="112395"/>
                          </a:xfrm>
                          <a:prstGeom prst="rect">
                            <a:avLst/>
                          </a:prstGeom>
                          <a:noFill/>
                          <a:ln w="9525">
                            <a:noFill/>
                            <a:miter lim="800000"/>
                            <a:headEnd/>
                            <a:tailEnd/>
                          </a:ln>
                        </pic:spPr>
                      </pic:pic>
                    </a:graphicData>
                  </a:graphic>
                </wp:inline>
              </w:drawing>
            </w:r>
            <w:r>
              <w:rPr>
                <w:rStyle w:val="flagicon"/>
              </w:rPr>
              <w:t> </w:t>
            </w:r>
            <w:hyperlink r:id="rId196" w:tooltip="Malaysia" w:history="1">
              <w:r>
                <w:rPr>
                  <w:rStyle w:val="Hyperlink"/>
                </w:rPr>
                <w:t>Malaysia</w:t>
              </w:r>
            </w:hyperlink>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hyperlink r:id="rId197" w:tooltip="States of Malaysia" w:history="1">
              <w:r>
                <w:rPr>
                  <w:rStyle w:val="Hyperlink"/>
                  <w:b/>
                  <w:bCs/>
                </w:rPr>
                <w:t>State</w:t>
              </w:r>
            </w:hyperlink>
          </w:p>
        </w:tc>
        <w:tc>
          <w:tcPr>
            <w:tcW w:w="0" w:type="auto"/>
            <w:vAlign w:val="center"/>
            <w:hideMark/>
          </w:tcPr>
          <w:p w:rsidR="00E43F32" w:rsidRDefault="00E43F32">
            <w:pPr>
              <w:rPr>
                <w:rFonts w:ascii="Mangal" w:hAnsi="Mangal" w:cs="Mangal"/>
              </w:rPr>
            </w:pPr>
            <w:r>
              <w:rPr>
                <w:noProof/>
                <w:lang w:bidi="hi-IN"/>
              </w:rPr>
              <w:drawing>
                <wp:inline distT="0" distB="0" distL="0" distR="0">
                  <wp:extent cx="215900" cy="112395"/>
                  <wp:effectExtent l="19050" t="0" r="0" b="0"/>
                  <wp:docPr id="31" name="Picture 31" descr="https://upload.wikimedia.org/wikipedia/commons/thumb/a/aa/Flag_of_Pahang.svg/23px-Flag_of_Paha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a/aa/Flag_of_Pahang.svg/23px-Flag_of_Pahang.svg.png"/>
                          <pic:cNvPicPr>
                            <a:picLocks noChangeAspect="1" noChangeArrowheads="1"/>
                          </pic:cNvPicPr>
                        </pic:nvPicPr>
                        <pic:blipFill>
                          <a:blip r:embed="rId198"/>
                          <a:srcRect/>
                          <a:stretch>
                            <a:fillRect/>
                          </a:stretch>
                        </pic:blipFill>
                        <pic:spPr bwMode="auto">
                          <a:xfrm>
                            <a:off x="0" y="0"/>
                            <a:ext cx="215900" cy="112395"/>
                          </a:xfrm>
                          <a:prstGeom prst="rect">
                            <a:avLst/>
                          </a:prstGeom>
                          <a:noFill/>
                          <a:ln w="9525">
                            <a:noFill/>
                            <a:miter lim="800000"/>
                            <a:headEnd/>
                            <a:tailEnd/>
                          </a:ln>
                        </pic:spPr>
                      </pic:pic>
                    </a:graphicData>
                  </a:graphic>
                </wp:inline>
              </w:drawing>
            </w:r>
            <w:r>
              <w:rPr>
                <w:rStyle w:val="flagicon"/>
              </w:rPr>
              <w:t> </w:t>
            </w:r>
            <w:hyperlink r:id="rId199" w:tooltip="Pahang" w:history="1">
              <w:r>
                <w:rPr>
                  <w:rStyle w:val="Hyperlink"/>
                </w:rPr>
                <w:t>Pahang</w:t>
              </w:r>
            </w:hyperlink>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r>
              <w:rPr>
                <w:b/>
                <w:bCs/>
              </w:rPr>
              <w:t>Establishment</w:t>
            </w:r>
          </w:p>
        </w:tc>
        <w:tc>
          <w:tcPr>
            <w:tcW w:w="0" w:type="auto"/>
            <w:vAlign w:val="center"/>
            <w:hideMark/>
          </w:tcPr>
          <w:p w:rsidR="00E43F32" w:rsidRDefault="00E43F32">
            <w:pPr>
              <w:rPr>
                <w:rFonts w:ascii="Mangal" w:hAnsi="Mangal" w:cs="Mangal"/>
              </w:rPr>
            </w:pPr>
            <w:r>
              <w:t>1965</w:t>
            </w:r>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r>
              <w:rPr>
                <w:b/>
                <w:bCs/>
              </w:rPr>
              <w:t>Elevation</w:t>
            </w:r>
          </w:p>
        </w:tc>
        <w:tc>
          <w:tcPr>
            <w:tcW w:w="0" w:type="auto"/>
            <w:vAlign w:val="center"/>
            <w:hideMark/>
          </w:tcPr>
          <w:p w:rsidR="00E43F32" w:rsidRDefault="00E43F32">
            <w:pPr>
              <w:rPr>
                <w:rFonts w:ascii="Mangal" w:hAnsi="Mangal" w:cs="Mangal"/>
              </w:rPr>
            </w:pPr>
            <w:r>
              <w:t>1,865 m (6,118 ft)</w:t>
            </w:r>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hyperlink r:id="rId200" w:tooltip="Time zone" w:history="1">
              <w:r>
                <w:rPr>
                  <w:rStyle w:val="Hyperlink"/>
                  <w:b/>
                  <w:bCs/>
                </w:rPr>
                <w:t>Time zone</w:t>
              </w:r>
            </w:hyperlink>
          </w:p>
        </w:tc>
        <w:tc>
          <w:tcPr>
            <w:tcW w:w="0" w:type="auto"/>
            <w:vAlign w:val="center"/>
            <w:hideMark/>
          </w:tcPr>
          <w:p w:rsidR="00E43F32" w:rsidRDefault="00E43F32">
            <w:pPr>
              <w:rPr>
                <w:rFonts w:ascii="Mangal" w:hAnsi="Mangal" w:cs="Mangal"/>
              </w:rPr>
            </w:pPr>
            <w:hyperlink r:id="rId201" w:tooltip="Malaysian Standard Time" w:history="1">
              <w:r>
                <w:rPr>
                  <w:rStyle w:val="Hyperlink"/>
                </w:rPr>
                <w:t>MST</w:t>
              </w:r>
            </w:hyperlink>
            <w:r>
              <w:t xml:space="preserve"> (</w:t>
            </w:r>
            <w:hyperlink r:id="rId202" w:tooltip="UTC+8" w:history="1">
              <w:r>
                <w:rPr>
                  <w:rStyle w:val="Hyperlink"/>
                </w:rPr>
                <w:t>UTC+8</w:t>
              </w:r>
            </w:hyperlink>
            <w:r>
              <w:t>)</w:t>
            </w:r>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r>
              <w:rPr>
                <w:b/>
                <w:bCs/>
              </w:rPr>
              <w:t> • Summer (</w:t>
            </w:r>
            <w:hyperlink r:id="rId203" w:tooltip="Daylight saving time" w:history="1">
              <w:r>
                <w:rPr>
                  <w:rStyle w:val="Hyperlink"/>
                  <w:b/>
                  <w:bCs/>
                </w:rPr>
                <w:t>DST</w:t>
              </w:r>
            </w:hyperlink>
            <w:r>
              <w:rPr>
                <w:b/>
                <w:bCs/>
              </w:rPr>
              <w:t>)</w:t>
            </w:r>
          </w:p>
        </w:tc>
        <w:tc>
          <w:tcPr>
            <w:tcW w:w="0" w:type="auto"/>
            <w:vAlign w:val="center"/>
            <w:hideMark/>
          </w:tcPr>
          <w:p w:rsidR="00E43F32" w:rsidRDefault="00E43F32">
            <w:pPr>
              <w:rPr>
                <w:rFonts w:ascii="Mangal" w:hAnsi="Mangal" w:cs="Mangal"/>
              </w:rPr>
            </w:pPr>
            <w:r>
              <w:t>Not observed (</w:t>
            </w:r>
            <w:hyperlink r:id="rId204" w:tooltip="UTC" w:history="1">
              <w:r>
                <w:rPr>
                  <w:rStyle w:val="Hyperlink"/>
                </w:rPr>
                <w:t>UTC</w:t>
              </w:r>
            </w:hyperlink>
            <w:r>
              <w:t>)</w:t>
            </w:r>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hyperlink r:id="rId205" w:tooltip="Postal codes in Malaysia" w:history="1">
              <w:r>
                <w:rPr>
                  <w:rStyle w:val="Hyperlink"/>
                  <w:b/>
                  <w:bCs/>
                </w:rPr>
                <w:t>Postcode</w:t>
              </w:r>
            </w:hyperlink>
          </w:p>
        </w:tc>
        <w:tc>
          <w:tcPr>
            <w:tcW w:w="0" w:type="auto"/>
            <w:vAlign w:val="center"/>
            <w:hideMark/>
          </w:tcPr>
          <w:p w:rsidR="00E43F32" w:rsidRDefault="00E43F32">
            <w:pPr>
              <w:rPr>
                <w:rFonts w:ascii="Mangal" w:hAnsi="Mangal" w:cs="Mangal"/>
              </w:rPr>
            </w:pPr>
            <w:r>
              <w:rPr>
                <w:rStyle w:val="postal-code"/>
              </w:rPr>
              <w:t>69000</w:t>
            </w:r>
          </w:p>
        </w:tc>
      </w:tr>
      <w:tr w:rsidR="00E43F32" w:rsidTr="00E43F32">
        <w:trPr>
          <w:tblCellSpacing w:w="15" w:type="dxa"/>
        </w:trPr>
        <w:tc>
          <w:tcPr>
            <w:tcW w:w="0" w:type="auto"/>
            <w:vAlign w:val="center"/>
            <w:hideMark/>
          </w:tcPr>
          <w:p w:rsidR="00E43F32" w:rsidRDefault="00E43F32">
            <w:pPr>
              <w:jc w:val="center"/>
              <w:rPr>
                <w:rFonts w:ascii="Mangal" w:hAnsi="Mangal" w:cs="Mangal"/>
                <w:b/>
                <w:bCs/>
              </w:rPr>
            </w:pPr>
            <w:r>
              <w:rPr>
                <w:b/>
                <w:bCs/>
              </w:rPr>
              <w:t>Website</w:t>
            </w:r>
          </w:p>
        </w:tc>
        <w:tc>
          <w:tcPr>
            <w:tcW w:w="0" w:type="auto"/>
            <w:vAlign w:val="center"/>
            <w:hideMark/>
          </w:tcPr>
          <w:p w:rsidR="00E43F32" w:rsidRDefault="00E43F32">
            <w:pPr>
              <w:rPr>
                <w:rFonts w:ascii="Mangal" w:hAnsi="Mangal" w:cs="Mangal"/>
              </w:rPr>
            </w:pPr>
            <w:hyperlink r:id="rId206" w:history="1">
              <w:r>
                <w:rPr>
                  <w:rStyle w:val="Hyperlink"/>
                  <w:i/>
                  <w:iCs/>
                </w:rPr>
                <w:t>rwgenting.com</w:t>
              </w:r>
            </w:hyperlink>
            <w:r>
              <w:br/>
            </w:r>
            <w:hyperlink r:id="rId207" w:history="1">
              <w:r>
                <w:rPr>
                  <w:rStyle w:val="Hyperlink"/>
                  <w:i/>
                  <w:iCs/>
                </w:rPr>
                <w:t>mpbentong.gov.my</w:t>
              </w:r>
            </w:hyperlink>
          </w:p>
        </w:tc>
      </w:tr>
    </w:tbl>
    <w:p w:rsidR="00E43F32" w:rsidRDefault="00E43F32" w:rsidP="00E43F32">
      <w:pPr>
        <w:pStyle w:val="NormalWeb"/>
        <w:rPr>
          <w:lang/>
        </w:rPr>
      </w:pPr>
      <w:r>
        <w:rPr>
          <w:b/>
          <w:bCs/>
          <w:lang/>
        </w:rPr>
        <w:t xml:space="preserve">Resorts World </w:t>
      </w:r>
      <w:proofErr w:type="spellStart"/>
      <w:r>
        <w:rPr>
          <w:b/>
          <w:bCs/>
          <w:lang/>
        </w:rPr>
        <w:t>Genting</w:t>
      </w:r>
      <w:proofErr w:type="spellEnd"/>
      <w:r>
        <w:rPr>
          <w:lang/>
        </w:rPr>
        <w:t xml:space="preserve"> (</w:t>
      </w:r>
      <w:hyperlink r:id="rId208" w:tooltip="Abbreviation" w:history="1">
        <w:r>
          <w:rPr>
            <w:rStyle w:val="Hyperlink"/>
            <w:lang/>
          </w:rPr>
          <w:t>Abbreviation</w:t>
        </w:r>
      </w:hyperlink>
      <w:r>
        <w:rPr>
          <w:lang/>
        </w:rPr>
        <w:t xml:space="preserve">: </w:t>
      </w:r>
      <w:r>
        <w:rPr>
          <w:b/>
          <w:bCs/>
          <w:lang/>
        </w:rPr>
        <w:t>RWG</w:t>
      </w:r>
      <w:r>
        <w:rPr>
          <w:lang/>
        </w:rPr>
        <w:t xml:space="preserve">), originally known as </w:t>
      </w:r>
      <w:proofErr w:type="spellStart"/>
      <w:r>
        <w:rPr>
          <w:lang/>
        </w:rPr>
        <w:t>Genting</w:t>
      </w:r>
      <w:proofErr w:type="spellEnd"/>
      <w:r>
        <w:rPr>
          <w:lang/>
        </w:rPr>
        <w:t xml:space="preserve"> Highlands Resort is an </w:t>
      </w:r>
      <w:hyperlink r:id="rId209" w:tooltip="Integrated resort" w:history="1">
        <w:r>
          <w:rPr>
            <w:rStyle w:val="Hyperlink"/>
            <w:lang/>
          </w:rPr>
          <w:t>integrated hill resort</w:t>
        </w:r>
      </w:hyperlink>
      <w:r>
        <w:rPr>
          <w:lang/>
        </w:rPr>
        <w:t xml:space="preserve"> development comprising hotels, shopping malls, theme parks and casinos, perched on the peak of </w:t>
      </w:r>
      <w:proofErr w:type="spellStart"/>
      <w:r>
        <w:rPr>
          <w:lang/>
        </w:rPr>
        <w:t>Gunung</w:t>
      </w:r>
      <w:proofErr w:type="spellEnd"/>
      <w:r>
        <w:rPr>
          <w:lang/>
        </w:rPr>
        <w:t xml:space="preserve"> </w:t>
      </w:r>
      <w:proofErr w:type="spellStart"/>
      <w:r>
        <w:rPr>
          <w:lang/>
        </w:rPr>
        <w:t>Ulu</w:t>
      </w:r>
      <w:proofErr w:type="spellEnd"/>
      <w:r>
        <w:rPr>
          <w:lang/>
        </w:rPr>
        <w:t xml:space="preserve"> Kali at 1,800 meters high and nestled near the border between the states of </w:t>
      </w:r>
      <w:hyperlink r:id="rId210" w:tooltip="Pahang" w:history="1">
        <w:r>
          <w:rPr>
            <w:rStyle w:val="Hyperlink"/>
            <w:lang/>
          </w:rPr>
          <w:t>Pahang</w:t>
        </w:r>
      </w:hyperlink>
      <w:r>
        <w:rPr>
          <w:lang/>
        </w:rPr>
        <w:t xml:space="preserve"> and </w:t>
      </w:r>
      <w:hyperlink r:id="rId211" w:tooltip="Selangor" w:history="1">
        <w:r>
          <w:rPr>
            <w:rStyle w:val="Hyperlink"/>
            <w:lang/>
          </w:rPr>
          <w:t>Selangor</w:t>
        </w:r>
      </w:hyperlink>
      <w:r>
        <w:rPr>
          <w:lang/>
        </w:rPr>
        <w:t xml:space="preserve">, </w:t>
      </w:r>
      <w:hyperlink r:id="rId212" w:tooltip="Malaysia" w:history="1">
        <w:r>
          <w:rPr>
            <w:rStyle w:val="Hyperlink"/>
            <w:lang/>
          </w:rPr>
          <w:t>Malaysia</w:t>
        </w:r>
      </w:hyperlink>
      <w:r>
        <w:rPr>
          <w:lang/>
        </w:rPr>
        <w:t>.</w:t>
      </w:r>
    </w:p>
    <w:p w:rsidR="00E43F32" w:rsidRDefault="00E43F32" w:rsidP="00E43F32">
      <w:pPr>
        <w:pStyle w:val="NormalWeb"/>
        <w:rPr>
          <w:lang/>
        </w:rPr>
      </w:pPr>
      <w:r>
        <w:rPr>
          <w:lang/>
        </w:rPr>
        <w:t xml:space="preserve">The integrated hill resort represents a popular weekend getaway from the city heat, connected by major highways, trunk roads and cable cars service from </w:t>
      </w:r>
      <w:proofErr w:type="spellStart"/>
      <w:r>
        <w:rPr>
          <w:lang/>
        </w:rPr>
        <w:t>Gohtong</w:t>
      </w:r>
      <w:proofErr w:type="spellEnd"/>
      <w:r>
        <w:rPr>
          <w:lang/>
        </w:rPr>
        <w:t xml:space="preserve"> Jaya and is accessible by car within an hour drive from </w:t>
      </w:r>
      <w:hyperlink r:id="rId213" w:tooltip="Kuala Lumpur" w:history="1">
        <w:r>
          <w:rPr>
            <w:rStyle w:val="Hyperlink"/>
            <w:lang/>
          </w:rPr>
          <w:t>Kuala Lumpur</w:t>
        </w:r>
      </w:hyperlink>
      <w:r>
        <w:rPr>
          <w:lang/>
        </w:rPr>
        <w:t xml:space="preserve"> (about 35 km), or accessible by two different cable cars, </w:t>
      </w:r>
      <w:hyperlink r:id="rId214" w:tooltip="Genting Skyway" w:history="1">
        <w:proofErr w:type="spellStart"/>
        <w:r>
          <w:rPr>
            <w:rStyle w:val="Hyperlink"/>
            <w:lang/>
          </w:rPr>
          <w:t>Genting</w:t>
        </w:r>
        <w:proofErr w:type="spellEnd"/>
        <w:r>
          <w:rPr>
            <w:rStyle w:val="Hyperlink"/>
            <w:lang/>
          </w:rPr>
          <w:t xml:space="preserve"> Skyway</w:t>
        </w:r>
      </w:hyperlink>
      <w:r>
        <w:rPr>
          <w:lang/>
        </w:rPr>
        <w:t xml:space="preserve"> which at its opening was the world's fastest and South East Asia's longest gondola lift, and the newer </w:t>
      </w:r>
      <w:hyperlink r:id="rId215" w:tooltip="Awana Skyway" w:history="1">
        <w:proofErr w:type="spellStart"/>
        <w:r>
          <w:rPr>
            <w:rStyle w:val="Hyperlink"/>
            <w:lang/>
          </w:rPr>
          <w:t>Awana</w:t>
        </w:r>
        <w:proofErr w:type="spellEnd"/>
        <w:r>
          <w:rPr>
            <w:rStyle w:val="Hyperlink"/>
            <w:lang/>
          </w:rPr>
          <w:t xml:space="preserve"> Skyway</w:t>
        </w:r>
      </w:hyperlink>
      <w:r>
        <w:rPr>
          <w:lang/>
        </w:rPr>
        <w:t>.</w:t>
      </w:r>
    </w:p>
    <w:p w:rsidR="00E43F32" w:rsidRDefault="00E43F32" w:rsidP="00E43F32">
      <w:pPr>
        <w:pStyle w:val="Heading2"/>
        <w:rPr>
          <w:lang/>
        </w:rPr>
      </w:pPr>
      <w:r>
        <w:rPr>
          <w:lang/>
        </w:rPr>
        <w:t>Contents</w:t>
      </w:r>
    </w:p>
    <w:p w:rsidR="009B0871" w:rsidRDefault="009B0871" w:rsidP="009B0871">
      <w:pPr>
        <w:pStyle w:val="Heading1"/>
        <w:rPr>
          <w:lang/>
        </w:rPr>
      </w:pPr>
      <w:proofErr w:type="spellStart"/>
      <w:r w:rsidRPr="009B0871">
        <w:rPr>
          <w:highlight w:val="yellow"/>
          <w:lang/>
        </w:rPr>
        <w:t>Kinabalu</w:t>
      </w:r>
      <w:proofErr w:type="spellEnd"/>
      <w:r w:rsidRPr="009B0871">
        <w:rPr>
          <w:highlight w:val="yellow"/>
          <w:lang/>
        </w:rPr>
        <w:t xml:space="preserve"> Park</w:t>
      </w:r>
    </w:p>
    <w:p w:rsidR="009B0871" w:rsidRDefault="009B0871" w:rsidP="009B0871">
      <w:r>
        <w:t>From Wikipedia, the free encyclopedia</w:t>
      </w:r>
    </w:p>
    <w:tbl>
      <w:tblPr>
        <w:tblW w:w="5280" w:type="dxa"/>
        <w:tblCellSpacing w:w="15" w:type="dxa"/>
        <w:tblCellMar>
          <w:top w:w="15" w:type="dxa"/>
          <w:left w:w="15" w:type="dxa"/>
          <w:bottom w:w="15" w:type="dxa"/>
          <w:right w:w="15" w:type="dxa"/>
        </w:tblCellMar>
        <w:tblLook w:val="04A0"/>
      </w:tblPr>
      <w:tblGrid>
        <w:gridCol w:w="1530"/>
        <w:gridCol w:w="3750"/>
      </w:tblGrid>
      <w:tr w:rsidR="009B0871" w:rsidTr="009B0871">
        <w:trPr>
          <w:tblCellSpacing w:w="15" w:type="dxa"/>
        </w:trPr>
        <w:tc>
          <w:tcPr>
            <w:tcW w:w="0" w:type="auto"/>
            <w:gridSpan w:val="2"/>
            <w:vAlign w:val="center"/>
            <w:hideMark/>
          </w:tcPr>
          <w:p w:rsidR="009B0871" w:rsidRDefault="009B0871">
            <w:pPr>
              <w:jc w:val="center"/>
              <w:rPr>
                <w:rFonts w:ascii="Mangal" w:hAnsi="Mangal" w:cs="Mangal"/>
                <w:b/>
                <w:bCs/>
                <w:sz w:val="25"/>
                <w:szCs w:val="25"/>
              </w:rPr>
            </w:pPr>
            <w:proofErr w:type="spellStart"/>
            <w:r>
              <w:rPr>
                <w:b/>
                <w:bCs/>
                <w:sz w:val="25"/>
                <w:szCs w:val="25"/>
              </w:rPr>
              <w:t>Kinabalu</w:t>
            </w:r>
            <w:proofErr w:type="spellEnd"/>
            <w:r>
              <w:rPr>
                <w:b/>
                <w:bCs/>
                <w:sz w:val="25"/>
                <w:szCs w:val="25"/>
              </w:rPr>
              <w:t xml:space="preserve"> Park</w:t>
            </w:r>
          </w:p>
        </w:tc>
      </w:tr>
      <w:tr w:rsidR="009B0871" w:rsidTr="009B0871">
        <w:trPr>
          <w:tblCellSpacing w:w="15" w:type="dxa"/>
        </w:trPr>
        <w:tc>
          <w:tcPr>
            <w:tcW w:w="0" w:type="auto"/>
            <w:gridSpan w:val="2"/>
            <w:vAlign w:val="center"/>
            <w:hideMark/>
          </w:tcPr>
          <w:p w:rsidR="009B0871" w:rsidRDefault="009B0871" w:rsidP="009B0871">
            <w:pPr>
              <w:shd w:val="clear" w:color="auto" w:fill="CDE5B2"/>
              <w:jc w:val="center"/>
              <w:rPr>
                <w:rFonts w:ascii="Mangal" w:hAnsi="Mangal" w:cs="Mangal"/>
              </w:rPr>
            </w:pPr>
            <w:hyperlink r:id="rId216" w:tooltip="IUCN" w:history="1">
              <w:r>
                <w:rPr>
                  <w:rStyle w:val="Hyperlink"/>
                </w:rPr>
                <w:t>IUCN</w:t>
              </w:r>
            </w:hyperlink>
            <w:r>
              <w:t xml:space="preserve"> category II (</w:t>
            </w:r>
            <w:hyperlink r:id="rId217" w:tooltip="National park" w:history="1">
              <w:r>
                <w:rPr>
                  <w:rStyle w:val="Hyperlink"/>
                </w:rPr>
                <w:t>national park</w:t>
              </w:r>
            </w:hyperlink>
            <w:r>
              <w:t>)</w:t>
            </w:r>
          </w:p>
        </w:tc>
      </w:tr>
      <w:tr w:rsidR="009B0871" w:rsidTr="009B0871">
        <w:trPr>
          <w:tblCellSpacing w:w="15" w:type="dxa"/>
        </w:trPr>
        <w:tc>
          <w:tcPr>
            <w:tcW w:w="0" w:type="auto"/>
            <w:gridSpan w:val="2"/>
            <w:vAlign w:val="center"/>
            <w:hideMark/>
          </w:tcPr>
          <w:p w:rsidR="009B0871" w:rsidRDefault="009B0871">
            <w:pPr>
              <w:jc w:val="center"/>
              <w:rPr>
                <w:rFonts w:ascii="Mangal" w:hAnsi="Mangal" w:cs="Mangal"/>
              </w:rPr>
            </w:pPr>
            <w:r>
              <w:rPr>
                <w:noProof/>
                <w:color w:val="0000FF"/>
                <w:lang w:bidi="hi-IN"/>
              </w:rPr>
              <w:drawing>
                <wp:inline distT="0" distB="0" distL="0" distR="0">
                  <wp:extent cx="2708910" cy="2026920"/>
                  <wp:effectExtent l="19050" t="0" r="0" b="0"/>
                  <wp:docPr id="37" name="Picture 37" descr="Mount kinabalu 01.pn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unt kinabalu 01.png">
                            <a:hlinkClick r:id="rId218"/>
                          </pic:cNvPr>
                          <pic:cNvPicPr>
                            <a:picLocks noChangeAspect="1" noChangeArrowheads="1"/>
                          </pic:cNvPicPr>
                        </pic:nvPicPr>
                        <pic:blipFill>
                          <a:blip r:embed="rId219"/>
                          <a:srcRect/>
                          <a:stretch>
                            <a:fillRect/>
                          </a:stretch>
                        </pic:blipFill>
                        <pic:spPr bwMode="auto">
                          <a:xfrm>
                            <a:off x="0" y="0"/>
                            <a:ext cx="2708910" cy="2026920"/>
                          </a:xfrm>
                          <a:prstGeom prst="rect">
                            <a:avLst/>
                          </a:prstGeom>
                          <a:noFill/>
                          <a:ln w="9525">
                            <a:noFill/>
                            <a:miter lim="800000"/>
                            <a:headEnd/>
                            <a:tailEnd/>
                          </a:ln>
                        </pic:spPr>
                      </pic:pic>
                    </a:graphicData>
                  </a:graphic>
                </wp:inline>
              </w:drawing>
            </w:r>
          </w:p>
        </w:tc>
      </w:tr>
      <w:tr w:rsidR="009B0871" w:rsidTr="009B0871">
        <w:trPr>
          <w:tblCellSpacing w:w="15" w:type="dxa"/>
        </w:trPr>
        <w:tc>
          <w:tcPr>
            <w:tcW w:w="0" w:type="auto"/>
            <w:gridSpan w:val="2"/>
            <w:vAlign w:val="center"/>
            <w:hideMark/>
          </w:tcPr>
          <w:p w:rsidR="009B0871" w:rsidRDefault="009B0871" w:rsidP="009B0871">
            <w:pPr>
              <w:jc w:val="center"/>
            </w:pPr>
            <w:r>
              <w:rPr>
                <w:noProof/>
                <w:color w:val="0000FF"/>
                <w:lang w:bidi="hi-IN"/>
              </w:rPr>
              <w:lastRenderedPageBreak/>
              <w:drawing>
                <wp:inline distT="0" distB="0" distL="0" distR="0">
                  <wp:extent cx="2708910" cy="1026795"/>
                  <wp:effectExtent l="19050" t="0" r="0" b="0"/>
                  <wp:docPr id="38" name="Picture 38" descr="Map showing the location of Kinabalu Park">
                    <a:hlinkClick xmlns:a="http://schemas.openxmlformats.org/drawingml/2006/main" r:id="rId220" tooltip="&quot;Map showing the location of Kinabalu P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p showing the location of Kinabalu Park">
                            <a:hlinkClick r:id="rId220" tooltip="&quot;Map showing the location of Kinabalu Park&quot;"/>
                          </pic:cNvPr>
                          <pic:cNvPicPr>
                            <a:picLocks noChangeAspect="1" noChangeArrowheads="1"/>
                          </pic:cNvPicPr>
                        </pic:nvPicPr>
                        <pic:blipFill>
                          <a:blip r:embed="rId221"/>
                          <a:srcRect/>
                          <a:stretch>
                            <a:fillRect/>
                          </a:stretch>
                        </pic:blipFill>
                        <pic:spPr bwMode="auto">
                          <a:xfrm>
                            <a:off x="0" y="0"/>
                            <a:ext cx="2708910" cy="1026795"/>
                          </a:xfrm>
                          <a:prstGeom prst="rect">
                            <a:avLst/>
                          </a:prstGeom>
                          <a:noFill/>
                          <a:ln w="9525">
                            <a:noFill/>
                            <a:miter lim="800000"/>
                            <a:headEnd/>
                            <a:tailEnd/>
                          </a:ln>
                        </pic:spPr>
                      </pic:pic>
                    </a:graphicData>
                  </a:graphic>
                </wp:inline>
              </w:drawing>
            </w:r>
          </w:p>
          <w:p w:rsidR="009B0871" w:rsidRDefault="009B0871" w:rsidP="009B0871">
            <w:pPr>
              <w:spacing w:line="0" w:lineRule="auto"/>
              <w:jc w:val="center"/>
            </w:pPr>
            <w:r>
              <w:rPr>
                <w:noProof/>
                <w:lang w:bidi="hi-IN"/>
              </w:rPr>
              <w:drawing>
                <wp:inline distT="0" distB="0" distL="0" distR="0">
                  <wp:extent cx="77470" cy="77470"/>
                  <wp:effectExtent l="19050" t="0" r="0" b="0"/>
                  <wp:docPr id="39" name="Picture 39" descr="Map showing the location of Kinabalu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p showing the location of Kinabalu Park"/>
                          <pic:cNvPicPr>
                            <a:picLocks noChangeAspect="1" noChangeArrowheads="1"/>
                          </pic:cNvPicPr>
                        </pic:nvPicPr>
                        <pic:blipFill>
                          <a:blip r:embed="rId222"/>
                          <a:srcRect/>
                          <a:stretch>
                            <a:fillRect/>
                          </a:stretch>
                        </pic:blipFill>
                        <pic:spPr bwMode="auto">
                          <a:xfrm>
                            <a:off x="0" y="0"/>
                            <a:ext cx="77470" cy="77470"/>
                          </a:xfrm>
                          <a:prstGeom prst="rect">
                            <a:avLst/>
                          </a:prstGeom>
                          <a:noFill/>
                          <a:ln w="9525">
                            <a:noFill/>
                            <a:miter lim="800000"/>
                            <a:headEnd/>
                            <a:tailEnd/>
                          </a:ln>
                        </pic:spPr>
                      </pic:pic>
                    </a:graphicData>
                  </a:graphic>
                </wp:inline>
              </w:drawing>
            </w:r>
          </w:p>
          <w:p w:rsidR="009B0871" w:rsidRDefault="009B0871" w:rsidP="009B0871">
            <w:pPr>
              <w:jc w:val="center"/>
              <w:rPr>
                <w:rFonts w:ascii="Mangal" w:hAnsi="Mangal" w:cs="Mangal"/>
              </w:rPr>
            </w:pPr>
            <w:r>
              <w:t xml:space="preserve">Location of </w:t>
            </w:r>
            <w:proofErr w:type="spellStart"/>
            <w:r>
              <w:t>Kinabalu</w:t>
            </w:r>
            <w:proofErr w:type="spellEnd"/>
            <w:r>
              <w:t xml:space="preserve"> Park in Malaysia</w:t>
            </w:r>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Location</w:t>
            </w:r>
          </w:p>
        </w:tc>
        <w:tc>
          <w:tcPr>
            <w:tcW w:w="0" w:type="auto"/>
            <w:vAlign w:val="center"/>
            <w:hideMark/>
          </w:tcPr>
          <w:p w:rsidR="009B0871" w:rsidRDefault="009B0871">
            <w:pPr>
              <w:rPr>
                <w:rFonts w:ascii="Mangal" w:hAnsi="Mangal" w:cs="Mangal"/>
              </w:rPr>
            </w:pPr>
            <w:hyperlink r:id="rId223" w:tooltip="Sabah" w:history="1">
              <w:r>
                <w:rPr>
                  <w:rStyle w:val="Hyperlink"/>
                </w:rPr>
                <w:t>Sabah</w:t>
              </w:r>
            </w:hyperlink>
            <w:r>
              <w:t xml:space="preserve">, </w:t>
            </w:r>
            <w:hyperlink r:id="rId224" w:tooltip="Malaysia" w:history="1">
              <w:r>
                <w:rPr>
                  <w:rStyle w:val="Hyperlink"/>
                </w:rPr>
                <w:t>Malaysia</w:t>
              </w:r>
            </w:hyperlink>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Nearest city</w:t>
            </w:r>
          </w:p>
        </w:tc>
        <w:tc>
          <w:tcPr>
            <w:tcW w:w="0" w:type="auto"/>
            <w:vAlign w:val="center"/>
            <w:hideMark/>
          </w:tcPr>
          <w:p w:rsidR="009B0871" w:rsidRDefault="009B0871">
            <w:pPr>
              <w:rPr>
                <w:rFonts w:ascii="Mangal" w:hAnsi="Mangal" w:cs="Mangal"/>
              </w:rPr>
            </w:pPr>
            <w:hyperlink r:id="rId225" w:tooltip="Kota Kinabalu" w:history="1">
              <w:r>
                <w:rPr>
                  <w:rStyle w:val="Hyperlink"/>
                </w:rPr>
                <w:t xml:space="preserve">Kota </w:t>
              </w:r>
              <w:proofErr w:type="spellStart"/>
              <w:r>
                <w:rPr>
                  <w:rStyle w:val="Hyperlink"/>
                </w:rPr>
                <w:t>Kinabalu</w:t>
              </w:r>
              <w:proofErr w:type="spellEnd"/>
            </w:hyperlink>
            <w:r>
              <w:t xml:space="preserve">, </w:t>
            </w:r>
            <w:hyperlink r:id="rId226" w:tooltip="Tuaran" w:history="1">
              <w:proofErr w:type="spellStart"/>
              <w:r>
                <w:rPr>
                  <w:rStyle w:val="Hyperlink"/>
                </w:rPr>
                <w:t>Tuaran</w:t>
              </w:r>
              <w:proofErr w:type="spellEnd"/>
            </w:hyperlink>
            <w:r>
              <w:t xml:space="preserve"> (</w:t>
            </w:r>
            <w:proofErr w:type="spellStart"/>
            <w:r>
              <w:fldChar w:fldCharType="begin"/>
            </w:r>
            <w:r>
              <w:instrText xml:space="preserve"> HYPERLINK "https://en.wikipedia.org/wiki/Tamparuli" \o "Tamparuli" </w:instrText>
            </w:r>
            <w:r>
              <w:fldChar w:fldCharType="separate"/>
            </w:r>
            <w:r>
              <w:rPr>
                <w:rStyle w:val="Hyperlink"/>
              </w:rPr>
              <w:t>Tamparuli</w:t>
            </w:r>
            <w:proofErr w:type="spellEnd"/>
            <w:r>
              <w:fldChar w:fldCharType="end"/>
            </w:r>
            <w:r>
              <w:t xml:space="preserve">), </w:t>
            </w:r>
            <w:hyperlink r:id="rId227" w:tooltip="Kota Belud" w:history="1">
              <w:r>
                <w:rPr>
                  <w:rStyle w:val="Hyperlink"/>
                </w:rPr>
                <w:t xml:space="preserve">Kota </w:t>
              </w:r>
              <w:proofErr w:type="spellStart"/>
              <w:r>
                <w:rPr>
                  <w:rStyle w:val="Hyperlink"/>
                </w:rPr>
                <w:t>Belud</w:t>
              </w:r>
              <w:proofErr w:type="spellEnd"/>
            </w:hyperlink>
            <w:r>
              <w:t xml:space="preserve">, </w:t>
            </w:r>
            <w:hyperlink r:id="rId228" w:tooltip="Ranau" w:history="1">
              <w:proofErr w:type="spellStart"/>
              <w:r>
                <w:rPr>
                  <w:rStyle w:val="Hyperlink"/>
                </w:rPr>
                <w:t>Ranau</w:t>
              </w:r>
              <w:proofErr w:type="spellEnd"/>
            </w:hyperlink>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Coordinates</w:t>
            </w:r>
          </w:p>
        </w:tc>
        <w:tc>
          <w:tcPr>
            <w:tcW w:w="0" w:type="auto"/>
            <w:vAlign w:val="center"/>
            <w:hideMark/>
          </w:tcPr>
          <w:p w:rsidR="009B0871" w:rsidRDefault="009B0871">
            <w:pPr>
              <w:rPr>
                <w:rFonts w:ascii="Mangal" w:hAnsi="Mangal" w:cs="Mangal"/>
              </w:rPr>
            </w:pPr>
            <w:r>
              <w:rPr>
                <w:noProof/>
                <w:lang w:bidi="hi-IN"/>
              </w:rPr>
              <w:drawing>
                <wp:inline distT="0" distB="0" distL="0" distR="0">
                  <wp:extent cx="163830" cy="163830"/>
                  <wp:effectExtent l="19050" t="0" r="7620" b="0"/>
                  <wp:docPr id="40" name="Picture 4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29" w:history="1">
              <w:r>
                <w:rPr>
                  <w:rStyle w:val="latitude"/>
                  <w:color w:val="0000FF"/>
                  <w:u w:val="single"/>
                </w:rPr>
                <w:t>6°09</w:t>
              </w:r>
              <w:r>
                <w:rPr>
                  <w:rStyle w:val="latitude"/>
                  <w:rFonts w:ascii="Times New Roman" w:hAnsi="Times New Roman" w:cs="Times New Roman"/>
                  <w:color w:val="0000FF"/>
                  <w:u w:val="single"/>
                </w:rPr>
                <w:t>′</w:t>
              </w:r>
              <w:r>
                <w:rPr>
                  <w:rStyle w:val="latitude"/>
                  <w:rFonts w:ascii="Mangal" w:hAnsi="Mangal" w:cs="Mangal"/>
                  <w:color w:val="0000FF"/>
                  <w:u w:val="single"/>
                </w:rPr>
                <w:t>N</w:t>
              </w:r>
              <w:r>
                <w:rPr>
                  <w:rStyle w:val="geo-dms"/>
                  <w:color w:val="0000FF"/>
                  <w:u w:val="single"/>
                </w:rPr>
                <w:t xml:space="preserve"> </w:t>
              </w:r>
              <w:r>
                <w:rPr>
                  <w:rStyle w:val="longitude"/>
                  <w:color w:val="0000FF"/>
                  <w:u w:val="single"/>
                </w:rPr>
                <w:t>116°39</w:t>
              </w:r>
              <w:r>
                <w:rPr>
                  <w:rStyle w:val="longitude"/>
                  <w:rFonts w:ascii="Times New Roman" w:hAnsi="Times New Roman" w:cs="Times New Roman"/>
                  <w:color w:val="0000FF"/>
                  <w:u w:val="single"/>
                </w:rPr>
                <w:t>′</w:t>
              </w:r>
              <w:r>
                <w:rPr>
                  <w:rStyle w:val="longitude"/>
                  <w:color w:val="0000FF"/>
                  <w:u w:val="single"/>
                </w:rPr>
                <w:t>E</w:t>
              </w:r>
            </w:hyperlink>
            <w:hyperlink r:id="rId230" w:tooltip="Geographic coordinate system" w:history="1">
              <w:r>
                <w:rPr>
                  <w:rStyle w:val="Hyperlink"/>
                  <w:sz w:val="24"/>
                  <w:szCs w:val="24"/>
                </w:rPr>
                <w:t>Coordinates</w:t>
              </w:r>
            </w:hyperlink>
            <w:r>
              <w:rPr>
                <w:sz w:val="24"/>
                <w:szCs w:val="24"/>
              </w:rPr>
              <w:t xml:space="preserve">: </w:t>
            </w:r>
            <w:r>
              <w:rPr>
                <w:noProof/>
                <w:sz w:val="24"/>
                <w:szCs w:val="24"/>
                <w:lang w:bidi="hi-IN"/>
              </w:rPr>
              <w:drawing>
                <wp:inline distT="0" distB="0" distL="0" distR="0">
                  <wp:extent cx="163830" cy="163830"/>
                  <wp:effectExtent l="19050" t="0" r="7620" b="0"/>
                  <wp:docPr id="41" name="Picture 4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5/55/WMA_button2b.png/17px-WMA_button2b.png"/>
                          <pic:cNvPicPr>
                            <a:picLocks noChangeAspect="1" noChangeArrowheads="1"/>
                          </pic:cNvPicPr>
                        </pic:nvPicPr>
                        <pic:blipFill>
                          <a:blip r:embed="rId2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31" w:history="1">
              <w:r>
                <w:rPr>
                  <w:rStyle w:val="latitude"/>
                  <w:color w:val="0000FF"/>
                  <w:sz w:val="24"/>
                  <w:szCs w:val="24"/>
                  <w:u w:val="single"/>
                </w:rPr>
                <w:t>6°09</w:t>
              </w:r>
              <w:r>
                <w:rPr>
                  <w:rStyle w:val="latitude"/>
                  <w:rFonts w:ascii="Times New Roman" w:hAnsi="Times New Roman" w:cs="Times New Roman"/>
                  <w:color w:val="0000FF"/>
                  <w:sz w:val="24"/>
                  <w:szCs w:val="24"/>
                  <w:u w:val="single"/>
                </w:rPr>
                <w:t>′</w:t>
              </w:r>
              <w:r>
                <w:rPr>
                  <w:rStyle w:val="latitude"/>
                  <w:rFonts w:ascii="Mangal" w:hAnsi="Mangal" w:cs="Mangal"/>
                  <w:color w:val="0000FF"/>
                  <w:sz w:val="24"/>
                  <w:szCs w:val="24"/>
                  <w:u w:val="single"/>
                </w:rPr>
                <w:t>N</w:t>
              </w:r>
              <w:r>
                <w:rPr>
                  <w:rStyle w:val="geo-dms"/>
                  <w:color w:val="0000FF"/>
                  <w:sz w:val="24"/>
                  <w:szCs w:val="24"/>
                  <w:u w:val="single"/>
                </w:rPr>
                <w:t xml:space="preserve"> </w:t>
              </w:r>
              <w:r>
                <w:rPr>
                  <w:rStyle w:val="longitude"/>
                  <w:color w:val="0000FF"/>
                  <w:sz w:val="24"/>
                  <w:szCs w:val="24"/>
                  <w:u w:val="single"/>
                </w:rPr>
                <w:t>116°39</w:t>
              </w:r>
              <w:r>
                <w:rPr>
                  <w:rStyle w:val="longitude"/>
                  <w:rFonts w:ascii="Times New Roman" w:hAnsi="Times New Roman" w:cs="Times New Roman"/>
                  <w:color w:val="0000FF"/>
                  <w:sz w:val="24"/>
                  <w:szCs w:val="24"/>
                  <w:u w:val="single"/>
                </w:rPr>
                <w:t>′</w:t>
              </w:r>
              <w:r>
                <w:rPr>
                  <w:rStyle w:val="longitude"/>
                  <w:color w:val="0000FF"/>
                  <w:sz w:val="24"/>
                  <w:szCs w:val="24"/>
                  <w:u w:val="single"/>
                </w:rPr>
                <w:t>E</w:t>
              </w:r>
            </w:hyperlink>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Area</w:t>
            </w:r>
          </w:p>
        </w:tc>
        <w:tc>
          <w:tcPr>
            <w:tcW w:w="0" w:type="auto"/>
            <w:vAlign w:val="center"/>
            <w:hideMark/>
          </w:tcPr>
          <w:p w:rsidR="009B0871" w:rsidRDefault="009B0871">
            <w:pPr>
              <w:rPr>
                <w:rFonts w:ascii="Mangal" w:hAnsi="Mangal" w:cs="Mangal"/>
              </w:rPr>
            </w:pPr>
            <w:r>
              <w:t>754 km</w:t>
            </w:r>
            <w:r>
              <w:rPr>
                <w:vertAlign w:val="superscript"/>
              </w:rPr>
              <w:t>2</w:t>
            </w:r>
            <w:r>
              <w:t xml:space="preserve"> (291 sq mi)</w:t>
            </w:r>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Established</w:t>
            </w:r>
          </w:p>
        </w:tc>
        <w:tc>
          <w:tcPr>
            <w:tcW w:w="0" w:type="auto"/>
            <w:vAlign w:val="center"/>
            <w:hideMark/>
          </w:tcPr>
          <w:p w:rsidR="009B0871" w:rsidRDefault="009B0871">
            <w:pPr>
              <w:rPr>
                <w:rFonts w:ascii="Mangal" w:hAnsi="Mangal" w:cs="Mangal"/>
              </w:rPr>
            </w:pPr>
            <w:r>
              <w:t>1964</w:t>
            </w:r>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Governing body</w:t>
            </w:r>
          </w:p>
        </w:tc>
        <w:tc>
          <w:tcPr>
            <w:tcW w:w="0" w:type="auto"/>
            <w:vAlign w:val="center"/>
            <w:hideMark/>
          </w:tcPr>
          <w:p w:rsidR="009B0871" w:rsidRDefault="009B0871">
            <w:pPr>
              <w:rPr>
                <w:rFonts w:ascii="Mangal" w:hAnsi="Mangal" w:cs="Mangal"/>
              </w:rPr>
            </w:pPr>
            <w:hyperlink r:id="rId232" w:tooltip="Sabah Parks" w:history="1">
              <w:r>
                <w:rPr>
                  <w:rStyle w:val="Hyperlink"/>
                </w:rPr>
                <w:t>Sabah Parks</w:t>
              </w:r>
            </w:hyperlink>
          </w:p>
        </w:tc>
      </w:tr>
      <w:tr w:rsidR="009B0871" w:rsidTr="009B0871">
        <w:trPr>
          <w:tblCellSpacing w:w="15" w:type="dxa"/>
        </w:trPr>
        <w:tc>
          <w:tcPr>
            <w:tcW w:w="0" w:type="auto"/>
            <w:gridSpan w:val="2"/>
            <w:vAlign w:val="center"/>
            <w:hideMark/>
          </w:tcPr>
          <w:p w:rsidR="009B0871" w:rsidRDefault="009B0871">
            <w:pPr>
              <w:jc w:val="center"/>
              <w:rPr>
                <w:rFonts w:ascii="Mangal" w:hAnsi="Mangal" w:cs="Mangal"/>
                <w:b/>
                <w:bCs/>
              </w:rPr>
            </w:pPr>
          </w:p>
        </w:tc>
      </w:tr>
      <w:tr w:rsidR="009B0871" w:rsidTr="009B0871">
        <w:trPr>
          <w:tblCellSpacing w:w="15" w:type="dxa"/>
        </w:trPr>
        <w:tc>
          <w:tcPr>
            <w:tcW w:w="0" w:type="auto"/>
            <w:gridSpan w:val="2"/>
            <w:shd w:val="clear" w:color="auto" w:fill="DDDDDD"/>
            <w:vAlign w:val="center"/>
            <w:hideMark/>
          </w:tcPr>
          <w:p w:rsidR="009B0871" w:rsidRDefault="009B0871">
            <w:pPr>
              <w:jc w:val="center"/>
              <w:rPr>
                <w:rFonts w:ascii="Mangal" w:hAnsi="Mangal" w:cs="Mangal"/>
                <w:b/>
                <w:bCs/>
              </w:rPr>
            </w:pPr>
            <w:hyperlink r:id="rId233" w:tooltip="World Heritage Site" w:history="1">
              <w:r>
                <w:rPr>
                  <w:rStyle w:val="Hyperlink"/>
                  <w:b/>
                  <w:bCs/>
                </w:rPr>
                <w:t>UNESCO World Heritage Site</w:t>
              </w:r>
            </w:hyperlink>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hyperlink r:id="rId234" w:anchor="Selection_criteria" w:tooltip="World Heritage Site" w:history="1">
              <w:r>
                <w:rPr>
                  <w:rStyle w:val="Hyperlink"/>
                  <w:b/>
                  <w:bCs/>
                </w:rPr>
                <w:t>Criteria</w:t>
              </w:r>
            </w:hyperlink>
          </w:p>
        </w:tc>
        <w:tc>
          <w:tcPr>
            <w:tcW w:w="0" w:type="auto"/>
            <w:vAlign w:val="center"/>
            <w:hideMark/>
          </w:tcPr>
          <w:p w:rsidR="009B0871" w:rsidRDefault="009B0871">
            <w:pPr>
              <w:rPr>
                <w:rFonts w:ascii="Mangal" w:hAnsi="Mangal" w:cs="Mangal"/>
              </w:rPr>
            </w:pPr>
            <w:r>
              <w:t xml:space="preserve">Natural: (ix), (x) </w:t>
            </w:r>
            <w:r>
              <w:rPr>
                <w:noProof/>
                <w:color w:val="0000FF"/>
                <w:lang w:bidi="hi-IN"/>
              </w:rPr>
              <w:drawing>
                <wp:inline distT="0" distB="0" distL="0" distR="0">
                  <wp:extent cx="94615" cy="94615"/>
                  <wp:effectExtent l="19050" t="0" r="635" b="0"/>
                  <wp:docPr id="42" name="Picture 42" descr="Edit this on Wikidata">
                    <a:hlinkClick xmlns:a="http://schemas.openxmlformats.org/drawingml/2006/main" r:id="rId235" tooltip="&quot;Edit this o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dit this on Wikidata">
                            <a:hlinkClick r:id="rId235" tooltip="&quot;Edit this on Wikidata&quot;"/>
                          </pic:cNvPr>
                          <pic:cNvPicPr>
                            <a:picLocks noChangeAspect="1" noChangeArrowheads="1"/>
                          </pic:cNvPicPr>
                        </pic:nvPicPr>
                        <pic:blipFill>
                          <a:blip r:embed="rId236"/>
                          <a:srcRect/>
                          <a:stretch>
                            <a:fillRect/>
                          </a:stretch>
                        </pic:blipFill>
                        <pic:spPr bwMode="auto">
                          <a:xfrm>
                            <a:off x="0" y="0"/>
                            <a:ext cx="94615" cy="94615"/>
                          </a:xfrm>
                          <a:prstGeom prst="rect">
                            <a:avLst/>
                          </a:prstGeom>
                          <a:noFill/>
                          <a:ln w="9525">
                            <a:noFill/>
                            <a:miter lim="800000"/>
                            <a:headEnd/>
                            <a:tailEnd/>
                          </a:ln>
                        </pic:spPr>
                      </pic:pic>
                    </a:graphicData>
                  </a:graphic>
                </wp:inline>
              </w:drawing>
            </w:r>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Reference</w:t>
            </w:r>
          </w:p>
        </w:tc>
        <w:tc>
          <w:tcPr>
            <w:tcW w:w="0" w:type="auto"/>
            <w:vAlign w:val="center"/>
            <w:hideMark/>
          </w:tcPr>
          <w:p w:rsidR="009B0871" w:rsidRDefault="009B0871">
            <w:pPr>
              <w:rPr>
                <w:rFonts w:ascii="Mangal" w:hAnsi="Mangal" w:cs="Mangal"/>
              </w:rPr>
            </w:pPr>
            <w:hyperlink r:id="rId237" w:history="1">
              <w:r>
                <w:rPr>
                  <w:rStyle w:val="Hyperlink"/>
                </w:rPr>
                <w:t>1012</w:t>
              </w:r>
            </w:hyperlink>
          </w:p>
        </w:tc>
      </w:tr>
      <w:tr w:rsidR="009B0871" w:rsidTr="009B0871">
        <w:trPr>
          <w:tblCellSpacing w:w="15" w:type="dxa"/>
        </w:trPr>
        <w:tc>
          <w:tcPr>
            <w:tcW w:w="0" w:type="auto"/>
            <w:vAlign w:val="center"/>
            <w:hideMark/>
          </w:tcPr>
          <w:p w:rsidR="009B0871" w:rsidRDefault="009B0871">
            <w:pPr>
              <w:jc w:val="center"/>
              <w:rPr>
                <w:rFonts w:ascii="Mangal" w:hAnsi="Mangal" w:cs="Mangal"/>
                <w:b/>
                <w:bCs/>
              </w:rPr>
            </w:pPr>
            <w:r>
              <w:rPr>
                <w:b/>
                <w:bCs/>
              </w:rPr>
              <w:t>Inscription</w:t>
            </w:r>
          </w:p>
        </w:tc>
        <w:tc>
          <w:tcPr>
            <w:tcW w:w="0" w:type="auto"/>
            <w:vAlign w:val="center"/>
            <w:hideMark/>
          </w:tcPr>
          <w:p w:rsidR="009B0871" w:rsidRDefault="009B0871">
            <w:pPr>
              <w:rPr>
                <w:rFonts w:ascii="Mangal" w:hAnsi="Mangal" w:cs="Mangal"/>
              </w:rPr>
            </w:pPr>
            <w:r>
              <w:t xml:space="preserve">2000 </w:t>
            </w:r>
            <w:r>
              <w:rPr>
                <w:sz w:val="15"/>
                <w:szCs w:val="15"/>
              </w:rPr>
              <w:t xml:space="preserve">(24th </w:t>
            </w:r>
            <w:hyperlink r:id="rId238" w:tooltip="World Heritage Committee" w:history="1">
              <w:r>
                <w:rPr>
                  <w:rStyle w:val="Hyperlink"/>
                  <w:sz w:val="15"/>
                  <w:szCs w:val="15"/>
                </w:rPr>
                <w:t>Session</w:t>
              </w:r>
            </w:hyperlink>
            <w:r>
              <w:rPr>
                <w:sz w:val="15"/>
                <w:szCs w:val="15"/>
              </w:rPr>
              <w:t>)</w:t>
            </w:r>
          </w:p>
        </w:tc>
      </w:tr>
      <w:tr w:rsidR="009B0871" w:rsidTr="009B0871">
        <w:trPr>
          <w:tblCellSpacing w:w="15" w:type="dxa"/>
        </w:trPr>
        <w:tc>
          <w:tcPr>
            <w:tcW w:w="0" w:type="auto"/>
            <w:gridSpan w:val="2"/>
            <w:vAlign w:val="center"/>
            <w:hideMark/>
          </w:tcPr>
          <w:p w:rsidR="009B0871" w:rsidRDefault="009B0871">
            <w:pPr>
              <w:jc w:val="right"/>
              <w:rPr>
                <w:rFonts w:ascii="Mangal" w:hAnsi="Mangal" w:cs="Mangal"/>
              </w:rPr>
            </w:pPr>
            <w:r>
              <w:t>[</w:t>
            </w:r>
            <w:hyperlink r:id="rId239" w:tooltip="d:Q834893" w:history="1">
              <w:r>
                <w:rPr>
                  <w:rStyle w:val="Hyperlink"/>
                </w:rPr>
                <w:t xml:space="preserve">edit on </w:t>
              </w:r>
              <w:proofErr w:type="spellStart"/>
              <w:r>
                <w:rPr>
                  <w:rStyle w:val="Hyperlink"/>
                </w:rPr>
                <w:t>Wikidata</w:t>
              </w:r>
              <w:proofErr w:type="spellEnd"/>
            </w:hyperlink>
            <w:r>
              <w:t>]</w:t>
            </w:r>
          </w:p>
        </w:tc>
      </w:tr>
    </w:tbl>
    <w:p w:rsidR="009B0871" w:rsidRDefault="009B0871" w:rsidP="009B0871">
      <w:pPr>
        <w:pStyle w:val="NormalWeb"/>
        <w:rPr>
          <w:lang/>
        </w:rPr>
      </w:pPr>
      <w:proofErr w:type="spellStart"/>
      <w:r>
        <w:rPr>
          <w:b/>
          <w:bCs/>
          <w:lang/>
        </w:rPr>
        <w:t>Kinabalu</w:t>
      </w:r>
      <w:proofErr w:type="spellEnd"/>
      <w:r>
        <w:rPr>
          <w:b/>
          <w:bCs/>
          <w:lang/>
        </w:rPr>
        <w:t xml:space="preserve"> Park</w:t>
      </w:r>
      <w:r>
        <w:rPr>
          <w:lang/>
        </w:rPr>
        <w:t xml:space="preserve"> (</w:t>
      </w:r>
      <w:hyperlink r:id="rId240" w:tooltip="Malay language" w:history="1">
        <w:r>
          <w:rPr>
            <w:rStyle w:val="Hyperlink"/>
            <w:lang/>
          </w:rPr>
          <w:t>Malay</w:t>
        </w:r>
      </w:hyperlink>
      <w:r>
        <w:rPr>
          <w:lang/>
        </w:rPr>
        <w:t xml:space="preserve">: </w:t>
      </w:r>
      <w:r>
        <w:rPr>
          <w:i/>
          <w:iCs/>
          <w:lang w:val="ms-MY"/>
        </w:rPr>
        <w:t>Taman Kinabalu</w:t>
      </w:r>
      <w:r>
        <w:rPr>
          <w:lang/>
        </w:rPr>
        <w:t xml:space="preserve">), established as one of the first </w:t>
      </w:r>
      <w:hyperlink r:id="rId241" w:tooltip="List of national parks of Malaysia" w:history="1">
        <w:r>
          <w:rPr>
            <w:rStyle w:val="Hyperlink"/>
            <w:lang/>
          </w:rPr>
          <w:t>national parks of Malaysia</w:t>
        </w:r>
      </w:hyperlink>
      <w:r>
        <w:rPr>
          <w:lang/>
        </w:rPr>
        <w:t xml:space="preserve"> in 1964, is Malaysia's first </w:t>
      </w:r>
      <w:hyperlink r:id="rId242" w:tooltip="World Heritage Site" w:history="1">
        <w:r>
          <w:rPr>
            <w:rStyle w:val="Hyperlink"/>
            <w:lang/>
          </w:rPr>
          <w:t>World Heritage Site</w:t>
        </w:r>
      </w:hyperlink>
      <w:r>
        <w:rPr>
          <w:lang/>
        </w:rPr>
        <w:t xml:space="preserve"> designated by </w:t>
      </w:r>
      <w:hyperlink r:id="rId243" w:tooltip="UNESCO" w:history="1">
        <w:r>
          <w:rPr>
            <w:rStyle w:val="Hyperlink"/>
            <w:lang/>
          </w:rPr>
          <w:t>UNESCO</w:t>
        </w:r>
      </w:hyperlink>
      <w:r>
        <w:rPr>
          <w:lang/>
        </w:rPr>
        <w:t xml:space="preserve"> in December 2000 for its "outstanding universal values" and the role as one of the most important biological sites in the world with more than 4,500 species of flora and fauna, including 326 bird and around 100 mammal species,</w:t>
      </w:r>
      <w:hyperlink r:id="rId244" w:anchor="cite_note-1" w:history="1">
        <w:r>
          <w:rPr>
            <w:rStyle w:val="Hyperlink"/>
            <w:vertAlign w:val="superscript"/>
            <w:lang/>
          </w:rPr>
          <w:t>[1]</w:t>
        </w:r>
      </w:hyperlink>
      <w:r>
        <w:rPr>
          <w:lang/>
        </w:rPr>
        <w:t xml:space="preserve"> and over 110 land snail species.</w:t>
      </w:r>
      <w:hyperlink r:id="rId245" w:anchor="cite_note-2" w:history="1">
        <w:r>
          <w:rPr>
            <w:rStyle w:val="Hyperlink"/>
            <w:vertAlign w:val="superscript"/>
            <w:lang/>
          </w:rPr>
          <w:t>[2]</w:t>
        </w:r>
      </w:hyperlink>
    </w:p>
    <w:p w:rsidR="009B0871" w:rsidRDefault="009B0871" w:rsidP="009B0871">
      <w:pPr>
        <w:pStyle w:val="NormalWeb"/>
        <w:rPr>
          <w:lang/>
        </w:rPr>
      </w:pPr>
      <w:r>
        <w:rPr>
          <w:lang/>
        </w:rPr>
        <w:t xml:space="preserve">Located on the west coast of </w:t>
      </w:r>
      <w:hyperlink r:id="rId246" w:tooltip="Sabah" w:history="1">
        <w:r>
          <w:rPr>
            <w:rStyle w:val="Hyperlink"/>
            <w:lang/>
          </w:rPr>
          <w:t>Sabah</w:t>
        </w:r>
      </w:hyperlink>
      <w:r>
        <w:rPr>
          <w:lang/>
        </w:rPr>
        <w:t xml:space="preserve">, </w:t>
      </w:r>
      <w:hyperlink r:id="rId247" w:tooltip="Malaysian Borneo" w:history="1">
        <w:r>
          <w:rPr>
            <w:rStyle w:val="Hyperlink"/>
            <w:lang/>
          </w:rPr>
          <w:t>Malaysian Borneo</w:t>
        </w:r>
      </w:hyperlink>
      <w:r>
        <w:rPr>
          <w:lang/>
        </w:rPr>
        <w:t xml:space="preserve">, it covers an area of 754 square </w:t>
      </w:r>
      <w:proofErr w:type="spellStart"/>
      <w:r>
        <w:rPr>
          <w:lang/>
        </w:rPr>
        <w:t>kilometres</w:t>
      </w:r>
      <w:proofErr w:type="spellEnd"/>
      <w:r>
        <w:rPr>
          <w:lang/>
        </w:rPr>
        <w:t xml:space="preserve"> surrounding </w:t>
      </w:r>
      <w:hyperlink r:id="rId248" w:tooltip="Mount Kinabalu" w:history="1">
        <w:r>
          <w:rPr>
            <w:rStyle w:val="Hyperlink"/>
            <w:lang/>
          </w:rPr>
          <w:t xml:space="preserve">Mount </w:t>
        </w:r>
        <w:proofErr w:type="spellStart"/>
        <w:r>
          <w:rPr>
            <w:rStyle w:val="Hyperlink"/>
            <w:lang/>
          </w:rPr>
          <w:t>Kinabalu</w:t>
        </w:r>
        <w:proofErr w:type="spellEnd"/>
      </w:hyperlink>
      <w:r>
        <w:rPr>
          <w:lang/>
        </w:rPr>
        <w:t xml:space="preserve">, which at 4,095.2 metres, is the highest mountain on the island of </w:t>
      </w:r>
      <w:hyperlink r:id="rId249" w:tooltip="Borneo" w:history="1">
        <w:r>
          <w:rPr>
            <w:rStyle w:val="Hyperlink"/>
            <w:lang/>
          </w:rPr>
          <w:t>Borneo</w:t>
        </w:r>
      </w:hyperlink>
      <w:r>
        <w:rPr>
          <w:lang/>
        </w:rPr>
        <w:t>.</w:t>
      </w:r>
    </w:p>
    <w:p w:rsidR="009B0871" w:rsidRDefault="009B0871" w:rsidP="009B0871">
      <w:pPr>
        <w:pStyle w:val="NormalWeb"/>
        <w:rPr>
          <w:lang/>
        </w:rPr>
      </w:pPr>
      <w:r>
        <w:rPr>
          <w:lang/>
        </w:rPr>
        <w:t>The park is one of the most popular tourist spots in Sabah and Malaysia in general. In 1967, more than 987,653 visitors and 43,430 climbers visited the Park.</w:t>
      </w:r>
    </w:p>
    <w:p w:rsidR="009B0871" w:rsidRDefault="009B0871" w:rsidP="009B0871">
      <w:pPr>
        <w:pStyle w:val="Heading2"/>
        <w:rPr>
          <w:lang/>
        </w:rPr>
      </w:pPr>
      <w:r>
        <w:rPr>
          <w:lang/>
        </w:rPr>
        <w:t>Contents</w:t>
      </w:r>
    </w:p>
    <w:p w:rsidR="00CD7222" w:rsidRDefault="00CD7222" w:rsidP="00676AC5">
      <w:pPr>
        <w:ind w:left="-851" w:right="-755"/>
      </w:pPr>
    </w:p>
    <w:sectPr w:rsidR="00CD7222" w:rsidSect="00676AC5">
      <w:pgSz w:w="11906" w:h="16838"/>
      <w:pgMar w:top="709" w:right="1440" w:bottom="56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75293"/>
    <w:multiLevelType w:val="multilevel"/>
    <w:tmpl w:val="19A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A965B6"/>
    <w:multiLevelType w:val="multilevel"/>
    <w:tmpl w:val="8B2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6AC5"/>
    <w:rsid w:val="002E7AAD"/>
    <w:rsid w:val="00676AC5"/>
    <w:rsid w:val="008D6847"/>
    <w:rsid w:val="00911C24"/>
    <w:rsid w:val="009B0871"/>
    <w:rsid w:val="00CD7222"/>
    <w:rsid w:val="00E43F3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676AC5"/>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next w:val="Normal"/>
    <w:link w:val="Heading2Char"/>
    <w:uiPriority w:val="9"/>
    <w:semiHidden/>
    <w:unhideWhenUsed/>
    <w:qFormat/>
    <w:rsid w:val="002E7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AC5"/>
    <w:rPr>
      <w:rFonts w:ascii="Mangal" w:eastAsia="Times New Roman" w:hAnsi="Mangal" w:cs="Mangal"/>
      <w:b/>
      <w:bCs/>
      <w:kern w:val="36"/>
      <w:sz w:val="48"/>
      <w:szCs w:val="48"/>
    </w:rPr>
  </w:style>
  <w:style w:type="character" w:customStyle="1" w:styleId="fn">
    <w:name w:val="fn"/>
    <w:basedOn w:val="DefaultParagraphFont"/>
    <w:rsid w:val="00676AC5"/>
  </w:style>
  <w:style w:type="character" w:customStyle="1" w:styleId="category">
    <w:name w:val="category"/>
    <w:basedOn w:val="DefaultParagraphFont"/>
    <w:rsid w:val="00676AC5"/>
  </w:style>
  <w:style w:type="character" w:styleId="Hyperlink">
    <w:name w:val="Hyperlink"/>
    <w:basedOn w:val="DefaultParagraphFont"/>
    <w:uiPriority w:val="99"/>
    <w:semiHidden/>
    <w:unhideWhenUsed/>
    <w:rsid w:val="00676AC5"/>
    <w:rPr>
      <w:color w:val="0000FF"/>
      <w:u w:val="single"/>
    </w:rPr>
  </w:style>
  <w:style w:type="character" w:customStyle="1" w:styleId="nickname">
    <w:name w:val="nickname"/>
    <w:basedOn w:val="DefaultParagraphFont"/>
    <w:rsid w:val="00676AC5"/>
  </w:style>
  <w:style w:type="character" w:customStyle="1" w:styleId="plainlinks">
    <w:name w:val="plainlinks"/>
    <w:basedOn w:val="DefaultParagraphFont"/>
    <w:rsid w:val="00676AC5"/>
  </w:style>
  <w:style w:type="character" w:customStyle="1" w:styleId="geo-dms">
    <w:name w:val="geo-dms"/>
    <w:basedOn w:val="DefaultParagraphFont"/>
    <w:rsid w:val="00676AC5"/>
  </w:style>
  <w:style w:type="character" w:customStyle="1" w:styleId="latitude">
    <w:name w:val="latitude"/>
    <w:basedOn w:val="DefaultParagraphFont"/>
    <w:rsid w:val="00676AC5"/>
  </w:style>
  <w:style w:type="character" w:customStyle="1" w:styleId="longitude">
    <w:name w:val="longitude"/>
    <w:basedOn w:val="DefaultParagraphFont"/>
    <w:rsid w:val="00676AC5"/>
  </w:style>
  <w:style w:type="character" w:customStyle="1" w:styleId="flagicon">
    <w:name w:val="flagicon"/>
    <w:basedOn w:val="DefaultParagraphFont"/>
    <w:rsid w:val="00676AC5"/>
  </w:style>
  <w:style w:type="character" w:customStyle="1" w:styleId="postal-code">
    <w:name w:val="postal-code"/>
    <w:basedOn w:val="DefaultParagraphFont"/>
    <w:rsid w:val="00676AC5"/>
  </w:style>
  <w:style w:type="character" w:customStyle="1" w:styleId="url">
    <w:name w:val="url"/>
    <w:basedOn w:val="DefaultParagraphFont"/>
    <w:rsid w:val="00676AC5"/>
  </w:style>
  <w:style w:type="paragraph" w:styleId="NormalWeb">
    <w:name w:val="Normal (Web)"/>
    <w:basedOn w:val="Normal"/>
    <w:uiPriority w:val="99"/>
    <w:semiHidden/>
    <w:unhideWhenUsed/>
    <w:rsid w:val="00676AC5"/>
    <w:pPr>
      <w:spacing w:before="100" w:beforeAutospacing="1" w:after="100" w:afterAutospacing="1" w:line="240" w:lineRule="auto"/>
    </w:pPr>
    <w:rPr>
      <w:rFonts w:ascii="Mangal" w:eastAsia="Times New Roman" w:hAnsi="Mangal" w:cs="Mangal"/>
      <w:sz w:val="20"/>
      <w:lang w:bidi="hi-IN"/>
    </w:rPr>
  </w:style>
  <w:style w:type="character" w:customStyle="1" w:styleId="ipa">
    <w:name w:val="ipa"/>
    <w:basedOn w:val="DefaultParagraphFont"/>
    <w:rsid w:val="00676AC5"/>
  </w:style>
  <w:style w:type="paragraph" w:styleId="BalloonText">
    <w:name w:val="Balloon Text"/>
    <w:basedOn w:val="Normal"/>
    <w:link w:val="BalloonTextChar"/>
    <w:uiPriority w:val="99"/>
    <w:semiHidden/>
    <w:unhideWhenUsed/>
    <w:rsid w:val="00676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AC5"/>
    <w:rPr>
      <w:rFonts w:ascii="Tahoma" w:hAnsi="Tahoma" w:cs="Tahoma"/>
      <w:sz w:val="16"/>
      <w:szCs w:val="16"/>
      <w:lang w:bidi="or-IN"/>
    </w:rPr>
  </w:style>
  <w:style w:type="character" w:customStyle="1" w:styleId="Heading2Char">
    <w:name w:val="Heading 2 Char"/>
    <w:basedOn w:val="DefaultParagraphFont"/>
    <w:link w:val="Heading2"/>
    <w:uiPriority w:val="9"/>
    <w:semiHidden/>
    <w:rsid w:val="002E7AAD"/>
    <w:rPr>
      <w:rFonts w:asciiTheme="majorHAnsi" w:eastAsiaTheme="majorEastAsia" w:hAnsiTheme="majorHAnsi" w:cstheme="majorBidi"/>
      <w:b/>
      <w:bCs/>
      <w:color w:val="4F81BD" w:themeColor="accent1"/>
      <w:sz w:val="26"/>
      <w:szCs w:val="26"/>
      <w:lang w:bidi="or-IN"/>
    </w:rPr>
  </w:style>
  <w:style w:type="character" w:customStyle="1" w:styleId="script-arabic">
    <w:name w:val="script-arabic"/>
    <w:basedOn w:val="DefaultParagraphFont"/>
    <w:rsid w:val="002E7AAD"/>
  </w:style>
  <w:style w:type="character" w:customStyle="1" w:styleId="nowrap">
    <w:name w:val="nowrap"/>
    <w:basedOn w:val="DefaultParagraphFont"/>
    <w:rsid w:val="002E7AAD"/>
  </w:style>
  <w:style w:type="character" w:customStyle="1" w:styleId="tocnumber">
    <w:name w:val="tocnumber"/>
    <w:basedOn w:val="DefaultParagraphFont"/>
    <w:rsid w:val="002E7AAD"/>
  </w:style>
  <w:style w:type="character" w:customStyle="1" w:styleId="toctext">
    <w:name w:val="toctext"/>
    <w:basedOn w:val="DefaultParagraphFont"/>
    <w:rsid w:val="002E7AAD"/>
  </w:style>
  <w:style w:type="character" w:customStyle="1" w:styleId="mw-headline">
    <w:name w:val="mw-headline"/>
    <w:basedOn w:val="DefaultParagraphFont"/>
    <w:rsid w:val="002E7AAD"/>
  </w:style>
  <w:style w:type="character" w:customStyle="1" w:styleId="geo-dec">
    <w:name w:val="geo-dec"/>
    <w:basedOn w:val="DefaultParagraphFont"/>
    <w:rsid w:val="00E43F32"/>
  </w:style>
  <w:style w:type="character" w:customStyle="1" w:styleId="address">
    <w:name w:val="address"/>
    <w:basedOn w:val="DefaultParagraphFont"/>
    <w:rsid w:val="00E43F32"/>
  </w:style>
</w:styles>
</file>

<file path=word/webSettings.xml><?xml version="1.0" encoding="utf-8"?>
<w:webSettings xmlns:r="http://schemas.openxmlformats.org/officeDocument/2006/relationships" xmlns:w="http://schemas.openxmlformats.org/wordprocessingml/2006/main">
  <w:divs>
    <w:div w:id="611206324">
      <w:bodyDiv w:val="1"/>
      <w:marLeft w:val="0"/>
      <w:marRight w:val="0"/>
      <w:marTop w:val="0"/>
      <w:marBottom w:val="0"/>
      <w:divBdr>
        <w:top w:val="none" w:sz="0" w:space="0" w:color="auto"/>
        <w:left w:val="none" w:sz="0" w:space="0" w:color="auto"/>
        <w:bottom w:val="none" w:sz="0" w:space="0" w:color="auto"/>
        <w:right w:val="none" w:sz="0" w:space="0" w:color="auto"/>
      </w:divBdr>
      <w:divsChild>
        <w:div w:id="1787656479">
          <w:marLeft w:val="0"/>
          <w:marRight w:val="0"/>
          <w:marTop w:val="0"/>
          <w:marBottom w:val="0"/>
          <w:divBdr>
            <w:top w:val="none" w:sz="0" w:space="0" w:color="auto"/>
            <w:left w:val="none" w:sz="0" w:space="0" w:color="auto"/>
            <w:bottom w:val="none" w:sz="0" w:space="0" w:color="auto"/>
            <w:right w:val="none" w:sz="0" w:space="0" w:color="auto"/>
          </w:divBdr>
          <w:divsChild>
            <w:div w:id="329141329">
              <w:marLeft w:val="0"/>
              <w:marRight w:val="0"/>
              <w:marTop w:val="0"/>
              <w:marBottom w:val="0"/>
              <w:divBdr>
                <w:top w:val="none" w:sz="0" w:space="0" w:color="auto"/>
                <w:left w:val="none" w:sz="0" w:space="0" w:color="auto"/>
                <w:bottom w:val="none" w:sz="0" w:space="0" w:color="auto"/>
                <w:right w:val="none" w:sz="0" w:space="0" w:color="auto"/>
              </w:divBdr>
            </w:div>
          </w:divsChild>
        </w:div>
        <w:div w:id="593437189">
          <w:marLeft w:val="0"/>
          <w:marRight w:val="0"/>
          <w:marTop w:val="0"/>
          <w:marBottom w:val="0"/>
          <w:divBdr>
            <w:top w:val="none" w:sz="0" w:space="0" w:color="auto"/>
            <w:left w:val="none" w:sz="0" w:space="0" w:color="auto"/>
            <w:bottom w:val="none" w:sz="0" w:space="0" w:color="auto"/>
            <w:right w:val="none" w:sz="0" w:space="0" w:color="auto"/>
          </w:divBdr>
          <w:divsChild>
            <w:div w:id="641084543">
              <w:marLeft w:val="0"/>
              <w:marRight w:val="0"/>
              <w:marTop w:val="0"/>
              <w:marBottom w:val="0"/>
              <w:divBdr>
                <w:top w:val="none" w:sz="0" w:space="0" w:color="auto"/>
                <w:left w:val="none" w:sz="0" w:space="0" w:color="auto"/>
                <w:bottom w:val="none" w:sz="0" w:space="0" w:color="auto"/>
                <w:right w:val="none" w:sz="0" w:space="0" w:color="auto"/>
              </w:divBdr>
              <w:divsChild>
                <w:div w:id="961106845">
                  <w:marLeft w:val="0"/>
                  <w:marRight w:val="0"/>
                  <w:marTop w:val="0"/>
                  <w:marBottom w:val="0"/>
                  <w:divBdr>
                    <w:top w:val="none" w:sz="0" w:space="0" w:color="auto"/>
                    <w:left w:val="none" w:sz="0" w:space="0" w:color="auto"/>
                    <w:bottom w:val="none" w:sz="0" w:space="0" w:color="auto"/>
                    <w:right w:val="none" w:sz="0" w:space="0" w:color="auto"/>
                  </w:divBdr>
                </w:div>
                <w:div w:id="1066344042">
                  <w:marLeft w:val="0"/>
                  <w:marRight w:val="0"/>
                  <w:marTop w:val="0"/>
                  <w:marBottom w:val="0"/>
                  <w:divBdr>
                    <w:top w:val="none" w:sz="0" w:space="0" w:color="auto"/>
                    <w:left w:val="none" w:sz="0" w:space="0" w:color="auto"/>
                    <w:bottom w:val="none" w:sz="0" w:space="0" w:color="auto"/>
                    <w:right w:val="none" w:sz="0" w:space="0" w:color="auto"/>
                  </w:divBdr>
                </w:div>
                <w:div w:id="17811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9858">
      <w:bodyDiv w:val="1"/>
      <w:marLeft w:val="0"/>
      <w:marRight w:val="0"/>
      <w:marTop w:val="0"/>
      <w:marBottom w:val="0"/>
      <w:divBdr>
        <w:top w:val="none" w:sz="0" w:space="0" w:color="auto"/>
        <w:left w:val="none" w:sz="0" w:space="0" w:color="auto"/>
        <w:bottom w:val="none" w:sz="0" w:space="0" w:color="auto"/>
        <w:right w:val="none" w:sz="0" w:space="0" w:color="auto"/>
      </w:divBdr>
      <w:divsChild>
        <w:div w:id="1765372750">
          <w:marLeft w:val="0"/>
          <w:marRight w:val="0"/>
          <w:marTop w:val="0"/>
          <w:marBottom w:val="0"/>
          <w:divBdr>
            <w:top w:val="none" w:sz="0" w:space="0" w:color="auto"/>
            <w:left w:val="none" w:sz="0" w:space="0" w:color="auto"/>
            <w:bottom w:val="none" w:sz="0" w:space="0" w:color="auto"/>
            <w:right w:val="none" w:sz="0" w:space="0" w:color="auto"/>
          </w:divBdr>
          <w:divsChild>
            <w:div w:id="508375533">
              <w:marLeft w:val="0"/>
              <w:marRight w:val="0"/>
              <w:marTop w:val="0"/>
              <w:marBottom w:val="0"/>
              <w:divBdr>
                <w:top w:val="none" w:sz="0" w:space="0" w:color="auto"/>
                <w:left w:val="none" w:sz="0" w:space="0" w:color="auto"/>
                <w:bottom w:val="none" w:sz="0" w:space="0" w:color="auto"/>
                <w:right w:val="none" w:sz="0" w:space="0" w:color="auto"/>
              </w:divBdr>
            </w:div>
          </w:divsChild>
        </w:div>
        <w:div w:id="1300038150">
          <w:marLeft w:val="0"/>
          <w:marRight w:val="0"/>
          <w:marTop w:val="0"/>
          <w:marBottom w:val="0"/>
          <w:divBdr>
            <w:top w:val="none" w:sz="0" w:space="0" w:color="auto"/>
            <w:left w:val="none" w:sz="0" w:space="0" w:color="auto"/>
            <w:bottom w:val="none" w:sz="0" w:space="0" w:color="auto"/>
            <w:right w:val="none" w:sz="0" w:space="0" w:color="auto"/>
          </w:divBdr>
          <w:divsChild>
            <w:div w:id="7486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920">
      <w:bodyDiv w:val="1"/>
      <w:marLeft w:val="0"/>
      <w:marRight w:val="0"/>
      <w:marTop w:val="0"/>
      <w:marBottom w:val="0"/>
      <w:divBdr>
        <w:top w:val="none" w:sz="0" w:space="0" w:color="auto"/>
        <w:left w:val="none" w:sz="0" w:space="0" w:color="auto"/>
        <w:bottom w:val="none" w:sz="0" w:space="0" w:color="auto"/>
        <w:right w:val="none" w:sz="0" w:space="0" w:color="auto"/>
      </w:divBdr>
      <w:divsChild>
        <w:div w:id="108743766">
          <w:marLeft w:val="0"/>
          <w:marRight w:val="0"/>
          <w:marTop w:val="0"/>
          <w:marBottom w:val="0"/>
          <w:divBdr>
            <w:top w:val="none" w:sz="0" w:space="0" w:color="auto"/>
            <w:left w:val="none" w:sz="0" w:space="0" w:color="auto"/>
            <w:bottom w:val="none" w:sz="0" w:space="0" w:color="auto"/>
            <w:right w:val="none" w:sz="0" w:space="0" w:color="auto"/>
          </w:divBdr>
          <w:divsChild>
            <w:div w:id="1227110047">
              <w:marLeft w:val="0"/>
              <w:marRight w:val="0"/>
              <w:marTop w:val="0"/>
              <w:marBottom w:val="0"/>
              <w:divBdr>
                <w:top w:val="none" w:sz="0" w:space="0" w:color="auto"/>
                <w:left w:val="none" w:sz="0" w:space="0" w:color="auto"/>
                <w:bottom w:val="none" w:sz="0" w:space="0" w:color="auto"/>
                <w:right w:val="none" w:sz="0" w:space="0" w:color="auto"/>
              </w:divBdr>
            </w:div>
          </w:divsChild>
        </w:div>
        <w:div w:id="643850472">
          <w:marLeft w:val="0"/>
          <w:marRight w:val="0"/>
          <w:marTop w:val="0"/>
          <w:marBottom w:val="0"/>
          <w:divBdr>
            <w:top w:val="none" w:sz="0" w:space="0" w:color="auto"/>
            <w:left w:val="none" w:sz="0" w:space="0" w:color="auto"/>
            <w:bottom w:val="none" w:sz="0" w:space="0" w:color="auto"/>
            <w:right w:val="none" w:sz="0" w:space="0" w:color="auto"/>
          </w:divBdr>
          <w:divsChild>
            <w:div w:id="1171915413">
              <w:marLeft w:val="0"/>
              <w:marRight w:val="0"/>
              <w:marTop w:val="0"/>
              <w:marBottom w:val="0"/>
              <w:divBdr>
                <w:top w:val="none" w:sz="0" w:space="0" w:color="auto"/>
                <w:left w:val="none" w:sz="0" w:space="0" w:color="auto"/>
                <w:bottom w:val="none" w:sz="0" w:space="0" w:color="auto"/>
                <w:right w:val="none" w:sz="0" w:space="0" w:color="auto"/>
              </w:divBdr>
              <w:divsChild>
                <w:div w:id="1010639132">
                  <w:marLeft w:val="0"/>
                  <w:marRight w:val="0"/>
                  <w:marTop w:val="0"/>
                  <w:marBottom w:val="0"/>
                  <w:divBdr>
                    <w:top w:val="none" w:sz="0" w:space="0" w:color="auto"/>
                    <w:left w:val="none" w:sz="0" w:space="0" w:color="auto"/>
                    <w:bottom w:val="none" w:sz="0" w:space="0" w:color="auto"/>
                    <w:right w:val="none" w:sz="0" w:space="0" w:color="auto"/>
                  </w:divBdr>
                  <w:divsChild>
                    <w:div w:id="5372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9178">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4">
          <w:marLeft w:val="0"/>
          <w:marRight w:val="0"/>
          <w:marTop w:val="0"/>
          <w:marBottom w:val="0"/>
          <w:divBdr>
            <w:top w:val="none" w:sz="0" w:space="0" w:color="auto"/>
            <w:left w:val="none" w:sz="0" w:space="0" w:color="auto"/>
            <w:bottom w:val="none" w:sz="0" w:space="0" w:color="auto"/>
            <w:right w:val="none" w:sz="0" w:space="0" w:color="auto"/>
          </w:divBdr>
          <w:divsChild>
            <w:div w:id="1210530813">
              <w:marLeft w:val="0"/>
              <w:marRight w:val="0"/>
              <w:marTop w:val="0"/>
              <w:marBottom w:val="0"/>
              <w:divBdr>
                <w:top w:val="none" w:sz="0" w:space="0" w:color="auto"/>
                <w:left w:val="none" w:sz="0" w:space="0" w:color="auto"/>
                <w:bottom w:val="none" w:sz="0" w:space="0" w:color="auto"/>
                <w:right w:val="none" w:sz="0" w:space="0" w:color="auto"/>
              </w:divBdr>
            </w:div>
          </w:divsChild>
        </w:div>
        <w:div w:id="2072842600">
          <w:marLeft w:val="0"/>
          <w:marRight w:val="0"/>
          <w:marTop w:val="0"/>
          <w:marBottom w:val="0"/>
          <w:divBdr>
            <w:top w:val="none" w:sz="0" w:space="0" w:color="auto"/>
            <w:left w:val="none" w:sz="0" w:space="0" w:color="auto"/>
            <w:bottom w:val="none" w:sz="0" w:space="0" w:color="auto"/>
            <w:right w:val="none" w:sz="0" w:space="0" w:color="auto"/>
          </w:divBdr>
          <w:divsChild>
            <w:div w:id="1225486984">
              <w:marLeft w:val="0"/>
              <w:marRight w:val="0"/>
              <w:marTop w:val="0"/>
              <w:marBottom w:val="0"/>
              <w:divBdr>
                <w:top w:val="none" w:sz="0" w:space="0" w:color="auto"/>
                <w:left w:val="none" w:sz="0" w:space="0" w:color="auto"/>
                <w:bottom w:val="none" w:sz="0" w:space="0" w:color="auto"/>
                <w:right w:val="none" w:sz="0" w:space="0" w:color="auto"/>
              </w:divBdr>
              <w:divsChild>
                <w:div w:id="432407137">
                  <w:marLeft w:val="0"/>
                  <w:marRight w:val="0"/>
                  <w:marTop w:val="0"/>
                  <w:marBottom w:val="0"/>
                  <w:divBdr>
                    <w:top w:val="none" w:sz="0" w:space="0" w:color="auto"/>
                    <w:left w:val="none" w:sz="0" w:space="0" w:color="auto"/>
                    <w:bottom w:val="none" w:sz="0" w:space="0" w:color="auto"/>
                    <w:right w:val="none" w:sz="0" w:space="0" w:color="auto"/>
                  </w:divBdr>
                  <w:divsChild>
                    <w:div w:id="19306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6462">
          <w:marLeft w:val="0"/>
          <w:marRight w:val="0"/>
          <w:marTop w:val="0"/>
          <w:marBottom w:val="0"/>
          <w:divBdr>
            <w:top w:val="none" w:sz="0" w:space="0" w:color="auto"/>
            <w:left w:val="none" w:sz="0" w:space="0" w:color="auto"/>
            <w:bottom w:val="none" w:sz="0" w:space="0" w:color="auto"/>
            <w:right w:val="none" w:sz="0" w:space="0" w:color="auto"/>
          </w:divBdr>
        </w:div>
      </w:divsChild>
    </w:div>
    <w:div w:id="1941987657">
      <w:bodyDiv w:val="1"/>
      <w:marLeft w:val="0"/>
      <w:marRight w:val="0"/>
      <w:marTop w:val="0"/>
      <w:marBottom w:val="0"/>
      <w:divBdr>
        <w:top w:val="none" w:sz="0" w:space="0" w:color="auto"/>
        <w:left w:val="none" w:sz="0" w:space="0" w:color="auto"/>
        <w:bottom w:val="none" w:sz="0" w:space="0" w:color="auto"/>
        <w:right w:val="none" w:sz="0" w:space="0" w:color="auto"/>
      </w:divBdr>
      <w:divsChild>
        <w:div w:id="2045014372">
          <w:marLeft w:val="0"/>
          <w:marRight w:val="0"/>
          <w:marTop w:val="0"/>
          <w:marBottom w:val="0"/>
          <w:divBdr>
            <w:top w:val="none" w:sz="0" w:space="0" w:color="auto"/>
            <w:left w:val="none" w:sz="0" w:space="0" w:color="auto"/>
            <w:bottom w:val="none" w:sz="0" w:space="0" w:color="auto"/>
            <w:right w:val="none" w:sz="0" w:space="0" w:color="auto"/>
          </w:divBdr>
          <w:divsChild>
            <w:div w:id="1963808367">
              <w:marLeft w:val="0"/>
              <w:marRight w:val="0"/>
              <w:marTop w:val="0"/>
              <w:marBottom w:val="0"/>
              <w:divBdr>
                <w:top w:val="none" w:sz="0" w:space="0" w:color="auto"/>
                <w:left w:val="none" w:sz="0" w:space="0" w:color="auto"/>
                <w:bottom w:val="none" w:sz="0" w:space="0" w:color="auto"/>
                <w:right w:val="none" w:sz="0" w:space="0" w:color="auto"/>
              </w:divBdr>
            </w:div>
          </w:divsChild>
        </w:div>
        <w:div w:id="90972696">
          <w:marLeft w:val="0"/>
          <w:marRight w:val="0"/>
          <w:marTop w:val="0"/>
          <w:marBottom w:val="0"/>
          <w:divBdr>
            <w:top w:val="none" w:sz="0" w:space="0" w:color="auto"/>
            <w:left w:val="none" w:sz="0" w:space="0" w:color="auto"/>
            <w:bottom w:val="none" w:sz="0" w:space="0" w:color="auto"/>
            <w:right w:val="none" w:sz="0" w:space="0" w:color="auto"/>
          </w:divBdr>
          <w:divsChild>
            <w:div w:id="1138958582">
              <w:marLeft w:val="0"/>
              <w:marRight w:val="0"/>
              <w:marTop w:val="0"/>
              <w:marBottom w:val="0"/>
              <w:divBdr>
                <w:top w:val="none" w:sz="0" w:space="0" w:color="auto"/>
                <w:left w:val="none" w:sz="0" w:space="0" w:color="auto"/>
                <w:bottom w:val="none" w:sz="0" w:space="0" w:color="auto"/>
                <w:right w:val="none" w:sz="0" w:space="0" w:color="auto"/>
              </w:divBdr>
              <w:divsChild>
                <w:div w:id="635109483">
                  <w:marLeft w:val="0"/>
                  <w:marRight w:val="0"/>
                  <w:marTop w:val="0"/>
                  <w:marBottom w:val="0"/>
                  <w:divBdr>
                    <w:top w:val="none" w:sz="0" w:space="0" w:color="auto"/>
                    <w:left w:val="none" w:sz="0" w:space="0" w:color="auto"/>
                    <w:bottom w:val="none" w:sz="0" w:space="0" w:color="auto"/>
                    <w:right w:val="none" w:sz="0" w:space="0" w:color="auto"/>
                  </w:divBdr>
                </w:div>
                <w:div w:id="1772699860">
                  <w:marLeft w:val="0"/>
                  <w:marRight w:val="0"/>
                  <w:marTop w:val="0"/>
                  <w:marBottom w:val="0"/>
                  <w:divBdr>
                    <w:top w:val="none" w:sz="0" w:space="0" w:color="auto"/>
                    <w:left w:val="none" w:sz="0" w:space="0" w:color="auto"/>
                    <w:bottom w:val="none" w:sz="0" w:space="0" w:color="auto"/>
                    <w:right w:val="none" w:sz="0" w:space="0" w:color="auto"/>
                  </w:divBdr>
                  <w:divsChild>
                    <w:div w:id="472867846">
                      <w:marLeft w:val="0"/>
                      <w:marRight w:val="0"/>
                      <w:marTop w:val="0"/>
                      <w:marBottom w:val="0"/>
                      <w:divBdr>
                        <w:top w:val="none" w:sz="0" w:space="0" w:color="auto"/>
                        <w:left w:val="none" w:sz="0" w:space="0" w:color="auto"/>
                        <w:bottom w:val="none" w:sz="0" w:space="0" w:color="auto"/>
                        <w:right w:val="none" w:sz="0" w:space="0" w:color="auto"/>
                      </w:divBdr>
                      <w:divsChild>
                        <w:div w:id="1321155852">
                          <w:marLeft w:val="0"/>
                          <w:marRight w:val="0"/>
                          <w:marTop w:val="0"/>
                          <w:marBottom w:val="0"/>
                          <w:divBdr>
                            <w:top w:val="none" w:sz="0" w:space="0" w:color="auto"/>
                            <w:left w:val="none" w:sz="0" w:space="0" w:color="auto"/>
                            <w:bottom w:val="none" w:sz="0" w:space="0" w:color="auto"/>
                            <w:right w:val="none" w:sz="0" w:space="0" w:color="auto"/>
                          </w:divBdr>
                          <w:divsChild>
                            <w:div w:id="1121219465">
                              <w:marLeft w:val="0"/>
                              <w:marRight w:val="0"/>
                              <w:marTop w:val="0"/>
                              <w:marBottom w:val="0"/>
                              <w:divBdr>
                                <w:top w:val="none" w:sz="0" w:space="0" w:color="auto"/>
                                <w:left w:val="none" w:sz="0" w:space="0" w:color="auto"/>
                                <w:bottom w:val="none" w:sz="0" w:space="0" w:color="auto"/>
                                <w:right w:val="none" w:sz="0" w:space="0" w:color="auto"/>
                              </w:divBdr>
                              <w:divsChild>
                                <w:div w:id="406195886">
                                  <w:marLeft w:val="0"/>
                                  <w:marRight w:val="0"/>
                                  <w:marTop w:val="0"/>
                                  <w:marBottom w:val="0"/>
                                  <w:divBdr>
                                    <w:top w:val="none" w:sz="0" w:space="0" w:color="auto"/>
                                    <w:left w:val="none" w:sz="0" w:space="0" w:color="auto"/>
                                    <w:bottom w:val="none" w:sz="0" w:space="0" w:color="auto"/>
                                    <w:right w:val="none" w:sz="0" w:space="0" w:color="auto"/>
                                  </w:divBdr>
                                  <w:divsChild>
                                    <w:div w:id="369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89654">
                  <w:marLeft w:val="0"/>
                  <w:marRight w:val="0"/>
                  <w:marTop w:val="0"/>
                  <w:marBottom w:val="0"/>
                  <w:divBdr>
                    <w:top w:val="none" w:sz="0" w:space="0" w:color="auto"/>
                    <w:left w:val="none" w:sz="0" w:space="0" w:color="auto"/>
                    <w:bottom w:val="none" w:sz="0" w:space="0" w:color="auto"/>
                    <w:right w:val="none" w:sz="0" w:space="0" w:color="auto"/>
                  </w:divBdr>
                  <w:divsChild>
                    <w:div w:id="6928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madhan" TargetMode="External"/><Relationship Id="rId21" Type="http://schemas.openxmlformats.org/officeDocument/2006/relationships/hyperlink" Target="https://en.wikipedia.org/wiki/Flag_of_Kuala_Lumpur" TargetMode="External"/><Relationship Id="rId42" Type="http://schemas.openxmlformats.org/officeDocument/2006/relationships/hyperlink" Target="https://en.wikipedia.org/wiki/Kuala_Lumpur" TargetMode="External"/><Relationship Id="rId63" Type="http://schemas.openxmlformats.org/officeDocument/2006/relationships/hyperlink" Target="https://en.wikipedia.org/wiki/Kuala_Lumpur" TargetMode="External"/><Relationship Id="rId84" Type="http://schemas.openxmlformats.org/officeDocument/2006/relationships/hyperlink" Target="https://en.wikipedia.org/wiki/KL_Monorail" TargetMode="External"/><Relationship Id="rId138" Type="http://schemas.openxmlformats.org/officeDocument/2006/relationships/hyperlink" Target="https://en.wikipedia.org/wiki/Malaysia" TargetMode="External"/><Relationship Id="rId159" Type="http://schemas.openxmlformats.org/officeDocument/2006/relationships/hyperlink" Target="https://en.wikipedia.org/wiki/Geographic_coordinate_system" TargetMode="External"/><Relationship Id="rId170" Type="http://schemas.openxmlformats.org/officeDocument/2006/relationships/hyperlink" Target="https://en.wikipedia.org/wiki/Petronas_Towers" TargetMode="External"/><Relationship Id="rId191" Type="http://schemas.openxmlformats.org/officeDocument/2006/relationships/hyperlink" Target="https://en.wikipedia.org/wiki/Geographic_coordinate_system" TargetMode="External"/><Relationship Id="rId205" Type="http://schemas.openxmlformats.org/officeDocument/2006/relationships/hyperlink" Target="https://en.wikipedia.org/wiki/Postal_codes_in_Malaysia" TargetMode="External"/><Relationship Id="rId226" Type="http://schemas.openxmlformats.org/officeDocument/2006/relationships/hyperlink" Target="https://en.wikipedia.org/wiki/Tuaran" TargetMode="External"/><Relationship Id="rId247" Type="http://schemas.openxmlformats.org/officeDocument/2006/relationships/hyperlink" Target="https://en.wikipedia.org/wiki/Malaysian_Borneo" TargetMode="External"/><Relationship Id="rId107" Type="http://schemas.openxmlformats.org/officeDocument/2006/relationships/hyperlink" Target="https://en.wikipedia.org/wiki/Malay_language" TargetMode="External"/><Relationship Id="rId11" Type="http://schemas.openxmlformats.org/officeDocument/2006/relationships/image" Target="media/image1.jpeg"/><Relationship Id="rId32" Type="http://schemas.openxmlformats.org/officeDocument/2006/relationships/hyperlink" Target="https://en.wikipedia.org/wiki/Malaysia" TargetMode="External"/><Relationship Id="rId53" Type="http://schemas.openxmlformats.org/officeDocument/2006/relationships/hyperlink" Target="https://en.wikipedia.org/wiki/Mean_solar_time" TargetMode="External"/><Relationship Id="rId74" Type="http://schemas.openxmlformats.org/officeDocument/2006/relationships/hyperlink" Target="https://en.wikipedia.org/wiki/Kuala_Lumpur" TargetMode="External"/><Relationship Id="rId128" Type="http://schemas.openxmlformats.org/officeDocument/2006/relationships/hyperlink" Target="https://en.wikipedia.org/wiki/Kuala_Lumpur_Tower" TargetMode="External"/><Relationship Id="rId149" Type="http://schemas.openxmlformats.org/officeDocument/2006/relationships/hyperlink" Target="https://en.wikipedia.org/wiki/Kuala_Lumpur_Tower" TargetMode="External"/><Relationship Id="rId5" Type="http://schemas.openxmlformats.org/officeDocument/2006/relationships/hyperlink" Target="https://en.wikipedia.org/wiki/Federal_Territory_%28Malaysia%29" TargetMode="External"/><Relationship Id="rId95" Type="http://schemas.openxmlformats.org/officeDocument/2006/relationships/hyperlink" Target="https://en.wikipedia.org/wiki/Kuala_Lumpur" TargetMode="External"/><Relationship Id="rId160" Type="http://schemas.openxmlformats.org/officeDocument/2006/relationships/hyperlink" Target="https://tools.wmflabs.org/geohack/geohack.php?pagename=Petronas_Towers&amp;params=3.158_N_101.712_E_type:landmark_scale:3000" TargetMode="External"/><Relationship Id="rId181" Type="http://schemas.openxmlformats.org/officeDocument/2006/relationships/hyperlink" Target="https://en.wikipedia.org/wiki/Kuala_Lumpur" TargetMode="External"/><Relationship Id="rId216" Type="http://schemas.openxmlformats.org/officeDocument/2006/relationships/hyperlink" Target="https://en.wikipedia.org/wiki/IUCN" TargetMode="External"/><Relationship Id="rId237" Type="http://schemas.openxmlformats.org/officeDocument/2006/relationships/hyperlink" Target="http://whc.unesco.org/en/list/1012" TargetMode="External"/><Relationship Id="rId22" Type="http://schemas.openxmlformats.org/officeDocument/2006/relationships/hyperlink" Target="https://en.wikipedia.org/wiki/File:Seal_of_Kuala_Lumpur.svg" TargetMode="External"/><Relationship Id="rId43" Type="http://schemas.openxmlformats.org/officeDocument/2006/relationships/hyperlink" Target="https://en.wikipedia.org/wiki/Federal_Territory_%28Malaysia%29" TargetMode="External"/><Relationship Id="rId64" Type="http://schemas.openxmlformats.org/officeDocument/2006/relationships/hyperlink" Target="https://en.wikipedia.org/wiki/Greater_Kuala_Lumpur" TargetMode="External"/><Relationship Id="rId118" Type="http://schemas.openxmlformats.org/officeDocument/2006/relationships/hyperlink" Target="https://en.wikipedia.org/wiki/Shawwal" TargetMode="External"/><Relationship Id="rId139" Type="http://schemas.openxmlformats.org/officeDocument/2006/relationships/hyperlink" Target="https://en.wikipedia.org/wiki/Muqarnas" TargetMode="External"/><Relationship Id="rId85" Type="http://schemas.openxmlformats.org/officeDocument/2006/relationships/hyperlink" Target="https://en.wikipedia.org/wiki/BRT_Sunway_Line" TargetMode="External"/><Relationship Id="rId150" Type="http://schemas.openxmlformats.org/officeDocument/2006/relationships/hyperlink" Target="https://en.wikipedia.org/wiki/File:Petronas_Panorama_II.jpg" TargetMode="External"/><Relationship Id="rId171" Type="http://schemas.openxmlformats.org/officeDocument/2006/relationships/hyperlink" Target="https://en.wikipedia.org/wiki/Hazama_Corporation" TargetMode="External"/><Relationship Id="rId192" Type="http://schemas.openxmlformats.org/officeDocument/2006/relationships/hyperlink" Target="https://tools.wmflabs.org/geohack/geohack.php?pagename=Genting_Highlands&amp;params=3_25_25_N_101_47_36_E_region:MY_type:landmark" TargetMode="External"/><Relationship Id="rId206" Type="http://schemas.openxmlformats.org/officeDocument/2006/relationships/hyperlink" Target="https://www.rwgenting.com/" TargetMode="External"/><Relationship Id="rId227" Type="http://schemas.openxmlformats.org/officeDocument/2006/relationships/hyperlink" Target="https://en.wikipedia.org/wiki/Kota_Belud" TargetMode="External"/><Relationship Id="rId248" Type="http://schemas.openxmlformats.org/officeDocument/2006/relationships/hyperlink" Target="https://en.wikipedia.org/wiki/Mount_Kinabalu" TargetMode="External"/><Relationship Id="rId12" Type="http://schemas.openxmlformats.org/officeDocument/2006/relationships/hyperlink" Target="https://en.wikipedia.org/wiki/Petronas_Twin_Towers" TargetMode="External"/><Relationship Id="rId17" Type="http://schemas.openxmlformats.org/officeDocument/2006/relationships/hyperlink" Target="https://en.wikipedia.org/wiki/National_Mosque_of_Malaysia" TargetMode="External"/><Relationship Id="rId33" Type="http://schemas.openxmlformats.org/officeDocument/2006/relationships/hyperlink" Target="https://en.wikipedia.org/wiki/Kuala_Lumpur" TargetMode="External"/><Relationship Id="rId38" Type="http://schemas.openxmlformats.org/officeDocument/2006/relationships/hyperlink" Target="https://en.wikipedia.org/wiki/Federal_Territory_%28Malaysia%29" TargetMode="External"/><Relationship Id="rId59" Type="http://schemas.openxmlformats.org/officeDocument/2006/relationships/hyperlink" Target="https://en.wikipedia.org/wiki/Help:IPA/Malay" TargetMode="External"/><Relationship Id="rId103" Type="http://schemas.openxmlformats.org/officeDocument/2006/relationships/hyperlink" Target="https://en.wikipedia.org/wiki/Geographic_coordinate_system" TargetMode="External"/><Relationship Id="rId108" Type="http://schemas.openxmlformats.org/officeDocument/2006/relationships/hyperlink" Target="https://en.wikipedia.org/wiki/Chinese_language" TargetMode="External"/><Relationship Id="rId124" Type="http://schemas.openxmlformats.org/officeDocument/2006/relationships/hyperlink" Target="https://en.wikipedia.org/wiki/Kuala_Lumpur_Tower" TargetMode="External"/><Relationship Id="rId129" Type="http://schemas.openxmlformats.org/officeDocument/2006/relationships/hyperlink" Target="https://en.wikipedia.org/wiki/Kuala_Lumpur_Tower" TargetMode="External"/><Relationship Id="rId54" Type="http://schemas.openxmlformats.org/officeDocument/2006/relationships/hyperlink" Target="https://en.wikipedia.org/wiki/Telephone_numbers_in_Malaysia" TargetMode="External"/><Relationship Id="rId70" Type="http://schemas.openxmlformats.org/officeDocument/2006/relationships/hyperlink" Target="https://en.wikipedia.org/wiki/Istana_Negara,_Jalan_Duta" TargetMode="External"/><Relationship Id="rId75" Type="http://schemas.openxmlformats.org/officeDocument/2006/relationships/hyperlink" Target="https://en.wikipedia.org/wiki/Enclave_and_exclave" TargetMode="External"/><Relationship Id="rId91" Type="http://schemas.openxmlformats.org/officeDocument/2006/relationships/hyperlink" Target="https://en.wikipedia.org/wiki/Kuala_Lumpur" TargetMode="External"/><Relationship Id="rId96" Type="http://schemas.openxmlformats.org/officeDocument/2006/relationships/hyperlink" Target="https://en.wikipedia.org/wiki/Kuala_Lumpur" TargetMode="External"/><Relationship Id="rId140" Type="http://schemas.openxmlformats.org/officeDocument/2006/relationships/hyperlink" Target="https://en.wikipedia.org/wiki/Artisan" TargetMode="External"/><Relationship Id="rId145" Type="http://schemas.openxmlformats.org/officeDocument/2006/relationships/hyperlink" Target="https://en.wikipedia.org/wiki/Jaafar_of_Negeri_Sembilan" TargetMode="External"/><Relationship Id="rId161" Type="http://schemas.openxmlformats.org/officeDocument/2006/relationships/hyperlink" Target="https://en.wikipedia.org/wiki/Geographic_coordinate_system" TargetMode="External"/><Relationship Id="rId166" Type="http://schemas.openxmlformats.org/officeDocument/2006/relationships/hyperlink" Target="https://en.wikipedia.org/wiki/Petronas_Towers" TargetMode="External"/><Relationship Id="rId182" Type="http://schemas.openxmlformats.org/officeDocument/2006/relationships/hyperlink" Target="https://en.wikipedia.org/wiki/CTBUH" TargetMode="External"/><Relationship Id="rId187" Type="http://schemas.openxmlformats.org/officeDocument/2006/relationships/hyperlink" Target="https://en.wikipedia.org/wiki/Pahang" TargetMode="External"/><Relationship Id="rId217" Type="http://schemas.openxmlformats.org/officeDocument/2006/relationships/hyperlink" Target="https://en.wikipedia.org/wiki/National_park" TargetMode="External"/><Relationship Id="rId1" Type="http://schemas.openxmlformats.org/officeDocument/2006/relationships/numbering" Target="numbering.xml"/><Relationship Id="rId6" Type="http://schemas.openxmlformats.org/officeDocument/2006/relationships/hyperlink" Target="https://en.wikipedia.org/wiki/List_of_cities_in_Malaysia" TargetMode="External"/><Relationship Id="rId212" Type="http://schemas.openxmlformats.org/officeDocument/2006/relationships/hyperlink" Target="https://en.wikipedia.org/wiki/Malaysia" TargetMode="External"/><Relationship Id="rId233" Type="http://schemas.openxmlformats.org/officeDocument/2006/relationships/hyperlink" Target="https://en.wikipedia.org/wiki/World_Heritage_Site" TargetMode="External"/><Relationship Id="rId238" Type="http://schemas.openxmlformats.org/officeDocument/2006/relationships/hyperlink" Target="https://en.wikipedia.org/wiki/World_Heritage_Committee" TargetMode="External"/><Relationship Id="rId23" Type="http://schemas.openxmlformats.org/officeDocument/2006/relationships/image" Target="media/image3.png"/><Relationship Id="rId28" Type="http://schemas.openxmlformats.org/officeDocument/2006/relationships/hyperlink" Target="https://tools.wmflabs.org/geohack/geohack.php?pagename=Kuala_Lumpur&amp;params=3_8_N_101_41_E_region:MY_type:city" TargetMode="External"/><Relationship Id="rId49" Type="http://schemas.openxmlformats.org/officeDocument/2006/relationships/hyperlink" Target="https://en.wikipedia.org/wiki/Time_zone" TargetMode="External"/><Relationship Id="rId114" Type="http://schemas.openxmlformats.org/officeDocument/2006/relationships/hyperlink" Target="https://en.wikipedia.org/wiki/Astronomy_in_medieval_Islam" TargetMode="External"/><Relationship Id="rId119" Type="http://schemas.openxmlformats.org/officeDocument/2006/relationships/hyperlink" Target="https://en.wikipedia.org/wiki/Dhu_al-Hijjah" TargetMode="External"/><Relationship Id="rId44" Type="http://schemas.openxmlformats.org/officeDocument/2006/relationships/hyperlink" Target="https://en.wikipedia.org/wiki/List_of_cities_in_Malaysia" TargetMode="External"/><Relationship Id="rId60" Type="http://schemas.openxmlformats.org/officeDocument/2006/relationships/hyperlink" Target="https://en.wikipedia.org/wiki/Capital_city" TargetMode="External"/><Relationship Id="rId65" Type="http://schemas.openxmlformats.org/officeDocument/2006/relationships/hyperlink" Target="https://en.wikipedia.org/wiki/Klang_Valley" TargetMode="External"/><Relationship Id="rId81" Type="http://schemas.openxmlformats.org/officeDocument/2006/relationships/hyperlink" Target="https://en.wikipedia.org/wiki/Petronas_Twin_Towers" TargetMode="External"/><Relationship Id="rId86" Type="http://schemas.openxmlformats.org/officeDocument/2006/relationships/hyperlink" Target="https://en.wikipedia.org/wiki/KTM_Komuter" TargetMode="External"/><Relationship Id="rId130" Type="http://schemas.openxmlformats.org/officeDocument/2006/relationships/hyperlink" Target="https://en.wikipedia.org/wiki/Kuala_Lumpur_Tower" TargetMode="External"/><Relationship Id="rId135" Type="http://schemas.openxmlformats.org/officeDocument/2006/relationships/hyperlink" Target="https://en.wikipedia.org/wiki/Prime_Minister_of_Malaysia" TargetMode="External"/><Relationship Id="rId151" Type="http://schemas.openxmlformats.org/officeDocument/2006/relationships/image" Target="media/image8.jpeg"/><Relationship Id="rId156" Type="http://schemas.openxmlformats.org/officeDocument/2006/relationships/hyperlink" Target="https://en.wikipedia.org/wiki/Jalan_Ampang" TargetMode="External"/><Relationship Id="rId177" Type="http://schemas.openxmlformats.org/officeDocument/2006/relationships/hyperlink" Target="https://en.wikipedia.org/wiki/Petronas_Towers" TargetMode="External"/><Relationship Id="rId198" Type="http://schemas.openxmlformats.org/officeDocument/2006/relationships/image" Target="media/image11.png"/><Relationship Id="rId172" Type="http://schemas.openxmlformats.org/officeDocument/2006/relationships/hyperlink" Target="https://en.wikipedia.org/wiki/Samsung_Engineering_%26_Construction" TargetMode="External"/><Relationship Id="rId193" Type="http://schemas.openxmlformats.org/officeDocument/2006/relationships/hyperlink" Target="https://www.rwgenting.com" TargetMode="External"/><Relationship Id="rId202" Type="http://schemas.openxmlformats.org/officeDocument/2006/relationships/hyperlink" Target="https://en.wikipedia.org/wiki/UTC%2B8" TargetMode="External"/><Relationship Id="rId207" Type="http://schemas.openxmlformats.org/officeDocument/2006/relationships/hyperlink" Target="http://mpbentong.gov.my/" TargetMode="External"/><Relationship Id="rId223" Type="http://schemas.openxmlformats.org/officeDocument/2006/relationships/hyperlink" Target="https://en.wikipedia.org/wiki/Sabah" TargetMode="External"/><Relationship Id="rId228" Type="http://schemas.openxmlformats.org/officeDocument/2006/relationships/hyperlink" Target="https://en.wikipedia.org/wiki/Ranau" TargetMode="External"/><Relationship Id="rId244" Type="http://schemas.openxmlformats.org/officeDocument/2006/relationships/hyperlink" Target="https://en.wikipedia.org/wiki/Kinabalu_Park" TargetMode="External"/><Relationship Id="rId249" Type="http://schemas.openxmlformats.org/officeDocument/2006/relationships/hyperlink" Target="https://en.wikipedia.org/wiki/Borneo" TargetMode="External"/><Relationship Id="rId13" Type="http://schemas.openxmlformats.org/officeDocument/2006/relationships/hyperlink" Target="https://en.wikipedia.org/wiki/Petaling_Street" TargetMode="External"/><Relationship Id="rId18" Type="http://schemas.openxmlformats.org/officeDocument/2006/relationships/hyperlink" Target="https://en.wikipedia.org/wiki/Kuala_Lumpur_Tower" TargetMode="External"/><Relationship Id="rId39" Type="http://schemas.openxmlformats.org/officeDocument/2006/relationships/hyperlink" Target="https://en.wikipedia.org/wiki/List_of_cities_in_Malaysia" TargetMode="External"/><Relationship Id="rId109" Type="http://schemas.openxmlformats.org/officeDocument/2006/relationships/hyperlink" Target="https://en.wikipedia.org/wiki/Kuala_Lumpur" TargetMode="External"/><Relationship Id="rId34" Type="http://schemas.openxmlformats.org/officeDocument/2006/relationships/hyperlink" Target="https://en.wikipedia.org/wiki/Kuala_Lumpur" TargetMode="External"/><Relationship Id="rId50" Type="http://schemas.openxmlformats.org/officeDocument/2006/relationships/hyperlink" Target="https://en.wikipedia.org/wiki/Malaysian_Standard_Time" TargetMode="External"/><Relationship Id="rId55" Type="http://schemas.openxmlformats.org/officeDocument/2006/relationships/hyperlink" Target="https://en.wikipedia.org/wiki/Vehicle_registration_plates_of_Malaysia" TargetMode="External"/><Relationship Id="rId76" Type="http://schemas.openxmlformats.org/officeDocument/2006/relationships/hyperlink" Target="https://en.wikipedia.org/wiki/Selangor" TargetMode="External"/><Relationship Id="rId97" Type="http://schemas.openxmlformats.org/officeDocument/2006/relationships/hyperlink" Target="https://en.wikipedia.org/wiki/File:KL_tower1.JPG" TargetMode="External"/><Relationship Id="rId104" Type="http://schemas.openxmlformats.org/officeDocument/2006/relationships/hyperlink" Target="https://tools.wmflabs.org/geohack/geohack.php?pagename=Kuala_Lumpur_Tower&amp;params=3_9_10_N_101_42_12_E_region:MY_type:landmark" TargetMode="External"/><Relationship Id="rId120" Type="http://schemas.openxmlformats.org/officeDocument/2006/relationships/hyperlink" Target="https://en.wikipedia.org/wiki/Sawm" TargetMode="External"/><Relationship Id="rId125" Type="http://schemas.openxmlformats.org/officeDocument/2006/relationships/hyperlink" Target="https://en.wikipedia.org/wiki/Kuala_Lumpur_Tower" TargetMode="External"/><Relationship Id="rId141" Type="http://schemas.openxmlformats.org/officeDocument/2006/relationships/hyperlink" Target="https://en.wikipedia.org/wiki/Isfahan_%28city%29" TargetMode="External"/><Relationship Id="rId146" Type="http://schemas.openxmlformats.org/officeDocument/2006/relationships/hyperlink" Target="https://en.wikipedia.org/wiki/Raja_Permaisuri_Agong" TargetMode="External"/><Relationship Id="rId167" Type="http://schemas.openxmlformats.org/officeDocument/2006/relationships/hyperlink" Target="https://en.wikipedia.org/wiki/C%C3%A9sar_Pelli" TargetMode="External"/><Relationship Id="rId188" Type="http://schemas.openxmlformats.org/officeDocument/2006/relationships/hyperlink" Target="https://en.wikipedia.org/wiki/Malaysia" TargetMode="External"/><Relationship Id="rId7" Type="http://schemas.openxmlformats.org/officeDocument/2006/relationships/hyperlink" Target="https://en.wikipedia.org/wiki/Malay_language" TargetMode="External"/><Relationship Id="rId71" Type="http://schemas.openxmlformats.org/officeDocument/2006/relationships/hyperlink" Target="https://en.wikipedia.org/wiki/Putrajaya" TargetMode="External"/><Relationship Id="rId92" Type="http://schemas.openxmlformats.org/officeDocument/2006/relationships/hyperlink" Target="https://en.wikipedia.org/wiki/Forbes" TargetMode="External"/><Relationship Id="rId162" Type="http://schemas.openxmlformats.org/officeDocument/2006/relationships/hyperlink" Target="https://tools.wmflabs.org/geohack/geohack.php?pagename=Petronas_Towers&amp;params=3.158_N_101.712_E_type:landmark_scale:3000" TargetMode="External"/><Relationship Id="rId183" Type="http://schemas.openxmlformats.org/officeDocument/2006/relationships/hyperlink" Target="https://en.wikipedia.org/wiki/List_of_tallest_buildings_in_the_world" TargetMode="External"/><Relationship Id="rId213" Type="http://schemas.openxmlformats.org/officeDocument/2006/relationships/hyperlink" Target="https://en.wikipedia.org/wiki/Kuala_Lumpur" TargetMode="External"/><Relationship Id="rId218" Type="http://schemas.openxmlformats.org/officeDocument/2006/relationships/hyperlink" Target="https://en.wikipedia.org/wiki/File:Mount_kinabalu_01.png" TargetMode="External"/><Relationship Id="rId234" Type="http://schemas.openxmlformats.org/officeDocument/2006/relationships/hyperlink" Target="https://en.wikipedia.org/wiki/World_Heritage_Site" TargetMode="External"/><Relationship Id="rId239" Type="http://schemas.openxmlformats.org/officeDocument/2006/relationships/hyperlink" Target="https://www.wikidata.org/wiki/Q834893" TargetMode="External"/><Relationship Id="rId2" Type="http://schemas.openxmlformats.org/officeDocument/2006/relationships/styles" Target="styles.xml"/><Relationship Id="rId29" Type="http://schemas.openxmlformats.org/officeDocument/2006/relationships/hyperlink" Target="https://en.wikipedia.org/wiki/Geographic_coordinate_system" TargetMode="External"/><Relationship Id="rId250" Type="http://schemas.openxmlformats.org/officeDocument/2006/relationships/fontTable" Target="fontTable.xml"/><Relationship Id="rId24" Type="http://schemas.openxmlformats.org/officeDocument/2006/relationships/hyperlink" Target="https://en.wikipedia.org/wiki/File:Kuala_Lumpur_in_Malaysia_%28zoom%29.svg" TargetMode="External"/><Relationship Id="rId40" Type="http://schemas.openxmlformats.org/officeDocument/2006/relationships/hyperlink" Target="https://en.wikipedia.org/wiki/1_E%2B8_m%C2%B2" TargetMode="External"/><Relationship Id="rId45" Type="http://schemas.openxmlformats.org/officeDocument/2006/relationships/hyperlink" Target="https://en.wikipedia.org/wiki/List_of_urban_areas_in_Malaysia_by_population" TargetMode="External"/><Relationship Id="rId66" Type="http://schemas.openxmlformats.org/officeDocument/2006/relationships/hyperlink" Target="https://en.wikipedia.org/wiki/Urban_agglomeration" TargetMode="External"/><Relationship Id="rId87" Type="http://schemas.openxmlformats.org/officeDocument/2006/relationships/hyperlink" Target="https://en.wikipedia.org/wiki/KLIA_Ekspres" TargetMode="External"/><Relationship Id="rId110" Type="http://schemas.openxmlformats.org/officeDocument/2006/relationships/hyperlink" Target="https://en.wikipedia.org/wiki/Antenna_%28electronics%29" TargetMode="External"/><Relationship Id="rId115" Type="http://schemas.openxmlformats.org/officeDocument/2006/relationships/hyperlink" Target="https://en.wikipedia.org/wiki/Observatory" TargetMode="External"/><Relationship Id="rId131" Type="http://schemas.openxmlformats.org/officeDocument/2006/relationships/hyperlink" Target="https://en.wikipedia.org/wiki/Kuala_Lumpur_Tower" TargetMode="External"/><Relationship Id="rId136" Type="http://schemas.openxmlformats.org/officeDocument/2006/relationships/hyperlink" Target="https://en.wikipedia.org/wiki/Mahathir_Mohamad" TargetMode="External"/><Relationship Id="rId157" Type="http://schemas.openxmlformats.org/officeDocument/2006/relationships/hyperlink" Target="https://en.wikipedia.org/wiki/Kuala_Lumpur" TargetMode="External"/><Relationship Id="rId178" Type="http://schemas.openxmlformats.org/officeDocument/2006/relationships/hyperlink" Target="https://en.wikipedia.org/wiki/Petronas_Towers" TargetMode="External"/><Relationship Id="rId61" Type="http://schemas.openxmlformats.org/officeDocument/2006/relationships/hyperlink" Target="https://en.wikipedia.org/wiki/Malaysia" TargetMode="External"/><Relationship Id="rId82" Type="http://schemas.openxmlformats.org/officeDocument/2006/relationships/hyperlink" Target="https://en.wikipedia.org/wiki/Sungai_Buloh%E2%80%93Kajang_MRT_line" TargetMode="External"/><Relationship Id="rId152" Type="http://schemas.openxmlformats.org/officeDocument/2006/relationships/hyperlink" Target="https://en.wikipedia.org/wiki/Petronas_Towers" TargetMode="External"/><Relationship Id="rId173" Type="http://schemas.openxmlformats.org/officeDocument/2006/relationships/hyperlink" Target="https://en.wikipedia.org/wiki/B.L._Harbert_International" TargetMode="External"/><Relationship Id="rId194" Type="http://schemas.openxmlformats.org/officeDocument/2006/relationships/hyperlink" Target="https://en.wikipedia.org/wiki/File:Genting_Skyway_Valley.JPG" TargetMode="External"/><Relationship Id="rId199" Type="http://schemas.openxmlformats.org/officeDocument/2006/relationships/hyperlink" Target="https://en.wikipedia.org/wiki/Pahang" TargetMode="External"/><Relationship Id="rId203" Type="http://schemas.openxmlformats.org/officeDocument/2006/relationships/hyperlink" Target="https://en.wikipedia.org/wiki/Daylight_saving_time" TargetMode="External"/><Relationship Id="rId208" Type="http://schemas.openxmlformats.org/officeDocument/2006/relationships/hyperlink" Target="https://en.wikipedia.org/wiki/Abbreviation" TargetMode="External"/><Relationship Id="rId229" Type="http://schemas.openxmlformats.org/officeDocument/2006/relationships/hyperlink" Target="https://tools.wmflabs.org/geohack/geohack.php?pagename=Kinabalu_Park&amp;params=6.15_N_116.65_E_type:landmark_dim:27km" TargetMode="External"/><Relationship Id="rId19" Type="http://schemas.openxmlformats.org/officeDocument/2006/relationships/hyperlink" Target="https://en.wikipedia.org/wiki/File:Flag_of_Kuala_Lumpur,_Malaysia.svg" TargetMode="External"/><Relationship Id="rId224" Type="http://schemas.openxmlformats.org/officeDocument/2006/relationships/hyperlink" Target="https://en.wikipedia.org/wiki/Malaysia" TargetMode="External"/><Relationship Id="rId240" Type="http://schemas.openxmlformats.org/officeDocument/2006/relationships/hyperlink" Target="https://en.wikipedia.org/wiki/Malay_language" TargetMode="External"/><Relationship Id="rId245" Type="http://schemas.openxmlformats.org/officeDocument/2006/relationships/hyperlink" Target="https://en.wikipedia.org/wiki/Kinabalu_Park" TargetMode="External"/><Relationship Id="rId14" Type="http://schemas.openxmlformats.org/officeDocument/2006/relationships/hyperlink" Target="https://en.wikipedia.org/wiki/Jamek_Mosque" TargetMode="External"/><Relationship Id="rId30" Type="http://schemas.openxmlformats.org/officeDocument/2006/relationships/hyperlink" Target="https://tools.wmflabs.org/geohack/geohack.php?pagename=Kuala_Lumpur&amp;params=3_8_N_101_41_E_region:MY_type:city" TargetMode="External"/><Relationship Id="rId35" Type="http://schemas.openxmlformats.org/officeDocument/2006/relationships/hyperlink" Target="https://en.wikipedia.org/wiki/Mayor_of_Kuala_Lumpur" TargetMode="External"/><Relationship Id="rId56" Type="http://schemas.openxmlformats.org/officeDocument/2006/relationships/hyperlink" Target="https://en.wikipedia.org/wiki/ISO_3166-2" TargetMode="External"/><Relationship Id="rId77" Type="http://schemas.openxmlformats.org/officeDocument/2006/relationships/hyperlink" Target="https://en.wikipedia.org/wiki/Peninsular_Malaysia" TargetMode="External"/><Relationship Id="rId100" Type="http://schemas.openxmlformats.org/officeDocument/2006/relationships/hyperlink" Target="https://en.wikipedia.org/wiki/Kuala_Lumpur" TargetMode="External"/><Relationship Id="rId105" Type="http://schemas.openxmlformats.org/officeDocument/2006/relationships/hyperlink" Target="https://en.wikipedia.org/wiki/Kuala_Lumpur_Tower" TargetMode="External"/><Relationship Id="rId126" Type="http://schemas.openxmlformats.org/officeDocument/2006/relationships/hyperlink" Target="https://en.wikipedia.org/wiki/Kuala_Lumpur_Tower" TargetMode="External"/><Relationship Id="rId147" Type="http://schemas.openxmlformats.org/officeDocument/2006/relationships/hyperlink" Target="https://en.wikipedia.org/wiki/Tunku_Najihah" TargetMode="External"/><Relationship Id="rId168" Type="http://schemas.openxmlformats.org/officeDocument/2006/relationships/hyperlink" Target="https://en.wikipedia.org/wiki/Petronas_Towers" TargetMode="External"/><Relationship Id="rId8" Type="http://schemas.openxmlformats.org/officeDocument/2006/relationships/hyperlink" Target="https://en.wikipedia.org/wiki/Chinese_language" TargetMode="External"/><Relationship Id="rId51" Type="http://schemas.openxmlformats.org/officeDocument/2006/relationships/hyperlink" Target="https://en.wikipedia.org/wiki/UTC%2B8" TargetMode="External"/><Relationship Id="rId72" Type="http://schemas.openxmlformats.org/officeDocument/2006/relationships/hyperlink" Target="https://en.wikipedia.org/wiki/Kuala_Lumpur" TargetMode="External"/><Relationship Id="rId93" Type="http://schemas.openxmlformats.org/officeDocument/2006/relationships/hyperlink" Target="https://en.wikipedia.org/wiki/Kuala_Lumpur" TargetMode="External"/><Relationship Id="rId98" Type="http://schemas.openxmlformats.org/officeDocument/2006/relationships/image" Target="media/image7.jpeg"/><Relationship Id="rId121" Type="http://schemas.openxmlformats.org/officeDocument/2006/relationships/hyperlink" Target="https://en.wikipedia.org/wiki/Ramadhan" TargetMode="External"/><Relationship Id="rId142" Type="http://schemas.openxmlformats.org/officeDocument/2006/relationships/hyperlink" Target="https://en.wikipedia.org/wiki/Radio_masts_and_towers" TargetMode="External"/><Relationship Id="rId163" Type="http://schemas.openxmlformats.org/officeDocument/2006/relationships/hyperlink" Target="https://en.wikipedia.org/wiki/Petronas_Towers" TargetMode="External"/><Relationship Id="rId184" Type="http://schemas.openxmlformats.org/officeDocument/2006/relationships/hyperlink" Target="https://en.wikipedia.org/wiki/Kuala_Lumpur_Tower" TargetMode="External"/><Relationship Id="rId189" Type="http://schemas.openxmlformats.org/officeDocument/2006/relationships/hyperlink" Target="https://en.wikipedia.org/wiki/First_World_Plaza" TargetMode="External"/><Relationship Id="rId219" Type="http://schemas.openxmlformats.org/officeDocument/2006/relationships/image" Target="media/image12.png"/><Relationship Id="rId3" Type="http://schemas.openxmlformats.org/officeDocument/2006/relationships/settings" Target="settings.xml"/><Relationship Id="rId214" Type="http://schemas.openxmlformats.org/officeDocument/2006/relationships/hyperlink" Target="https://en.wikipedia.org/wiki/Genting_Skyway" TargetMode="External"/><Relationship Id="rId230" Type="http://schemas.openxmlformats.org/officeDocument/2006/relationships/hyperlink" Target="https://en.wikipedia.org/wiki/Geographic_coordinate_system" TargetMode="External"/><Relationship Id="rId235" Type="http://schemas.openxmlformats.org/officeDocument/2006/relationships/hyperlink" Target="https://www.wikidata.org/wiki/Q834893?uselang=en#P2614" TargetMode="External"/><Relationship Id="rId251" Type="http://schemas.openxmlformats.org/officeDocument/2006/relationships/theme" Target="theme/theme1.xml"/><Relationship Id="rId25" Type="http://schemas.openxmlformats.org/officeDocument/2006/relationships/image" Target="media/image4.png"/><Relationship Id="rId46" Type="http://schemas.openxmlformats.org/officeDocument/2006/relationships/hyperlink" Target="https://en.wikipedia.org/wiki/Metropolitan_area" TargetMode="External"/><Relationship Id="rId67" Type="http://schemas.openxmlformats.org/officeDocument/2006/relationships/hyperlink" Target="https://en.wikipedia.org/wiki/Kuala_Lumpur" TargetMode="External"/><Relationship Id="rId116" Type="http://schemas.openxmlformats.org/officeDocument/2006/relationships/hyperlink" Target="https://en.wikipedia.org/wiki/Islamic_calendar" TargetMode="External"/><Relationship Id="rId137" Type="http://schemas.openxmlformats.org/officeDocument/2006/relationships/hyperlink" Target="https://en.wikipedia.org/wiki/Bukit_Nanas" TargetMode="External"/><Relationship Id="rId158" Type="http://schemas.openxmlformats.org/officeDocument/2006/relationships/hyperlink" Target="https://en.wikipedia.org/wiki/Malaysia" TargetMode="External"/><Relationship Id="rId20" Type="http://schemas.openxmlformats.org/officeDocument/2006/relationships/image" Target="media/image2.png"/><Relationship Id="rId41" Type="http://schemas.openxmlformats.org/officeDocument/2006/relationships/hyperlink" Target="https://en.wikipedia.org/wiki/Kuala_Lumpur" TargetMode="External"/><Relationship Id="rId62" Type="http://schemas.openxmlformats.org/officeDocument/2006/relationships/hyperlink" Target="https://en.wikipedia.org/wiki/Global_city" TargetMode="External"/><Relationship Id="rId83" Type="http://schemas.openxmlformats.org/officeDocument/2006/relationships/hyperlink" Target="https://en.wikipedia.org/wiki/Kelana_Jaya_line" TargetMode="External"/><Relationship Id="rId88" Type="http://schemas.openxmlformats.org/officeDocument/2006/relationships/hyperlink" Target="https://en.wikipedia.org/wiki/Kuala_Lumpur" TargetMode="External"/><Relationship Id="rId111" Type="http://schemas.openxmlformats.org/officeDocument/2006/relationships/hyperlink" Target="https://en.wikipedia.org/wiki/List_of_tallest_towers_in_the_world" TargetMode="External"/><Relationship Id="rId132" Type="http://schemas.openxmlformats.org/officeDocument/2006/relationships/hyperlink" Target="https://en.wikipedia.org/wiki/Kuala_Lumpur_Tower" TargetMode="External"/><Relationship Id="rId153" Type="http://schemas.openxmlformats.org/officeDocument/2006/relationships/hyperlink" Target="https://en.wikipedia.org/wiki/Willis_Tower" TargetMode="External"/><Relationship Id="rId174" Type="http://schemas.openxmlformats.org/officeDocument/2006/relationships/hyperlink" Target="https://en.wikipedia.org/wiki/Petronas_Towers" TargetMode="External"/><Relationship Id="rId179" Type="http://schemas.openxmlformats.org/officeDocument/2006/relationships/hyperlink" Target="https://en.wikipedia.org/wiki/Malay_language" TargetMode="External"/><Relationship Id="rId195" Type="http://schemas.openxmlformats.org/officeDocument/2006/relationships/image" Target="media/image10.jpeg"/><Relationship Id="rId209" Type="http://schemas.openxmlformats.org/officeDocument/2006/relationships/hyperlink" Target="https://en.wikipedia.org/wiki/Integrated_resort" TargetMode="External"/><Relationship Id="rId190" Type="http://schemas.openxmlformats.org/officeDocument/2006/relationships/hyperlink" Target="https://en.wikipedia.org/wiki/Genting_Group" TargetMode="External"/><Relationship Id="rId204" Type="http://schemas.openxmlformats.org/officeDocument/2006/relationships/hyperlink" Target="https://en.wikipedia.org/wiki/UTC" TargetMode="External"/><Relationship Id="rId220" Type="http://schemas.openxmlformats.org/officeDocument/2006/relationships/hyperlink" Target="https://en.wikipedia.org/wiki/File:Malaysia_relief_location_map.jpg" TargetMode="External"/><Relationship Id="rId225" Type="http://schemas.openxmlformats.org/officeDocument/2006/relationships/hyperlink" Target="https://en.wikipedia.org/wiki/Kota_Kinabalu" TargetMode="External"/><Relationship Id="rId241" Type="http://schemas.openxmlformats.org/officeDocument/2006/relationships/hyperlink" Target="https://en.wikipedia.org/wiki/List_of_national_parks_of_Malaysia" TargetMode="External"/><Relationship Id="rId246" Type="http://schemas.openxmlformats.org/officeDocument/2006/relationships/hyperlink" Target="https://en.wikipedia.org/wiki/Sabah" TargetMode="External"/><Relationship Id="rId15" Type="http://schemas.openxmlformats.org/officeDocument/2006/relationships/hyperlink" Target="https://en.wikipedia.org/wiki/Gombak_River" TargetMode="External"/><Relationship Id="rId36" Type="http://schemas.openxmlformats.org/officeDocument/2006/relationships/hyperlink" Target="https://en.wikipedia.org/wiki/Mhd_Amin_Nordin_Abdul_Aziz" TargetMode="External"/><Relationship Id="rId57" Type="http://schemas.openxmlformats.org/officeDocument/2006/relationships/hyperlink" Target="http://www.dbkl.gov.my/" TargetMode="External"/><Relationship Id="rId106" Type="http://schemas.openxmlformats.org/officeDocument/2006/relationships/hyperlink" Target="https://en.wikipedia.org/wiki/Kuala_Lumpur_Tower" TargetMode="External"/><Relationship Id="rId127" Type="http://schemas.openxmlformats.org/officeDocument/2006/relationships/hyperlink" Target="https://en.wikipedia.org/wiki/Kuala_Lumpur_Tower" TargetMode="External"/><Relationship Id="rId10" Type="http://schemas.openxmlformats.org/officeDocument/2006/relationships/hyperlink" Target="https://en.wikipedia.org/wiki/File:KL_Composite2.jpg" TargetMode="External"/><Relationship Id="rId31" Type="http://schemas.openxmlformats.org/officeDocument/2006/relationships/image" Target="media/image6.png"/><Relationship Id="rId52" Type="http://schemas.openxmlformats.org/officeDocument/2006/relationships/hyperlink" Target="https://en.wikipedia.org/wiki/List_of_postal_codes_in_Malaysia" TargetMode="External"/><Relationship Id="rId73" Type="http://schemas.openxmlformats.org/officeDocument/2006/relationships/hyperlink" Target="https://en.wikipedia.org/wiki/Federal_Territory_%28Malaysia%29" TargetMode="External"/><Relationship Id="rId78" Type="http://schemas.openxmlformats.org/officeDocument/2006/relationships/hyperlink" Target="https://en.wikipedia.org/wiki/Kuala_Lumpur" TargetMode="External"/><Relationship Id="rId94" Type="http://schemas.openxmlformats.org/officeDocument/2006/relationships/hyperlink" Target="https://en.wikipedia.org/wiki/New7WondersCities" TargetMode="External"/><Relationship Id="rId99" Type="http://schemas.openxmlformats.org/officeDocument/2006/relationships/hyperlink" Target="https://en.wikipedia.org/wiki/Observatory" TargetMode="External"/><Relationship Id="rId101" Type="http://schemas.openxmlformats.org/officeDocument/2006/relationships/hyperlink" Target="https://en.wikipedia.org/wiki/Geographic_coordinate_system" TargetMode="External"/><Relationship Id="rId122" Type="http://schemas.openxmlformats.org/officeDocument/2006/relationships/hyperlink" Target="https://en.wikipedia.org/wiki/Hari_Raya_Aidilfitri" TargetMode="External"/><Relationship Id="rId143" Type="http://schemas.openxmlformats.org/officeDocument/2006/relationships/hyperlink" Target="https://en.wikipedia.org/wiki/Time_in_Malaysia" TargetMode="External"/><Relationship Id="rId148" Type="http://schemas.openxmlformats.org/officeDocument/2006/relationships/hyperlink" Target="https://en.wikipedia.org/wiki/Sultan_of_Brunei" TargetMode="External"/><Relationship Id="rId164" Type="http://schemas.openxmlformats.org/officeDocument/2006/relationships/hyperlink" Target="https://en.wikipedia.org/wiki/Petronas_Towers" TargetMode="External"/><Relationship Id="rId169" Type="http://schemas.openxmlformats.org/officeDocument/2006/relationships/hyperlink" Target="https://en.wikipedia.org/wiki/Thornton_Tomasetti" TargetMode="External"/><Relationship Id="rId185" Type="http://schemas.openxmlformats.org/officeDocument/2006/relationships/hyperlink" Target="https://en.wikipedia.org/wiki/File:Resorts_World_Genting_logo.jpg" TargetMode="External"/><Relationship Id="rId4" Type="http://schemas.openxmlformats.org/officeDocument/2006/relationships/webSettings" Target="webSettings.xml"/><Relationship Id="rId9" Type="http://schemas.openxmlformats.org/officeDocument/2006/relationships/hyperlink" Target="https://en.wikipedia.org/wiki/Tamil_language" TargetMode="External"/><Relationship Id="rId180" Type="http://schemas.openxmlformats.org/officeDocument/2006/relationships/hyperlink" Target="https://en.wikipedia.org/wiki/List_of_twin_buildings_and_structures" TargetMode="External"/><Relationship Id="rId210" Type="http://schemas.openxmlformats.org/officeDocument/2006/relationships/hyperlink" Target="https://en.wikipedia.org/wiki/Pahang" TargetMode="External"/><Relationship Id="rId215" Type="http://schemas.openxmlformats.org/officeDocument/2006/relationships/hyperlink" Target="https://en.wikipedia.org/wiki/Awana_Skyway" TargetMode="External"/><Relationship Id="rId236" Type="http://schemas.openxmlformats.org/officeDocument/2006/relationships/image" Target="media/image15.png"/><Relationship Id="rId26" Type="http://schemas.openxmlformats.org/officeDocument/2006/relationships/hyperlink" Target="https://en.wikipedia.org/wiki/Malaysia" TargetMode="External"/><Relationship Id="rId231" Type="http://schemas.openxmlformats.org/officeDocument/2006/relationships/hyperlink" Target="https://tools.wmflabs.org/geohack/geohack.php?pagename=Kinabalu_Park&amp;params=6.15_N_116.65_E_type:landmark_dim:27km" TargetMode="External"/><Relationship Id="rId47" Type="http://schemas.openxmlformats.org/officeDocument/2006/relationships/hyperlink" Target="https://en.wikipedia.org/wiki/Kuala_Lumpur" TargetMode="External"/><Relationship Id="rId68" Type="http://schemas.openxmlformats.org/officeDocument/2006/relationships/hyperlink" Target="https://en.wikipedia.org/wiki/Parliament_of_Malaysia" TargetMode="External"/><Relationship Id="rId89" Type="http://schemas.openxmlformats.org/officeDocument/2006/relationships/hyperlink" Target="https://en.wikipedia.org/wiki/Kuala_Lumpur" TargetMode="External"/><Relationship Id="rId112" Type="http://schemas.openxmlformats.org/officeDocument/2006/relationships/hyperlink" Target="https://en.wikipedia.org/wiki/Elevator" TargetMode="External"/><Relationship Id="rId133" Type="http://schemas.openxmlformats.org/officeDocument/2006/relationships/hyperlink" Target="https://en.wikipedia.org/wiki/Kuala_Lumpur_Tower" TargetMode="External"/><Relationship Id="rId154" Type="http://schemas.openxmlformats.org/officeDocument/2006/relationships/hyperlink" Target="https://en.wikipedia.org/wiki/Taipei_101" TargetMode="External"/><Relationship Id="rId175" Type="http://schemas.openxmlformats.org/officeDocument/2006/relationships/hyperlink" Target="https://en.wikipedia.org/wiki/Petronas_Towers" TargetMode="External"/><Relationship Id="rId196" Type="http://schemas.openxmlformats.org/officeDocument/2006/relationships/hyperlink" Target="https://en.wikipedia.org/wiki/Malaysia" TargetMode="External"/><Relationship Id="rId200" Type="http://schemas.openxmlformats.org/officeDocument/2006/relationships/hyperlink" Target="https://en.wikipedia.org/wiki/Time_zone" TargetMode="External"/><Relationship Id="rId16" Type="http://schemas.openxmlformats.org/officeDocument/2006/relationships/hyperlink" Target="https://en.wikipedia.org/wiki/National_Monument_%28Malaysia%29" TargetMode="External"/><Relationship Id="rId221" Type="http://schemas.openxmlformats.org/officeDocument/2006/relationships/image" Target="media/image13.jpeg"/><Relationship Id="rId242" Type="http://schemas.openxmlformats.org/officeDocument/2006/relationships/hyperlink" Target="https://en.wikipedia.org/wiki/World_Heritage_Site" TargetMode="External"/><Relationship Id="rId37" Type="http://schemas.openxmlformats.org/officeDocument/2006/relationships/hyperlink" Target="https://en.wikipedia.org/wiki/Kuala_Lumpur" TargetMode="External"/><Relationship Id="rId58" Type="http://schemas.openxmlformats.org/officeDocument/2006/relationships/hyperlink" Target="https://en.wikipedia.org/wiki/Help:IPA/English" TargetMode="External"/><Relationship Id="rId79" Type="http://schemas.openxmlformats.org/officeDocument/2006/relationships/hyperlink" Target="https://en.wikipedia.org/wiki/1998_Commonwealth_Games" TargetMode="External"/><Relationship Id="rId102" Type="http://schemas.openxmlformats.org/officeDocument/2006/relationships/hyperlink" Target="https://tools.wmflabs.org/geohack/geohack.php?pagename=Kuala_Lumpur_Tower&amp;params=3_9_10_N_101_42_12_E_region:MY_type:landmark" TargetMode="External"/><Relationship Id="rId123" Type="http://schemas.openxmlformats.org/officeDocument/2006/relationships/hyperlink" Target="https://en.wikipedia.org/wiki/Eid_ul-Adha" TargetMode="External"/><Relationship Id="rId144" Type="http://schemas.openxmlformats.org/officeDocument/2006/relationships/hyperlink" Target="https://en.wikipedia.org/wiki/Yang_di-Pertuan_Agong" TargetMode="External"/><Relationship Id="rId90" Type="http://schemas.openxmlformats.org/officeDocument/2006/relationships/hyperlink" Target="https://en.wikipedia.org/wiki/Economist_Intelligence_Unit" TargetMode="External"/><Relationship Id="rId165" Type="http://schemas.openxmlformats.org/officeDocument/2006/relationships/hyperlink" Target="https://en.wikipedia.org/wiki/Petronas_Towers" TargetMode="External"/><Relationship Id="rId186" Type="http://schemas.openxmlformats.org/officeDocument/2006/relationships/image" Target="media/image9.jpeg"/><Relationship Id="rId211" Type="http://schemas.openxmlformats.org/officeDocument/2006/relationships/hyperlink" Target="https://en.wikipedia.org/wiki/Selangor" TargetMode="External"/><Relationship Id="rId232" Type="http://schemas.openxmlformats.org/officeDocument/2006/relationships/hyperlink" Target="https://en.wikipedia.org/wiki/Sabah_Parks" TargetMode="External"/><Relationship Id="rId27" Type="http://schemas.openxmlformats.org/officeDocument/2006/relationships/image" Target="media/image5.png"/><Relationship Id="rId48" Type="http://schemas.openxmlformats.org/officeDocument/2006/relationships/hyperlink" Target="https://en.wikipedia.org/wiki/KLites" TargetMode="External"/><Relationship Id="rId69" Type="http://schemas.openxmlformats.org/officeDocument/2006/relationships/hyperlink" Target="https://en.wikipedia.org/wiki/Yang_di-Pertuan_Agong" TargetMode="External"/><Relationship Id="rId113" Type="http://schemas.openxmlformats.org/officeDocument/2006/relationships/hyperlink" Target="https://en.wikipedia.org/wiki/Revolving_restaurant" TargetMode="External"/><Relationship Id="rId134" Type="http://schemas.openxmlformats.org/officeDocument/2006/relationships/hyperlink" Target="https://en.wikipedia.org/wiki/Kuala_Lumpur_Tower" TargetMode="External"/><Relationship Id="rId80" Type="http://schemas.openxmlformats.org/officeDocument/2006/relationships/hyperlink" Target="https://en.wikipedia.org/wiki/List_of_tallest_twin_buildings_and_structures_in_the_world" TargetMode="External"/><Relationship Id="rId155" Type="http://schemas.openxmlformats.org/officeDocument/2006/relationships/hyperlink" Target="https://en.wikipedia.org/wiki/Postmodern_architecture" TargetMode="External"/><Relationship Id="rId176" Type="http://schemas.openxmlformats.org/officeDocument/2006/relationships/hyperlink" Target="https://en.wikipedia.org/wiki/Petronas_Towers" TargetMode="External"/><Relationship Id="rId197" Type="http://schemas.openxmlformats.org/officeDocument/2006/relationships/hyperlink" Target="https://en.wikipedia.org/wiki/States_of_Malaysia" TargetMode="External"/><Relationship Id="rId201" Type="http://schemas.openxmlformats.org/officeDocument/2006/relationships/hyperlink" Target="https://en.wikipedia.org/wiki/Malaysian_Standard_Time" TargetMode="External"/><Relationship Id="rId222" Type="http://schemas.openxmlformats.org/officeDocument/2006/relationships/image" Target="media/image14.png"/><Relationship Id="rId243" Type="http://schemas.openxmlformats.org/officeDocument/2006/relationships/hyperlink" Target="https://en.wikipedia.org/wiki/UNE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4806</Words>
  <Characters>27399</Characters>
  <Application>Microsoft Office Word</Application>
  <DocSecurity>0</DocSecurity>
  <Lines>228</Lines>
  <Paragraphs>64</Paragraphs>
  <ScaleCrop>false</ScaleCrop>
  <Company/>
  <LinksUpToDate>false</LinksUpToDate>
  <CharactersWithSpaces>32141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4</cp:revision>
  <dcterms:created xsi:type="dcterms:W3CDTF">2018-04-08T11:26:00Z</dcterms:created>
  <dcterms:modified xsi:type="dcterms:W3CDTF">2018-04-08T11:39:00Z</dcterms:modified>
</cp:coreProperties>
</file>