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4265" w14:textId="3801C878" w:rsidR="00D81B6E" w:rsidRPr="005D14E5" w:rsidRDefault="005D14E5" w:rsidP="00082729">
      <w:pPr>
        <w:rPr>
          <w:b/>
          <w:bCs/>
          <w:sz w:val="28"/>
          <w:szCs w:val="28"/>
        </w:rPr>
      </w:pPr>
      <w:r w:rsidRPr="005D14E5">
        <w:rPr>
          <w:b/>
          <w:bCs/>
          <w:sz w:val="28"/>
          <w:szCs w:val="28"/>
        </w:rPr>
        <w:t xml:space="preserve">Cloud Provider Comparison Table </w:t>
      </w:r>
    </w:p>
    <w:p w14:paraId="64E55D4A" w14:textId="77777777" w:rsidR="00D81B6E" w:rsidRDefault="00D81B6E" w:rsidP="00082729">
      <w:pPr>
        <w:rPr>
          <w:b/>
          <w:bCs/>
        </w:rPr>
      </w:pPr>
    </w:p>
    <w:tbl>
      <w:tblPr>
        <w:tblStyle w:val="PlainTable2"/>
        <w:tblW w:w="5260" w:type="pct"/>
        <w:jc w:val="center"/>
        <w:tblLayout w:type="fixed"/>
        <w:tblLook w:val="0020" w:firstRow="1" w:lastRow="0" w:firstColumn="0" w:lastColumn="0" w:noHBand="0" w:noVBand="0"/>
      </w:tblPr>
      <w:tblGrid>
        <w:gridCol w:w="966"/>
        <w:gridCol w:w="966"/>
        <w:gridCol w:w="1360"/>
        <w:gridCol w:w="1358"/>
        <w:gridCol w:w="1029"/>
        <w:gridCol w:w="1354"/>
        <w:gridCol w:w="1354"/>
        <w:gridCol w:w="1449"/>
      </w:tblGrid>
      <w:tr w:rsidR="005D14E5" w:rsidRPr="002919F0" w14:paraId="390FD8A0" w14:textId="77777777" w:rsidTr="005D1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5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7" w:type="dxa"/>
          </w:tcPr>
          <w:p w14:paraId="1CD31BCD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Option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26" w:type="dxa"/>
            <w:gridSpan w:val="2"/>
          </w:tcPr>
          <w:p w14:paraId="69DE473C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Media Delivery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87" w:type="dxa"/>
            <w:gridSpan w:val="2"/>
          </w:tcPr>
          <w:p w14:paraId="0F5FB8BE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2919F0">
              <w:rPr>
                <w:rFonts w:ascii="Calibri" w:hAnsi="Calibri" w:cs="Calibri"/>
              </w:rPr>
              <w:t>Backend (Compute + DB)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4" w:type="dxa"/>
          </w:tcPr>
          <w:p w14:paraId="663F12BC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Other </w:t>
            </w:r>
            <w:proofErr w:type="gramStart"/>
            <w:r>
              <w:rPr>
                <w:rFonts w:ascii="Calibri" w:hAnsi="Calibri" w:cs="Calibri"/>
              </w:rPr>
              <w:t>Expenses(</w:t>
            </w:r>
            <w:proofErr w:type="gramEnd"/>
            <w:r>
              <w:rPr>
                <w:rFonts w:ascii="Calibri" w:hAnsi="Calibri" w:cs="Calibri"/>
              </w:rPr>
              <w:t xml:space="preserve">Domain + </w:t>
            </w:r>
            <w:proofErr w:type="gramStart"/>
            <w:r>
              <w:rPr>
                <w:rFonts w:ascii="Calibri" w:hAnsi="Calibri" w:cs="Calibri"/>
              </w:rPr>
              <w:t>Mailing )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4" w:type="dxa"/>
          </w:tcPr>
          <w:p w14:paraId="1CBE9B9A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  <w:b w:val="0"/>
                <w:bCs w:val="0"/>
              </w:rPr>
              <w:t>Total Monthly Cost</w:t>
            </w:r>
            <w:r>
              <w:rPr>
                <w:rFonts w:ascii="Calibri" w:hAnsi="Calibri" w:cs="Calibri"/>
                <w:b w:val="0"/>
                <w:bCs w:val="0"/>
              </w:rPr>
              <w:br/>
              <w:t>(</w:t>
            </w:r>
            <w:r w:rsidRPr="002919F0">
              <w:rPr>
                <w:rFonts w:ascii="Calibri" w:hAnsi="Calibri" w:cs="Calibri"/>
              </w:rPr>
              <w:t>Media Delivery</w:t>
            </w:r>
            <w:r>
              <w:rPr>
                <w:rFonts w:ascii="Calibri" w:hAnsi="Calibri" w:cs="Calibri"/>
              </w:rPr>
              <w:t>+</w:t>
            </w:r>
            <w:r w:rsidRPr="002919F0">
              <w:rPr>
                <w:rFonts w:ascii="Calibri" w:hAnsi="Calibri" w:cs="Calibri"/>
              </w:rPr>
              <w:t xml:space="preserve"> Backend</w:t>
            </w:r>
            <w:r>
              <w:rPr>
                <w:rFonts w:ascii="Calibri" w:hAnsi="Calibri" w:cs="Calibri"/>
                <w:b w:val="0"/>
                <w:bCs w:val="0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9" w:type="dxa"/>
          </w:tcPr>
          <w:p w14:paraId="57642C99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  <w:b w:val="0"/>
                <w:bCs w:val="0"/>
              </w:rPr>
              <w:t xml:space="preserve">Per Student / </w:t>
            </w:r>
            <w:proofErr w:type="gramStart"/>
            <w:r w:rsidRPr="002919F0">
              <w:rPr>
                <w:rFonts w:ascii="Calibri" w:hAnsi="Calibri" w:cs="Calibri"/>
                <w:b w:val="0"/>
                <w:bCs w:val="0"/>
              </w:rPr>
              <w:t>Month</w:t>
            </w:r>
            <w:r>
              <w:rPr>
                <w:rFonts w:ascii="Calibri" w:hAnsi="Calibri" w:cs="Calibri"/>
                <w:b w:val="0"/>
                <w:bCs w:val="0"/>
              </w:rPr>
              <w:t>(</w:t>
            </w:r>
            <w:proofErr w:type="gramEnd"/>
            <w:r>
              <w:rPr>
                <w:rFonts w:ascii="Calibri" w:hAnsi="Calibri" w:cs="Calibri"/>
                <w:b w:val="0"/>
                <w:bCs w:val="0"/>
              </w:rPr>
              <w:t xml:space="preserve">For 5000 </w:t>
            </w:r>
            <w:proofErr w:type="gramStart"/>
            <w:r>
              <w:rPr>
                <w:rFonts w:ascii="Calibri" w:hAnsi="Calibri" w:cs="Calibri"/>
                <w:b w:val="0"/>
                <w:bCs w:val="0"/>
              </w:rPr>
              <w:t>Student )</w:t>
            </w:r>
            <w:proofErr w:type="gramEnd"/>
          </w:p>
        </w:tc>
      </w:tr>
      <w:tr w:rsidR="005D14E5" w:rsidRPr="002919F0" w14:paraId="0D77EAF4" w14:textId="77777777" w:rsidTr="005D1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7" w:type="dxa"/>
          </w:tcPr>
          <w:p w14:paraId="2FF6534F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6" w:type="dxa"/>
          </w:tcPr>
          <w:p w14:paraId="17E6C7BB" w14:textId="77777777" w:rsidR="005D14E5" w:rsidRPr="00C77820" w:rsidRDefault="005D14E5" w:rsidP="0053163F">
            <w:pPr>
              <w:pStyle w:val="Compact"/>
              <w:jc w:val="center"/>
              <w:rPr>
                <w:rFonts w:ascii="Calibri" w:hAnsi="Calibri" w:cs="Calibri"/>
                <w:b/>
                <w:bCs/>
              </w:rPr>
            </w:pPr>
            <w:r w:rsidRPr="00C77820">
              <w:rPr>
                <w:rFonts w:ascii="Calibri" w:hAnsi="Calibri" w:cs="Calibri"/>
                <w:b/>
                <w:bCs/>
              </w:rPr>
              <w:t>Services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0" w:type="dxa"/>
          </w:tcPr>
          <w:p w14:paraId="0B891619" w14:textId="77777777" w:rsidR="005D14E5" w:rsidRPr="00C77820" w:rsidRDefault="005D14E5" w:rsidP="0053163F">
            <w:pPr>
              <w:pStyle w:val="Compact"/>
              <w:jc w:val="center"/>
              <w:rPr>
                <w:rFonts w:ascii="Calibri" w:hAnsi="Calibri" w:cs="Calibri"/>
                <w:b/>
                <w:bCs/>
              </w:rPr>
            </w:pPr>
            <w:r w:rsidRPr="00C77820">
              <w:rPr>
                <w:rFonts w:ascii="Calibri" w:hAnsi="Calibri" w:cs="Calibri"/>
                <w:b/>
                <w:bCs/>
              </w:rPr>
              <w:t>Charges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8" w:type="dxa"/>
          </w:tcPr>
          <w:p w14:paraId="2521634C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C77820">
              <w:rPr>
                <w:rFonts w:ascii="Calibri" w:hAnsi="Calibri" w:cs="Calibri"/>
                <w:b/>
                <w:bCs/>
              </w:rPr>
              <w:t>Services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9" w:type="dxa"/>
          </w:tcPr>
          <w:p w14:paraId="0CEB2684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  <w:b/>
                <w:bCs/>
              </w:rPr>
            </w:pPr>
            <w:r w:rsidRPr="00C77820">
              <w:rPr>
                <w:rFonts w:ascii="Calibri" w:hAnsi="Calibri" w:cs="Calibri"/>
                <w:b/>
                <w:bCs/>
              </w:rPr>
              <w:t>Charges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4" w:type="dxa"/>
          </w:tcPr>
          <w:p w14:paraId="34314981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4" w:type="dxa"/>
          </w:tcPr>
          <w:p w14:paraId="61DDB280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9" w:type="dxa"/>
          </w:tcPr>
          <w:p w14:paraId="1115D423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5D14E5" w:rsidRPr="002919F0" w14:paraId="0D52441D" w14:textId="77777777" w:rsidTr="005D14E5">
        <w:trPr>
          <w:trHeight w:val="686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7" w:type="dxa"/>
          </w:tcPr>
          <w:p w14:paraId="4C7D5ADF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  <w:b/>
                <w:bCs/>
              </w:rPr>
              <w:t>Recommended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6" w:type="dxa"/>
          </w:tcPr>
          <w:p w14:paraId="0013FAC0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Bunny Stream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0" w:type="dxa"/>
          </w:tcPr>
          <w:p w14:paraId="19875425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  <w:b/>
                <w:bCs/>
              </w:rPr>
              <w:t>$1,125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8" w:type="dxa"/>
          </w:tcPr>
          <w:p w14:paraId="77B3D25A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EC2 m5a.large + MongoDB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9" w:type="dxa"/>
          </w:tcPr>
          <w:p w14:paraId="4899B60F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  <w:b/>
                <w:bCs/>
              </w:rPr>
            </w:pPr>
            <w:r w:rsidRPr="002919F0">
              <w:rPr>
                <w:rFonts w:ascii="Calibri" w:hAnsi="Calibri" w:cs="Calibri"/>
                <w:b/>
                <w:bCs/>
              </w:rPr>
              <w:t>~$224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4" w:type="dxa"/>
          </w:tcPr>
          <w:p w14:paraId="4BEA2C59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~$100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4" w:type="dxa"/>
          </w:tcPr>
          <w:p w14:paraId="71B4366F" w14:textId="77777777" w:rsidR="005D14E5" w:rsidRDefault="005D14E5" w:rsidP="0053163F">
            <w:pPr>
              <w:pStyle w:val="Compact"/>
              <w:jc w:val="center"/>
              <w:rPr>
                <w:rFonts w:ascii="Calibri" w:hAnsi="Calibri" w:cs="Calibri"/>
                <w:b/>
                <w:bCs/>
              </w:rPr>
            </w:pPr>
            <w:r w:rsidRPr="002919F0">
              <w:rPr>
                <w:rFonts w:ascii="Calibri" w:hAnsi="Calibri" w:cs="Calibri"/>
                <w:b/>
                <w:bCs/>
              </w:rPr>
              <w:t>$</w:t>
            </w:r>
            <w:r>
              <w:rPr>
                <w:rFonts w:ascii="Calibri" w:hAnsi="Calibri" w:cs="Calibri"/>
                <w:b/>
                <w:bCs/>
              </w:rPr>
              <w:t>1449</w:t>
            </w:r>
          </w:p>
          <w:p w14:paraId="299933F1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(</w:t>
            </w:r>
            <w:r w:rsidRPr="002919F0">
              <w:rPr>
                <w:rFonts w:ascii="Calibri" w:hAnsi="Calibri" w:cs="Calibri"/>
              </w:rPr>
              <w:t>₹</w:t>
            </w:r>
            <w:r>
              <w:rPr>
                <w:rFonts w:ascii="Calibri" w:hAnsi="Calibri" w:cs="Calibri"/>
              </w:rPr>
              <w:t>1,30,410</w:t>
            </w:r>
            <w:r>
              <w:rPr>
                <w:rFonts w:ascii="Calibri" w:hAnsi="Calibri" w:cs="Calibri"/>
                <w:b/>
                <w:bCs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9" w:type="dxa"/>
          </w:tcPr>
          <w:p w14:paraId="756A6283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  <w:b/>
                <w:bCs/>
              </w:rPr>
              <w:t>₹24–2</w:t>
            </w:r>
            <w:r>
              <w:rPr>
                <w:rFonts w:ascii="Calibri" w:hAnsi="Calibri" w:cs="Calibri"/>
                <w:b/>
                <w:bCs/>
              </w:rPr>
              <w:t>6</w:t>
            </w:r>
          </w:p>
        </w:tc>
      </w:tr>
      <w:tr w:rsidR="005D14E5" w:rsidRPr="002919F0" w14:paraId="46A2B2BB" w14:textId="77777777" w:rsidTr="005D1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6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7" w:type="dxa"/>
          </w:tcPr>
          <w:p w14:paraId="280BBE37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AWS Native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6" w:type="dxa"/>
          </w:tcPr>
          <w:p w14:paraId="658D07DD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S3 + CloudFront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0" w:type="dxa"/>
          </w:tcPr>
          <w:p w14:paraId="6E7398DA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  <w:b/>
                <w:bCs/>
              </w:rPr>
              <w:t>~$8,475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8" w:type="dxa"/>
          </w:tcPr>
          <w:p w14:paraId="63BBCECA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EC2 m5a.large + MongoDB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9" w:type="dxa"/>
          </w:tcPr>
          <w:p w14:paraId="36F9154B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  <w:b/>
                <w:bCs/>
              </w:rPr>
              <w:t>~$224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4" w:type="dxa"/>
          </w:tcPr>
          <w:p w14:paraId="0CB2A608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~$100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4" w:type="dxa"/>
          </w:tcPr>
          <w:p w14:paraId="3C9834D5" w14:textId="77777777" w:rsidR="005D14E5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~$</w:t>
            </w:r>
            <w:r>
              <w:rPr>
                <w:rFonts w:ascii="Calibri" w:hAnsi="Calibri" w:cs="Calibri"/>
              </w:rPr>
              <w:t>8799</w:t>
            </w:r>
          </w:p>
          <w:p w14:paraId="362FA480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(</w:t>
            </w:r>
            <w:r w:rsidRPr="002919F0">
              <w:rPr>
                <w:rFonts w:ascii="Calibri" w:hAnsi="Calibri" w:cs="Calibri"/>
              </w:rPr>
              <w:t>₹</w:t>
            </w:r>
            <w:r>
              <w:rPr>
                <w:rFonts w:ascii="Calibri" w:hAnsi="Calibri" w:cs="Calibri"/>
              </w:rPr>
              <w:t>7,91,910</w:t>
            </w:r>
            <w:r>
              <w:rPr>
                <w:rFonts w:ascii="Calibri" w:hAnsi="Calibri" w:cs="Calibri"/>
                <w:b/>
                <w:bCs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9" w:type="dxa"/>
          </w:tcPr>
          <w:p w14:paraId="5CC68329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₹155–15</w:t>
            </w:r>
            <w:r>
              <w:rPr>
                <w:rFonts w:ascii="Calibri" w:hAnsi="Calibri" w:cs="Calibri"/>
              </w:rPr>
              <w:t>9</w:t>
            </w:r>
          </w:p>
        </w:tc>
      </w:tr>
      <w:tr w:rsidR="005D14E5" w:rsidRPr="002919F0" w14:paraId="01CF90C2" w14:textId="77777777" w:rsidTr="005D14E5">
        <w:trPr>
          <w:trHeight w:val="686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7" w:type="dxa"/>
          </w:tcPr>
          <w:p w14:paraId="6AAF8CEB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Azure Native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6" w:type="dxa"/>
          </w:tcPr>
          <w:p w14:paraId="6BBDFD2B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Blob + Azure CDN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0" w:type="dxa"/>
          </w:tcPr>
          <w:p w14:paraId="72A646BD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  <w:b/>
                <w:bCs/>
              </w:rPr>
              <w:t>$4,125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8" w:type="dxa"/>
          </w:tcPr>
          <w:p w14:paraId="6FF4C50E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Azure VM + MongoDB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9" w:type="dxa"/>
          </w:tcPr>
          <w:p w14:paraId="1C38A8CB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  <w:b/>
                <w:bCs/>
              </w:rPr>
              <w:t>~$224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4" w:type="dxa"/>
          </w:tcPr>
          <w:p w14:paraId="44B02D37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~$100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4" w:type="dxa"/>
          </w:tcPr>
          <w:p w14:paraId="35C37D09" w14:textId="77777777" w:rsidR="005D14E5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$</w:t>
            </w:r>
            <w:r>
              <w:rPr>
                <w:rFonts w:ascii="Calibri" w:hAnsi="Calibri" w:cs="Calibri"/>
              </w:rPr>
              <w:t>4,449</w:t>
            </w:r>
          </w:p>
          <w:p w14:paraId="27A084E2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(</w:t>
            </w:r>
            <w:r w:rsidRPr="002919F0">
              <w:rPr>
                <w:rFonts w:ascii="Calibri" w:hAnsi="Calibri" w:cs="Calibri"/>
              </w:rPr>
              <w:t>₹</w:t>
            </w:r>
            <w:r>
              <w:rPr>
                <w:rFonts w:ascii="Calibri" w:hAnsi="Calibri" w:cs="Calibri"/>
              </w:rPr>
              <w:t>4,00,410</w:t>
            </w:r>
            <w:r>
              <w:rPr>
                <w:rFonts w:ascii="Calibri" w:hAnsi="Calibri" w:cs="Calibri"/>
                <w:b/>
                <w:bCs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9" w:type="dxa"/>
          </w:tcPr>
          <w:p w14:paraId="541697EF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₹78–8</w:t>
            </w:r>
            <w:r>
              <w:rPr>
                <w:rFonts w:ascii="Calibri" w:hAnsi="Calibri" w:cs="Calibri"/>
              </w:rPr>
              <w:t>1</w:t>
            </w:r>
          </w:p>
        </w:tc>
      </w:tr>
      <w:tr w:rsidR="005D14E5" w:rsidRPr="002919F0" w14:paraId="2DB1071B" w14:textId="77777777" w:rsidTr="005D1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6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7" w:type="dxa"/>
          </w:tcPr>
          <w:p w14:paraId="12F1094B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GCP Native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6" w:type="dxa"/>
          </w:tcPr>
          <w:p w14:paraId="43FE392C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GCS + Cloud CDN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0" w:type="dxa"/>
          </w:tcPr>
          <w:p w14:paraId="0AE41CF0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  <w:b/>
                <w:bCs/>
              </w:rPr>
              <w:t>$6,000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8" w:type="dxa"/>
          </w:tcPr>
          <w:p w14:paraId="6C36CF65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GCP VM + MongoDB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9" w:type="dxa"/>
          </w:tcPr>
          <w:p w14:paraId="0DBF35FA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  <w:b/>
                <w:bCs/>
              </w:rPr>
              <w:t>~$224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4" w:type="dxa"/>
          </w:tcPr>
          <w:p w14:paraId="7B867B07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~$100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4" w:type="dxa"/>
          </w:tcPr>
          <w:p w14:paraId="712AB91F" w14:textId="77777777" w:rsidR="005D14E5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$6,</w:t>
            </w:r>
            <w:r>
              <w:rPr>
                <w:rFonts w:ascii="Calibri" w:hAnsi="Calibri" w:cs="Calibri"/>
              </w:rPr>
              <w:t>324</w:t>
            </w:r>
          </w:p>
          <w:p w14:paraId="0F0CC497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(</w:t>
            </w:r>
            <w:r w:rsidRPr="002919F0">
              <w:rPr>
                <w:rFonts w:ascii="Calibri" w:hAnsi="Calibri" w:cs="Calibri"/>
              </w:rPr>
              <w:t>₹</w:t>
            </w:r>
            <w:r>
              <w:rPr>
                <w:rFonts w:ascii="Calibri" w:hAnsi="Calibri" w:cs="Calibri"/>
              </w:rPr>
              <w:t>5,69,160</w:t>
            </w:r>
            <w:r>
              <w:rPr>
                <w:rFonts w:ascii="Calibri" w:hAnsi="Calibri" w:cs="Calibri"/>
                <w:b/>
                <w:bCs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9" w:type="dxa"/>
          </w:tcPr>
          <w:p w14:paraId="77DE7EBD" w14:textId="77777777" w:rsidR="005D14E5" w:rsidRPr="002919F0" w:rsidRDefault="005D14E5" w:rsidP="0053163F">
            <w:pPr>
              <w:pStyle w:val="Compact"/>
              <w:jc w:val="center"/>
              <w:rPr>
                <w:rFonts w:ascii="Calibri" w:hAnsi="Calibri" w:cs="Calibri"/>
              </w:rPr>
            </w:pPr>
            <w:r w:rsidRPr="002919F0">
              <w:rPr>
                <w:rFonts w:ascii="Calibri" w:hAnsi="Calibri" w:cs="Calibri"/>
              </w:rPr>
              <w:t>₹112–11</w:t>
            </w:r>
            <w:r>
              <w:rPr>
                <w:rFonts w:ascii="Calibri" w:hAnsi="Calibri" w:cs="Calibri"/>
              </w:rPr>
              <w:t>6</w:t>
            </w:r>
          </w:p>
        </w:tc>
      </w:tr>
    </w:tbl>
    <w:p w14:paraId="28C4E68D" w14:textId="77777777" w:rsidR="00D81B6E" w:rsidRDefault="00D81B6E" w:rsidP="00082729">
      <w:pPr>
        <w:rPr>
          <w:b/>
          <w:bCs/>
        </w:rPr>
      </w:pPr>
    </w:p>
    <w:p w14:paraId="10FADFF4" w14:textId="06319A86" w:rsidR="00082729" w:rsidRPr="00082729" w:rsidRDefault="005D14E5" w:rsidP="00082729">
      <w:pPr>
        <w:rPr>
          <w:b/>
          <w:bCs/>
          <w:sz w:val="28"/>
          <w:szCs w:val="28"/>
        </w:rPr>
      </w:pPr>
      <w:r w:rsidRPr="005D14E5">
        <w:rPr>
          <w:b/>
          <w:bCs/>
          <w:sz w:val="28"/>
          <w:szCs w:val="28"/>
        </w:rPr>
        <w:t xml:space="preserve">Selection Remarks </w:t>
      </w:r>
    </w:p>
    <w:p w14:paraId="036E3C1B" w14:textId="7F37B9A4" w:rsidR="00082729" w:rsidRPr="00082729" w:rsidRDefault="00215756" w:rsidP="00082729">
      <w:pPr>
        <w:rPr>
          <w:b/>
          <w:bCs/>
          <w:sz w:val="28"/>
          <w:szCs w:val="28"/>
        </w:rPr>
      </w:pPr>
      <w:r w:rsidRPr="00AF3D28">
        <w:rPr>
          <w:b/>
          <w:bCs/>
          <w:sz w:val="28"/>
          <w:szCs w:val="28"/>
        </w:rPr>
        <w:t>1.</w:t>
      </w:r>
      <w:r w:rsidR="007B5C44" w:rsidRPr="00AF3D28">
        <w:rPr>
          <w:b/>
          <w:bCs/>
          <w:sz w:val="28"/>
          <w:szCs w:val="28"/>
        </w:rPr>
        <w:t>Cloud Portability</w:t>
      </w:r>
    </w:p>
    <w:p w14:paraId="37048E95" w14:textId="77777777" w:rsidR="00082729" w:rsidRPr="00082729" w:rsidRDefault="00082729" w:rsidP="00082729">
      <w:pPr>
        <w:rPr>
          <w:b/>
          <w:bCs/>
        </w:rPr>
      </w:pPr>
      <w:r w:rsidRPr="00082729">
        <w:rPr>
          <w:b/>
          <w:bCs/>
        </w:rPr>
        <w:t>This system is built in a way that makes it easy to move from one cloud provider to another (for example: from AWS to Azure, Google Cloud, or even a private server).</w:t>
      </w:r>
    </w:p>
    <w:p w14:paraId="44DEBB80" w14:textId="77777777" w:rsidR="00082729" w:rsidRPr="00082729" w:rsidRDefault="00082729" w:rsidP="00082729">
      <w:pPr>
        <w:numPr>
          <w:ilvl w:val="0"/>
          <w:numId w:val="8"/>
        </w:numPr>
      </w:pPr>
      <w:r w:rsidRPr="00082729">
        <w:t>The main software does not depend on one company’s cloud.</w:t>
      </w:r>
    </w:p>
    <w:p w14:paraId="2FCC0161" w14:textId="77777777" w:rsidR="00082729" w:rsidRPr="00082729" w:rsidRDefault="00082729" w:rsidP="00082729">
      <w:pPr>
        <w:numPr>
          <w:ilvl w:val="0"/>
          <w:numId w:val="8"/>
        </w:numPr>
      </w:pPr>
      <w:r w:rsidRPr="00082729">
        <w:t>The database can be safely moved with tools provided by the platform.</w:t>
      </w:r>
    </w:p>
    <w:p w14:paraId="405DC4F3" w14:textId="77777777" w:rsidR="00082729" w:rsidRPr="00082729" w:rsidRDefault="00082729" w:rsidP="00082729">
      <w:pPr>
        <w:numPr>
          <w:ilvl w:val="0"/>
          <w:numId w:val="8"/>
        </w:numPr>
      </w:pPr>
      <w:r w:rsidRPr="00082729">
        <w:t>The video system works independently, so changing cloud does not affect students.</w:t>
      </w:r>
    </w:p>
    <w:p w14:paraId="68596887" w14:textId="77777777" w:rsidR="00082729" w:rsidRPr="00082729" w:rsidRDefault="00082729" w:rsidP="00082729">
      <w:pPr>
        <w:numPr>
          <w:ilvl w:val="0"/>
          <w:numId w:val="8"/>
        </w:numPr>
      </w:pPr>
      <w:r w:rsidRPr="00082729">
        <w:t>All system settings are stored separately, so we don’t need to rewrite the application.</w:t>
      </w:r>
    </w:p>
    <w:p w14:paraId="6CEDF92B" w14:textId="6002B38B" w:rsidR="00082729" w:rsidRPr="00082729" w:rsidRDefault="00082729" w:rsidP="00082729">
      <w:pPr>
        <w:rPr>
          <w:b/>
          <w:bCs/>
        </w:rPr>
      </w:pPr>
      <w:r w:rsidRPr="00082729">
        <w:rPr>
          <w:b/>
          <w:bCs/>
        </w:rPr>
        <w:lastRenderedPageBreak/>
        <w:t>If costs increase or policies change, the system can be shifted to another cloud without rebuilding everything.</w:t>
      </w:r>
    </w:p>
    <w:p w14:paraId="007CDA04" w14:textId="19A7CA71" w:rsidR="00082729" w:rsidRPr="00082729" w:rsidRDefault="00215756" w:rsidP="00082729">
      <w:pPr>
        <w:rPr>
          <w:b/>
          <w:bCs/>
          <w:sz w:val="28"/>
          <w:szCs w:val="28"/>
        </w:rPr>
      </w:pPr>
      <w:r w:rsidRPr="00AF3D28">
        <w:rPr>
          <w:b/>
          <w:bCs/>
          <w:sz w:val="28"/>
          <w:szCs w:val="28"/>
        </w:rPr>
        <w:t>2.</w:t>
      </w:r>
      <w:r w:rsidR="007B5C44" w:rsidRPr="00AF3D28">
        <w:rPr>
          <w:b/>
          <w:bCs/>
          <w:sz w:val="28"/>
          <w:szCs w:val="28"/>
        </w:rPr>
        <w:t xml:space="preserve">System Scalability </w:t>
      </w:r>
    </w:p>
    <w:p w14:paraId="4D438A31" w14:textId="77777777" w:rsidR="00C67081" w:rsidRPr="00C67081" w:rsidRDefault="00C67081" w:rsidP="00C67081">
      <w:pPr>
        <w:rPr>
          <w:b/>
          <w:bCs/>
        </w:rPr>
      </w:pPr>
      <w:r w:rsidRPr="00C67081">
        <w:rPr>
          <w:b/>
          <w:bCs/>
        </w:rPr>
        <w:t>The system is designed to grow easily as the number of students increases, without affecting performance.</w:t>
      </w:r>
    </w:p>
    <w:p w14:paraId="33196313" w14:textId="687C8136" w:rsidR="00C67081" w:rsidRPr="00C67081" w:rsidRDefault="00D81B6E" w:rsidP="00C67081">
      <w:r w:rsidRPr="00AF3D28">
        <w:rPr>
          <w:b/>
          <w:bCs/>
          <w:sz w:val="28"/>
          <w:szCs w:val="28"/>
        </w:rPr>
        <w:t>3.</w:t>
      </w:r>
      <w:r w:rsidR="00C67081" w:rsidRPr="00C67081">
        <w:rPr>
          <w:b/>
          <w:bCs/>
          <w:sz w:val="28"/>
          <w:szCs w:val="28"/>
        </w:rPr>
        <w:t xml:space="preserve"> </w:t>
      </w:r>
      <w:r w:rsidRPr="00AF3D28">
        <w:rPr>
          <w:b/>
          <w:bCs/>
          <w:sz w:val="28"/>
          <w:szCs w:val="28"/>
        </w:rPr>
        <w:t>System Performance</w:t>
      </w:r>
      <w:r w:rsidR="00C67081" w:rsidRPr="00C67081">
        <w:rPr>
          <w:b/>
          <w:bCs/>
          <w:sz w:val="28"/>
          <w:szCs w:val="28"/>
        </w:rPr>
        <w:t xml:space="preserve"> (Website &amp; Backend):</w:t>
      </w:r>
      <w:r w:rsidR="00C67081" w:rsidRPr="00C67081">
        <w:rPr>
          <w:b/>
          <w:bCs/>
        </w:rPr>
        <w:br/>
      </w:r>
      <w:r w:rsidR="00C67081" w:rsidRPr="00C67081">
        <w:t>When more users come at the same time, the system can handle it in two ways:</w:t>
      </w:r>
    </w:p>
    <w:p w14:paraId="6FFAB19B" w14:textId="77777777" w:rsidR="00C67081" w:rsidRPr="00C67081" w:rsidRDefault="00C67081" w:rsidP="00C67081">
      <w:pPr>
        <w:numPr>
          <w:ilvl w:val="0"/>
          <w:numId w:val="11"/>
        </w:numPr>
      </w:pPr>
      <w:r w:rsidRPr="00C67081">
        <w:t xml:space="preserve">We can automatically add another server when usage reaches a limit (this is called </w:t>
      </w:r>
      <w:r w:rsidRPr="00C67081">
        <w:rPr>
          <w:i/>
          <w:iCs/>
        </w:rPr>
        <w:t>auto-scaling</w:t>
      </w:r>
      <w:r w:rsidRPr="00C67081">
        <w:t>).</w:t>
      </w:r>
    </w:p>
    <w:p w14:paraId="7F7C821D" w14:textId="66315532" w:rsidR="00C67081" w:rsidRPr="00C67081" w:rsidRDefault="00C67081" w:rsidP="00C67081">
      <w:pPr>
        <w:numPr>
          <w:ilvl w:val="0"/>
          <w:numId w:val="11"/>
        </w:numPr>
      </w:pPr>
      <w:r w:rsidRPr="00C67081">
        <w:t xml:space="preserve">Or we can upgrade the </w:t>
      </w:r>
      <w:r w:rsidRPr="00C67081">
        <w:t>exi</w:t>
      </w:r>
      <w:r>
        <w:t>s</w:t>
      </w:r>
      <w:r w:rsidRPr="00C67081">
        <w:t>ting</w:t>
      </w:r>
      <w:r w:rsidRPr="00C67081">
        <w:t xml:space="preserve"> server by increasing its machine type, CPU, or RAM.</w:t>
      </w:r>
    </w:p>
    <w:p w14:paraId="669887A5" w14:textId="77777777" w:rsidR="00C67081" w:rsidRPr="00C67081" w:rsidRDefault="00C67081" w:rsidP="00C67081">
      <w:r w:rsidRPr="00C67081">
        <w:t>This allows the system to manage many users at the same time without slowing down.</w:t>
      </w:r>
    </w:p>
    <w:p w14:paraId="0498C18D" w14:textId="4FFC037B" w:rsidR="00C67081" w:rsidRPr="00C67081" w:rsidRDefault="00D81B6E" w:rsidP="00C67081">
      <w:pPr>
        <w:rPr>
          <w:b/>
          <w:bCs/>
        </w:rPr>
      </w:pPr>
      <w:r w:rsidRPr="00AF3D28">
        <w:rPr>
          <w:b/>
          <w:bCs/>
          <w:sz w:val="28"/>
          <w:szCs w:val="28"/>
        </w:rPr>
        <w:t>4.</w:t>
      </w:r>
      <w:r w:rsidR="00C67081" w:rsidRPr="00C67081">
        <w:rPr>
          <w:b/>
          <w:bCs/>
          <w:sz w:val="28"/>
          <w:szCs w:val="28"/>
        </w:rPr>
        <w:t xml:space="preserve"> Database (Student Records, Courses, Reports):</w:t>
      </w:r>
      <w:r w:rsidR="00C67081" w:rsidRPr="00C67081">
        <w:rPr>
          <w:b/>
          <w:bCs/>
        </w:rPr>
        <w:br/>
      </w:r>
      <w:r w:rsidR="00C67081" w:rsidRPr="00C67081">
        <w:t>As data grows, we can increase the database capacity or split data across multiple systems.</w:t>
      </w:r>
      <w:r w:rsidR="00C67081" w:rsidRPr="00C67081">
        <w:br/>
        <w:t>This ensures fast access even with large numbers of students and records.</w:t>
      </w:r>
    </w:p>
    <w:p w14:paraId="7345F451" w14:textId="3220EAE8" w:rsidR="00C67081" w:rsidRPr="00C67081" w:rsidRDefault="00D81B6E" w:rsidP="00C67081">
      <w:pPr>
        <w:rPr>
          <w:b/>
          <w:bCs/>
        </w:rPr>
      </w:pPr>
      <w:r w:rsidRPr="00AF3D28">
        <w:rPr>
          <w:b/>
          <w:bCs/>
          <w:sz w:val="28"/>
          <w:szCs w:val="28"/>
        </w:rPr>
        <w:t>5.</w:t>
      </w:r>
      <w:r w:rsidR="00C67081" w:rsidRPr="00C67081">
        <w:rPr>
          <w:b/>
          <w:bCs/>
          <w:sz w:val="28"/>
          <w:szCs w:val="28"/>
        </w:rPr>
        <w:t>Video &amp; Storage:</w:t>
      </w:r>
      <w:r w:rsidR="00C67081" w:rsidRPr="00C67081">
        <w:rPr>
          <w:b/>
          <w:bCs/>
        </w:rPr>
        <w:br/>
      </w:r>
      <w:r w:rsidR="00C67081" w:rsidRPr="00C67081">
        <w:t>All videos are delivered through a global network that automatically handles more viewers.</w:t>
      </w:r>
      <w:r w:rsidR="00C67081" w:rsidRPr="00C67081">
        <w:br/>
        <w:t xml:space="preserve">Storage is flexible with no fixed limit — we only pay for what we </w:t>
      </w:r>
      <w:proofErr w:type="gramStart"/>
      <w:r w:rsidR="00C67081" w:rsidRPr="00C67081">
        <w:t>actually use</w:t>
      </w:r>
      <w:proofErr w:type="gramEnd"/>
      <w:r w:rsidR="00C67081" w:rsidRPr="00C67081">
        <w:t xml:space="preserve"> </w:t>
      </w:r>
      <w:r w:rsidR="00C67081" w:rsidRPr="00C67081">
        <w:rPr>
          <w:b/>
          <w:bCs/>
        </w:rPr>
        <w:t>(</w:t>
      </w:r>
      <w:r w:rsidR="00C67081" w:rsidRPr="00C67081">
        <w:rPr>
          <w:b/>
          <w:bCs/>
          <w:i/>
          <w:iCs/>
        </w:rPr>
        <w:t>pay-as-you-go</w:t>
      </w:r>
      <w:r w:rsidR="00C67081" w:rsidRPr="00C67081">
        <w:rPr>
          <w:b/>
          <w:bCs/>
        </w:rPr>
        <w:t>).</w:t>
      </w:r>
    </w:p>
    <w:p w14:paraId="54C839AB" w14:textId="79C960ED" w:rsidR="00C67081" w:rsidRDefault="00082729" w:rsidP="00082729">
      <w:pPr>
        <w:rPr>
          <w:b/>
          <w:bCs/>
        </w:rPr>
      </w:pPr>
      <w:r w:rsidRPr="00082729">
        <w:rPr>
          <w:b/>
          <w:bCs/>
        </w:rPr>
        <w:t>Whether there are 5,000 students or 50,000 students, the system keeps working smoothly. We only upgrade capacity — we do not need to redesign the system.</w:t>
      </w:r>
    </w:p>
    <w:p w14:paraId="76926F51" w14:textId="450616A7" w:rsidR="00082729" w:rsidRPr="00082729" w:rsidRDefault="00AF3D28" w:rsidP="00082729">
      <w:pPr>
        <w:rPr>
          <w:b/>
          <w:bCs/>
          <w:sz w:val="28"/>
          <w:szCs w:val="28"/>
        </w:rPr>
      </w:pPr>
      <w:r w:rsidRPr="00AF3D28">
        <w:rPr>
          <w:b/>
          <w:bCs/>
          <w:sz w:val="28"/>
          <w:szCs w:val="28"/>
        </w:rPr>
        <w:t>6.</w:t>
      </w:r>
      <w:r w:rsidR="00215756" w:rsidRPr="00AF3D28">
        <w:rPr>
          <w:b/>
          <w:bCs/>
          <w:sz w:val="28"/>
          <w:szCs w:val="28"/>
        </w:rPr>
        <w:t>Technology Selection R</w:t>
      </w:r>
      <w:r w:rsidR="00B246E2">
        <w:rPr>
          <w:b/>
          <w:bCs/>
          <w:sz w:val="28"/>
          <w:szCs w:val="28"/>
        </w:rPr>
        <w:t>emark</w:t>
      </w:r>
      <w:r w:rsidR="00215756" w:rsidRPr="00AF3D28">
        <w:rPr>
          <w:b/>
          <w:bCs/>
          <w:sz w:val="28"/>
          <w:szCs w:val="28"/>
        </w:rPr>
        <w:t>:</w:t>
      </w:r>
    </w:p>
    <w:p w14:paraId="6AC57461" w14:textId="77777777" w:rsidR="00082729" w:rsidRPr="00082729" w:rsidRDefault="00082729" w:rsidP="00082729">
      <w:pPr>
        <w:rPr>
          <w:b/>
          <w:bCs/>
        </w:rPr>
      </w:pPr>
      <w:r w:rsidRPr="00082729">
        <w:rPr>
          <w:b/>
          <w:bCs/>
        </w:rPr>
        <w:t>Technology Used: AWS (for servers) + MongoDB (for database) + Bunny Stream (for videos)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6330"/>
      </w:tblGrid>
      <w:tr w:rsidR="00082729" w:rsidRPr="00082729" w14:paraId="0EC1386D" w14:textId="77777777" w:rsidTr="00082729">
        <w:tc>
          <w:tcPr>
            <w:tcW w:w="0" w:type="auto"/>
            <w:hideMark/>
          </w:tcPr>
          <w:p w14:paraId="340E941E" w14:textId="77777777" w:rsidR="00082729" w:rsidRPr="00082729" w:rsidRDefault="00082729" w:rsidP="00082729">
            <w:pPr>
              <w:spacing w:after="160" w:line="278" w:lineRule="auto"/>
              <w:rPr>
                <w:b/>
                <w:bCs/>
              </w:rPr>
            </w:pPr>
            <w:r w:rsidRPr="00082729">
              <w:rPr>
                <w:b/>
                <w:bCs/>
              </w:rPr>
              <w:t>Part</w:t>
            </w:r>
          </w:p>
        </w:tc>
        <w:tc>
          <w:tcPr>
            <w:tcW w:w="0" w:type="auto"/>
            <w:hideMark/>
          </w:tcPr>
          <w:p w14:paraId="2E550583" w14:textId="77777777" w:rsidR="00082729" w:rsidRPr="00082729" w:rsidRDefault="00082729" w:rsidP="00082729">
            <w:pPr>
              <w:spacing w:after="160" w:line="278" w:lineRule="auto"/>
              <w:rPr>
                <w:b/>
                <w:bCs/>
              </w:rPr>
            </w:pPr>
            <w:r w:rsidRPr="00082729">
              <w:rPr>
                <w:b/>
                <w:bCs/>
              </w:rPr>
              <w:t>Why We Chose It</w:t>
            </w:r>
          </w:p>
        </w:tc>
      </w:tr>
      <w:tr w:rsidR="00082729" w:rsidRPr="00082729" w14:paraId="59BC039C" w14:textId="77777777" w:rsidTr="00082729">
        <w:tc>
          <w:tcPr>
            <w:tcW w:w="0" w:type="auto"/>
            <w:hideMark/>
          </w:tcPr>
          <w:p w14:paraId="259E6C2A" w14:textId="7FE9A92E" w:rsidR="00082729" w:rsidRPr="00082729" w:rsidRDefault="00082729" w:rsidP="00082729">
            <w:pPr>
              <w:spacing w:after="160" w:line="278" w:lineRule="auto"/>
            </w:pPr>
            <w:r w:rsidRPr="00082729">
              <w:t>Servers</w:t>
            </w:r>
            <w:r w:rsidR="00C67081">
              <w:t xml:space="preserve"> (AWS</w:t>
            </w:r>
            <w:r w:rsidR="00D81B6E">
              <w:t xml:space="preserve"> EC2</w:t>
            </w:r>
            <w:r w:rsidR="00C67081">
              <w:t>)</w:t>
            </w:r>
          </w:p>
        </w:tc>
        <w:tc>
          <w:tcPr>
            <w:tcW w:w="0" w:type="auto"/>
            <w:hideMark/>
          </w:tcPr>
          <w:p w14:paraId="49A8546F" w14:textId="77777777" w:rsidR="00082729" w:rsidRPr="00082729" w:rsidRDefault="00082729" w:rsidP="00082729">
            <w:pPr>
              <w:spacing w:after="160" w:line="278" w:lineRule="auto"/>
            </w:pPr>
            <w:r w:rsidRPr="00082729">
              <w:t xml:space="preserve">Low cost, </w:t>
            </w:r>
            <w:proofErr w:type="gramStart"/>
            <w:r w:rsidRPr="00082729">
              <w:t>reliable</w:t>
            </w:r>
            <w:proofErr w:type="gramEnd"/>
            <w:r w:rsidRPr="00082729">
              <w:t>, and easy to increase when users grow</w:t>
            </w:r>
          </w:p>
        </w:tc>
      </w:tr>
      <w:tr w:rsidR="00082729" w:rsidRPr="00082729" w14:paraId="294E75C0" w14:textId="77777777" w:rsidTr="00082729">
        <w:tc>
          <w:tcPr>
            <w:tcW w:w="0" w:type="auto"/>
            <w:hideMark/>
          </w:tcPr>
          <w:p w14:paraId="1CE356FC" w14:textId="4A9BAEBD" w:rsidR="00082729" w:rsidRPr="00082729" w:rsidRDefault="00082729" w:rsidP="00082729">
            <w:pPr>
              <w:spacing w:after="160" w:line="278" w:lineRule="auto"/>
            </w:pPr>
            <w:r w:rsidRPr="00082729">
              <w:t>Database</w:t>
            </w:r>
            <w:r w:rsidR="00C67081">
              <w:t xml:space="preserve"> (MongoDB)</w:t>
            </w:r>
          </w:p>
        </w:tc>
        <w:tc>
          <w:tcPr>
            <w:tcW w:w="0" w:type="auto"/>
            <w:hideMark/>
          </w:tcPr>
          <w:p w14:paraId="588CB6D2" w14:textId="77777777" w:rsidR="00082729" w:rsidRPr="00082729" w:rsidRDefault="00082729" w:rsidP="00082729">
            <w:pPr>
              <w:spacing w:after="160" w:line="278" w:lineRule="auto"/>
            </w:pPr>
            <w:r w:rsidRPr="00082729">
              <w:t>Secure, managed automatically, and handles large academic data</w:t>
            </w:r>
          </w:p>
        </w:tc>
      </w:tr>
      <w:tr w:rsidR="00082729" w:rsidRPr="00082729" w14:paraId="5ADDB373" w14:textId="77777777" w:rsidTr="00082729">
        <w:tc>
          <w:tcPr>
            <w:tcW w:w="0" w:type="auto"/>
            <w:hideMark/>
          </w:tcPr>
          <w:p w14:paraId="420809F6" w14:textId="35B3B7B7" w:rsidR="00082729" w:rsidRPr="00082729" w:rsidRDefault="00082729" w:rsidP="00082729">
            <w:pPr>
              <w:spacing w:after="160" w:line="278" w:lineRule="auto"/>
            </w:pPr>
            <w:r w:rsidRPr="00082729">
              <w:lastRenderedPageBreak/>
              <w:t>Video System</w:t>
            </w:r>
            <w:r w:rsidR="00C67081">
              <w:t xml:space="preserve"> (Bunny Stream)</w:t>
            </w:r>
          </w:p>
        </w:tc>
        <w:tc>
          <w:tcPr>
            <w:tcW w:w="0" w:type="auto"/>
            <w:hideMark/>
          </w:tcPr>
          <w:p w14:paraId="4972F995" w14:textId="74C7C740" w:rsidR="00082729" w:rsidRPr="00082729" w:rsidRDefault="00215756" w:rsidP="00082729">
            <w:pPr>
              <w:spacing w:after="160" w:line="278" w:lineRule="auto"/>
            </w:pPr>
            <w:r>
              <w:t xml:space="preserve">Cost Effective </w:t>
            </w:r>
            <w:r w:rsidR="00082729" w:rsidRPr="00082729">
              <w:t>than big cloud providers and delivers fast streaming</w:t>
            </w:r>
          </w:p>
        </w:tc>
      </w:tr>
    </w:tbl>
    <w:p w14:paraId="063A3951" w14:textId="2F33E813" w:rsidR="00082729" w:rsidRPr="00082729" w:rsidRDefault="00082729" w:rsidP="00082729">
      <w:pPr>
        <w:rPr>
          <w:b/>
          <w:bCs/>
        </w:rPr>
      </w:pPr>
      <w:r w:rsidRPr="00082729">
        <w:rPr>
          <w:b/>
          <w:bCs/>
        </w:rPr>
        <w:t>Lower monthly cost, reliable performance, and easy expansion.</w:t>
      </w:r>
    </w:p>
    <w:p w14:paraId="02B5998B" w14:textId="072AE96A" w:rsidR="00082729" w:rsidRPr="00082729" w:rsidRDefault="00082729" w:rsidP="00082729">
      <w:pPr>
        <w:rPr>
          <w:b/>
          <w:bCs/>
        </w:rPr>
      </w:pPr>
    </w:p>
    <w:p w14:paraId="0BD0170E" w14:textId="210F1C6D" w:rsidR="00082729" w:rsidRPr="00082729" w:rsidRDefault="00215756" w:rsidP="00082729">
      <w:pPr>
        <w:rPr>
          <w:b/>
          <w:bCs/>
        </w:rPr>
      </w:pPr>
      <w:r>
        <w:rPr>
          <w:b/>
          <w:bCs/>
        </w:rPr>
        <w:t>Organizational</w:t>
      </w:r>
      <w:r w:rsidR="00082729" w:rsidRPr="00082729">
        <w:rPr>
          <w:b/>
          <w:bCs/>
        </w:rPr>
        <w:t xml:space="preserve"> Benefits</w:t>
      </w:r>
    </w:p>
    <w:p w14:paraId="49113859" w14:textId="77777777" w:rsidR="00082729" w:rsidRPr="00082729" w:rsidRDefault="00082729" w:rsidP="00082729">
      <w:pPr>
        <w:numPr>
          <w:ilvl w:val="0"/>
          <w:numId w:val="10"/>
        </w:numPr>
      </w:pPr>
      <w:r w:rsidRPr="00082729">
        <w:t>No lock-in to one cloud company</w:t>
      </w:r>
    </w:p>
    <w:p w14:paraId="34AB8B03" w14:textId="77777777" w:rsidR="00082729" w:rsidRPr="00082729" w:rsidRDefault="00082729" w:rsidP="00082729">
      <w:pPr>
        <w:numPr>
          <w:ilvl w:val="0"/>
          <w:numId w:val="10"/>
        </w:numPr>
      </w:pPr>
      <w:r w:rsidRPr="00082729">
        <w:t>Easy to change providers in the future</w:t>
      </w:r>
    </w:p>
    <w:p w14:paraId="3400B0BB" w14:textId="77777777" w:rsidR="00082729" w:rsidRPr="00082729" w:rsidRDefault="00082729" w:rsidP="00082729">
      <w:pPr>
        <w:numPr>
          <w:ilvl w:val="0"/>
          <w:numId w:val="10"/>
        </w:numPr>
      </w:pPr>
      <w:r w:rsidRPr="00082729">
        <w:t>Can grow with the institution</w:t>
      </w:r>
    </w:p>
    <w:p w14:paraId="1988CA15" w14:textId="77777777" w:rsidR="00082729" w:rsidRDefault="00082729" w:rsidP="00082729">
      <w:pPr>
        <w:numPr>
          <w:ilvl w:val="0"/>
          <w:numId w:val="10"/>
        </w:numPr>
      </w:pPr>
      <w:r w:rsidRPr="00082729">
        <w:t>Keeps long-term operational costs under control</w:t>
      </w:r>
    </w:p>
    <w:p w14:paraId="3AF3C37E" w14:textId="402720E0" w:rsidR="00215756" w:rsidRDefault="00215756" w:rsidP="00082729">
      <w:pPr>
        <w:numPr>
          <w:ilvl w:val="0"/>
          <w:numId w:val="10"/>
        </w:numPr>
      </w:pPr>
      <w:r>
        <w:t xml:space="preserve">Pay as per uses </w:t>
      </w:r>
    </w:p>
    <w:p w14:paraId="4DFFCEB4" w14:textId="77777777" w:rsidR="007B5C44" w:rsidRPr="00082729" w:rsidRDefault="007B5C44" w:rsidP="00C67081">
      <w:pPr>
        <w:ind w:left="720"/>
      </w:pPr>
    </w:p>
    <w:p w14:paraId="0586044A" w14:textId="77777777" w:rsidR="007A6760" w:rsidRPr="00082729" w:rsidRDefault="007A6760" w:rsidP="00082729"/>
    <w:sectPr w:rsidR="007A6760" w:rsidRPr="00082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59FC"/>
    <w:multiLevelType w:val="multilevel"/>
    <w:tmpl w:val="DDE8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662F6"/>
    <w:multiLevelType w:val="multilevel"/>
    <w:tmpl w:val="7988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210D3"/>
    <w:multiLevelType w:val="multilevel"/>
    <w:tmpl w:val="34B6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02778"/>
    <w:multiLevelType w:val="multilevel"/>
    <w:tmpl w:val="BA56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F3217"/>
    <w:multiLevelType w:val="multilevel"/>
    <w:tmpl w:val="D464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7718C"/>
    <w:multiLevelType w:val="multilevel"/>
    <w:tmpl w:val="8E28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B60E2"/>
    <w:multiLevelType w:val="multilevel"/>
    <w:tmpl w:val="F7EA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35F0B"/>
    <w:multiLevelType w:val="multilevel"/>
    <w:tmpl w:val="E7F2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B0A8B"/>
    <w:multiLevelType w:val="multilevel"/>
    <w:tmpl w:val="63A6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F123B"/>
    <w:multiLevelType w:val="multilevel"/>
    <w:tmpl w:val="1804D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C83C0C"/>
    <w:multiLevelType w:val="multilevel"/>
    <w:tmpl w:val="AD6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967127">
    <w:abstractNumId w:val="2"/>
  </w:num>
  <w:num w:numId="2" w16cid:durableId="954018626">
    <w:abstractNumId w:val="8"/>
  </w:num>
  <w:num w:numId="3" w16cid:durableId="538591899">
    <w:abstractNumId w:val="9"/>
  </w:num>
  <w:num w:numId="4" w16cid:durableId="1244949354">
    <w:abstractNumId w:val="0"/>
  </w:num>
  <w:num w:numId="5" w16cid:durableId="2145848291">
    <w:abstractNumId w:val="4"/>
  </w:num>
  <w:num w:numId="6" w16cid:durableId="627007608">
    <w:abstractNumId w:val="3"/>
  </w:num>
  <w:num w:numId="7" w16cid:durableId="198586984">
    <w:abstractNumId w:val="10"/>
  </w:num>
  <w:num w:numId="8" w16cid:durableId="1047803072">
    <w:abstractNumId w:val="6"/>
  </w:num>
  <w:num w:numId="9" w16cid:durableId="566454742">
    <w:abstractNumId w:val="7"/>
  </w:num>
  <w:num w:numId="10" w16cid:durableId="1408960698">
    <w:abstractNumId w:val="5"/>
  </w:num>
  <w:num w:numId="11" w16cid:durableId="1520317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44"/>
    <w:rsid w:val="0004007B"/>
    <w:rsid w:val="00082729"/>
    <w:rsid w:val="00157ABE"/>
    <w:rsid w:val="00215756"/>
    <w:rsid w:val="00375688"/>
    <w:rsid w:val="00532D44"/>
    <w:rsid w:val="005D14E5"/>
    <w:rsid w:val="007A6760"/>
    <w:rsid w:val="007B5C44"/>
    <w:rsid w:val="007C17F7"/>
    <w:rsid w:val="00AF3D28"/>
    <w:rsid w:val="00B246E2"/>
    <w:rsid w:val="00B32A11"/>
    <w:rsid w:val="00B621B6"/>
    <w:rsid w:val="00C67081"/>
    <w:rsid w:val="00D81B6E"/>
    <w:rsid w:val="00F1004A"/>
    <w:rsid w:val="00FA4E4B"/>
    <w:rsid w:val="00FC00BD"/>
    <w:rsid w:val="00FE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F7BFC"/>
  <w15:chartTrackingRefBased/>
  <w15:docId w15:val="{F3722D74-B0A9-4F46-9805-8B482758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D44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E065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082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BodyText"/>
    <w:qFormat/>
    <w:rsid w:val="005D14E5"/>
    <w:pPr>
      <w:spacing w:before="36" w:after="36" w:line="240" w:lineRule="auto"/>
    </w:pPr>
    <w:rPr>
      <w:kern w:val="0"/>
      <w14:ligatures w14:val="none"/>
    </w:rPr>
  </w:style>
  <w:style w:type="table" w:styleId="PlainTable2">
    <w:name w:val="Plain Table 2"/>
    <w:basedOn w:val="TableNormal"/>
    <w:rsid w:val="005D14E5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5D14E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D1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mukhopadhyay</dc:creator>
  <cp:keywords/>
  <dc:description/>
  <cp:lastModifiedBy>sourav mukhopadhyay</cp:lastModifiedBy>
  <cp:revision>2</cp:revision>
  <dcterms:created xsi:type="dcterms:W3CDTF">2026-01-15T16:31:00Z</dcterms:created>
  <dcterms:modified xsi:type="dcterms:W3CDTF">2026-01-15T16:31:00Z</dcterms:modified>
</cp:coreProperties>
</file>