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2" w:sz="0" w:val="none"/>
          <w:bottom w:color="auto" w:space="0" w:sz="0" w:val="none"/>
        </w:pBdr>
        <w:spacing w:after="0" w:before="0" w:line="288" w:lineRule="auto"/>
        <w:rPr>
          <w:b w:val="1"/>
          <w:bCs w:val="1"/>
          <w:sz w:val="84"/>
          <w:szCs w:val="84"/>
        </w:rPr>
      </w:pPr>
      <w:bookmarkStart w:colFirst="0" w:colLast="0" w:name="_vqupt8s7hywj" w:id="0"/>
      <w:bookmarkEnd w:id="0"/>
      <w:r w:rsidDel="00000000" w:rsidR="00000000" w:rsidRPr="00000000">
        <w:rPr>
          <w:b w:val="1"/>
          <w:bCs w:val="1"/>
          <w:sz w:val="84"/>
          <w:szCs w:val="84"/>
          <w:rtl w:val="0"/>
        </w:rPr>
        <w:t xml:space="preserve">Information for the developer</w:t>
      </w:r>
    </w:p>
    <w:p w:rsidR="00000000" w:rsidDel="00000000" w:rsidP="00000000" w:rsidRDefault="00000000" w:rsidRPr="00000000" w14:paraId="00000002">
      <w:pPr>
        <w:spacing w:after="20" w:before="16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We should do a general section on the homepage and another one on each band page. Each of the bands have their own GMB profile for this. It’s very important for us to link all of this individual bands’ profiles to The Roaming Agency, so all the reputation generated by these real reviews is associated with the same agency and not with individual bands.</w:t>
      </w:r>
    </w:p>
    <w:p w:rsidR="00000000" w:rsidDel="00000000" w:rsidP="00000000" w:rsidRDefault="00000000" w:rsidRPr="00000000" w14:paraId="00000003">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Links to GMB from each band</w:t>
      </w:r>
    </w:p>
    <w:p w:rsidR="00000000" w:rsidDel="00000000" w:rsidP="00000000" w:rsidRDefault="00000000" w:rsidRPr="00000000" w14:paraId="00000004">
      <w:pPr>
        <w:spacing w:after="40" w:before="18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Brotherockers: </w:t>
      </w:r>
      <w:hyperlink r:id="rId6">
        <w:r w:rsidDel="00000000" w:rsidR="00000000" w:rsidRPr="00000000">
          <w:rPr>
            <w:rFonts w:ascii="Google Sans" w:cs="Google Sans" w:eastAsia="Google Sans" w:hAnsi="Google Sans"/>
            <w:color w:val="1155cc"/>
            <w:sz w:val="24"/>
            <w:szCs w:val="24"/>
            <w:u w:val="single"/>
            <w:rtl w:val="0"/>
          </w:rPr>
          <w:t xml:space="preserve">https://g.page/r/CZ12mswnNpzREBM/review</w:t>
        </w:r>
      </w:hyperlink>
      <w:r w:rsidDel="00000000" w:rsidR="00000000" w:rsidRPr="00000000">
        <w:rPr>
          <w:rtl w:val="0"/>
        </w:rPr>
      </w:r>
    </w:p>
    <w:p w:rsidR="00000000" w:rsidDel="00000000" w:rsidP="00000000" w:rsidRDefault="00000000" w:rsidRPr="00000000" w14:paraId="00000005">
      <w:pPr>
        <w:spacing w:after="4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Kingsmen: </w:t>
      </w:r>
      <w:hyperlink r:id="rId7">
        <w:r w:rsidDel="00000000" w:rsidR="00000000" w:rsidRPr="00000000">
          <w:rPr>
            <w:rFonts w:ascii="Google Sans" w:cs="Google Sans" w:eastAsia="Google Sans" w:hAnsi="Google Sans"/>
            <w:color w:val="1155cc"/>
            <w:sz w:val="24"/>
            <w:szCs w:val="24"/>
            <w:u w:val="single"/>
            <w:rtl w:val="0"/>
          </w:rPr>
          <w:t xml:space="preserve">https://g.page/r/CZW68c5uBAAsEAE/review</w:t>
        </w:r>
      </w:hyperlink>
      <w:r w:rsidDel="00000000" w:rsidR="00000000" w:rsidRPr="00000000">
        <w:rPr>
          <w:rtl w:val="0"/>
        </w:rPr>
      </w:r>
    </w:p>
    <w:p w:rsidR="00000000" w:rsidDel="00000000" w:rsidP="00000000" w:rsidRDefault="00000000" w:rsidRPr="00000000" w14:paraId="00000006">
      <w:pPr>
        <w:spacing w:after="4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Peppermints: </w:t>
      </w:r>
      <w:hyperlink r:id="rId8">
        <w:r w:rsidDel="00000000" w:rsidR="00000000" w:rsidRPr="00000000">
          <w:rPr>
            <w:rFonts w:ascii="Google Sans" w:cs="Google Sans" w:eastAsia="Google Sans" w:hAnsi="Google Sans"/>
            <w:color w:val="1155cc"/>
            <w:sz w:val="24"/>
            <w:szCs w:val="24"/>
            <w:u w:val="single"/>
            <w:rtl w:val="0"/>
          </w:rPr>
          <w:t xml:space="preserve">https://g.page/r/CTm2b06c0xVlEAE/review</w:t>
        </w:r>
      </w:hyperlink>
      <w:r w:rsidDel="00000000" w:rsidR="00000000" w:rsidRPr="00000000">
        <w:rPr>
          <w:rtl w:val="0"/>
        </w:rPr>
      </w:r>
    </w:p>
    <w:p w:rsidR="00000000" w:rsidDel="00000000" w:rsidP="00000000" w:rsidRDefault="00000000" w:rsidRPr="00000000" w14:paraId="00000007">
      <w:pPr>
        <w:spacing w:after="4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Gentlemen: </w:t>
      </w:r>
      <w:hyperlink r:id="rId9">
        <w:r w:rsidDel="00000000" w:rsidR="00000000" w:rsidRPr="00000000">
          <w:rPr>
            <w:rFonts w:ascii="Google Sans" w:cs="Google Sans" w:eastAsia="Google Sans" w:hAnsi="Google Sans"/>
            <w:color w:val="1155cc"/>
            <w:sz w:val="24"/>
            <w:szCs w:val="24"/>
            <w:u w:val="single"/>
            <w:rtl w:val="0"/>
          </w:rPr>
          <w:t xml:space="preserve">https://g.page/r/CcD5uKbGy3P-EAE/review</w:t>
        </w:r>
      </w:hyperlink>
      <w:r w:rsidDel="00000000" w:rsidR="00000000" w:rsidRPr="00000000">
        <w:rPr>
          <w:rtl w:val="0"/>
        </w:rPr>
      </w:r>
    </w:p>
    <w:p w:rsidR="00000000" w:rsidDel="00000000" w:rsidP="00000000" w:rsidRDefault="00000000" w:rsidRPr="00000000" w14:paraId="00000008">
      <w:pPr>
        <w:spacing w:after="4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Serenades: </w:t>
      </w:r>
      <w:hyperlink r:id="rId10">
        <w:r w:rsidDel="00000000" w:rsidR="00000000" w:rsidRPr="00000000">
          <w:rPr>
            <w:rFonts w:ascii="Google Sans" w:cs="Google Sans" w:eastAsia="Google Sans" w:hAnsi="Google Sans"/>
            <w:color w:val="1155cc"/>
            <w:sz w:val="24"/>
            <w:szCs w:val="24"/>
            <w:u w:val="single"/>
            <w:rtl w:val="0"/>
          </w:rPr>
          <w:t xml:space="preserve">https://g.page/r/CWLBTCA6lESaEAE/review</w:t>
        </w:r>
      </w:hyperlink>
      <w:r w:rsidDel="00000000" w:rsidR="00000000" w:rsidRPr="00000000">
        <w:rPr>
          <w:rtl w:val="0"/>
        </w:rPr>
      </w:r>
    </w:p>
    <w:p w:rsidR="00000000" w:rsidDel="00000000" w:rsidP="00000000" w:rsidRDefault="00000000" w:rsidRPr="00000000" w14:paraId="00000009">
      <w:pPr>
        <w:spacing w:after="4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Supersonics: </w:t>
      </w:r>
      <w:hyperlink r:id="rId11">
        <w:r w:rsidDel="00000000" w:rsidR="00000000" w:rsidRPr="00000000">
          <w:rPr>
            <w:rFonts w:ascii="Google Sans" w:cs="Google Sans" w:eastAsia="Google Sans" w:hAnsi="Google Sans"/>
            <w:color w:val="1155cc"/>
            <w:sz w:val="24"/>
            <w:szCs w:val="24"/>
            <w:u w:val="single"/>
            <w:rtl w:val="0"/>
          </w:rPr>
          <w:t xml:space="preserve">https://g.page/r/CVP7CAc_FJ4jEBM/review</w:t>
        </w:r>
      </w:hyperlink>
      <w:r w:rsidDel="00000000" w:rsidR="00000000" w:rsidRPr="00000000">
        <w:rPr>
          <w:rtl w:val="0"/>
        </w:rPr>
      </w:r>
    </w:p>
    <w:p w:rsidR="00000000" w:rsidDel="00000000" w:rsidP="00000000" w:rsidRDefault="00000000" w:rsidRPr="00000000" w14:paraId="0000000A">
      <w:pPr>
        <w:spacing w:after="4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Café Crème: </w:t>
      </w:r>
      <w:hyperlink r:id="rId12">
        <w:r w:rsidDel="00000000" w:rsidR="00000000" w:rsidRPr="00000000">
          <w:rPr>
            <w:rFonts w:ascii="Google Sans" w:cs="Google Sans" w:eastAsia="Google Sans" w:hAnsi="Google Sans"/>
            <w:color w:val="1155cc"/>
            <w:sz w:val="24"/>
            <w:szCs w:val="24"/>
            <w:u w:val="single"/>
            <w:rtl w:val="0"/>
          </w:rPr>
          <w:t xml:space="preserve">https://g.page/r/CXyGrlZDqE9EEBM/review</w:t>
        </w:r>
      </w:hyperlink>
      <w:r w:rsidDel="00000000" w:rsidR="00000000" w:rsidRPr="00000000">
        <w:rPr>
          <w:rtl w:val="0"/>
        </w:rPr>
      </w:r>
    </w:p>
    <w:p w:rsidR="00000000" w:rsidDel="00000000" w:rsidP="00000000" w:rsidRDefault="00000000" w:rsidRPr="00000000" w14:paraId="0000000B">
      <w:pPr>
        <w:spacing w:after="4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The Rendez-Vous: </w:t>
      </w:r>
      <w:hyperlink r:id="rId13">
        <w:r w:rsidDel="00000000" w:rsidR="00000000" w:rsidRPr="00000000">
          <w:rPr>
            <w:rFonts w:ascii="Google Sans" w:cs="Google Sans" w:eastAsia="Google Sans" w:hAnsi="Google Sans"/>
            <w:color w:val="1155cc"/>
            <w:sz w:val="24"/>
            <w:szCs w:val="24"/>
            <w:u w:val="single"/>
            <w:rtl w:val="0"/>
          </w:rPr>
          <w:t xml:space="preserve">https://g.page/r/CVQbLDM6wDpPEBM/review</w:t>
        </w:r>
      </w:hyperlink>
      <w:r w:rsidDel="00000000" w:rsidR="00000000" w:rsidRPr="00000000">
        <w:rPr>
          <w:rtl w:val="0"/>
        </w:rPr>
      </w:r>
    </w:p>
    <w:p w:rsidR="00000000" w:rsidDel="00000000" w:rsidP="00000000" w:rsidRDefault="00000000" w:rsidRPr="00000000" w14:paraId="0000000C">
      <w:pPr>
        <w:spacing w:after="4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Why So Serious?: </w:t>
      </w:r>
      <w:hyperlink r:id="rId14">
        <w:r w:rsidDel="00000000" w:rsidR="00000000" w:rsidRPr="00000000">
          <w:rPr>
            <w:rFonts w:ascii="Google Sans" w:cs="Google Sans" w:eastAsia="Google Sans" w:hAnsi="Google Sans"/>
            <w:color w:val="1155cc"/>
            <w:sz w:val="24"/>
            <w:szCs w:val="24"/>
            <w:u w:val="single"/>
            <w:rtl w:val="0"/>
          </w:rPr>
          <w:t xml:space="preserve">https://g.page/r/CSSAvqu0zcFfEBM/review</w:t>
        </w:r>
      </w:hyperlink>
      <w:r w:rsidDel="00000000" w:rsidR="00000000" w:rsidRPr="00000000">
        <w:rPr>
          <w:rtl w:val="0"/>
        </w:rPr>
      </w:r>
    </w:p>
    <w:p w:rsidR="00000000" w:rsidDel="00000000" w:rsidP="00000000" w:rsidRDefault="00000000" w:rsidRPr="00000000" w14:paraId="0000000D">
      <w:pPr>
        <w:spacing w:after="20" w:before="16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tl w:val="0"/>
        </w:rPr>
        <w:t xml:space="preserve">The roaming Agency: </w:t>
      </w:r>
      <w:hyperlink r:id="rId15">
        <w:r w:rsidDel="00000000" w:rsidR="00000000" w:rsidRPr="00000000">
          <w:rPr>
            <w:rFonts w:ascii="Google Sans" w:cs="Google Sans" w:eastAsia="Google Sans" w:hAnsi="Google Sans"/>
            <w:color w:val="1155cc"/>
            <w:sz w:val="24"/>
            <w:szCs w:val="24"/>
            <w:u w:val="single"/>
            <w:rtl w:val="0"/>
          </w:rPr>
          <w:t xml:space="preserve">https://g.page/r/CeRTVoJV51FxEAI/review</w:t>
        </w:r>
      </w:hyperlink>
      <w:r w:rsidDel="00000000" w:rsidR="00000000" w:rsidRPr="00000000">
        <w:rPr>
          <w:rtl w:val="0"/>
        </w:rPr>
      </w:r>
    </w:p>
    <w:p w:rsidR="00000000" w:rsidDel="00000000" w:rsidP="00000000" w:rsidRDefault="00000000" w:rsidRPr="00000000" w14:paraId="0000000E">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case you consider that is recommended to have a video banner, we need to know the best size and resolution for this video</w:t>
      </w:r>
    </w:p>
    <w:p w:rsidR="00000000" w:rsidDel="00000000" w:rsidP="00000000" w:rsidRDefault="00000000" w:rsidRPr="00000000" w14:paraId="0000000F">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 need to define the “Who we are” section on the main page</w:t>
      </w:r>
    </w:p>
    <w:p w:rsidR="00000000" w:rsidDel="00000000" w:rsidP="00000000" w:rsidRDefault="00000000" w:rsidRPr="00000000" w14:paraId="00000010">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 of events: weddings, corporate events, parties</w:t>
      </w:r>
    </w:p>
    <w:p w:rsidR="00000000" w:rsidDel="00000000" w:rsidP="00000000" w:rsidRDefault="00000000" w:rsidRPr="00000000" w14:paraId="00000011">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We need to collect testimonials and decide whether it’s better to show them as screenshots or in another format (to be checked with the developer). Wigdet. We have this inspiration which we think looks very organic, but we need to understand what is the best SEO/AEO friendly way to present this:</w:t>
      </w:r>
      <w:hyperlink r:id="rId16">
        <w:r w:rsidDel="00000000" w:rsidR="00000000" w:rsidRPr="00000000">
          <w:rPr>
            <w:rFonts w:ascii="Google Sans" w:cs="Google Sans" w:eastAsia="Google Sans" w:hAnsi="Google Sans"/>
            <w:sz w:val="24"/>
            <w:szCs w:val="24"/>
            <w:rtl w:val="0"/>
          </w:rPr>
          <w:t xml:space="preserve"> </w:t>
        </w:r>
      </w:hyperlink>
      <w:hyperlink r:id="rId17">
        <w:r w:rsidDel="00000000" w:rsidR="00000000" w:rsidRPr="00000000">
          <w:rPr>
            <w:rFonts w:ascii="Google Sans" w:cs="Google Sans" w:eastAsia="Google Sans" w:hAnsi="Google Sans"/>
            <w:color w:val="1155cc"/>
            <w:sz w:val="24"/>
            <w:szCs w:val="24"/>
            <w:u w:val="single"/>
            <w:rtl w:val="0"/>
          </w:rPr>
          <w:t xml:space="preserve">https://francopisso.com/testimonios</w:t>
        </w:r>
      </w:hyperlink>
      <w:r w:rsidDel="00000000" w:rsidR="00000000" w:rsidRPr="00000000">
        <w:rPr>
          <w:rFonts w:ascii="Google Sans" w:cs="Google Sans" w:eastAsia="Google Sans" w:hAnsi="Google Sans"/>
          <w:sz w:val="24"/>
          <w:szCs w:val="24"/>
          <w:rtl w:val="0"/>
        </w:rPr>
        <w:t xml:space="preserve"> We though about adding a carrousel of the GMB reviews only, as we have in our current site, and then a button to “see more reviews” and there the user can see the screenshots</w:t>
      </w:r>
    </w:p>
    <w:p w:rsidR="00000000" w:rsidDel="00000000" w:rsidP="00000000" w:rsidRDefault="00000000" w:rsidRPr="00000000" w14:paraId="00000012">
      <w:pPr>
        <w:pStyle w:val="Heading3"/>
        <w:keepNext w:val="0"/>
        <w:keepLines w:val="0"/>
        <w:pBdr>
          <w:top w:color="auto" w:space="2" w:sz="0" w:val="none"/>
          <w:bottom w:color="auto" w:space="2" w:sz="0" w:val="none"/>
          <w:between w:color="auto" w:space="2" w:sz="0" w:val="none"/>
        </w:pBdr>
        <w:spacing w:after="20" w:before="460" w:line="312" w:lineRule="auto"/>
        <w:rPr>
          <w:color w:val="000000"/>
          <w:sz w:val="42"/>
          <w:szCs w:val="42"/>
        </w:rPr>
      </w:pPr>
      <w:bookmarkStart w:colFirst="0" w:colLast="0" w:name="_hbzlffkn748p" w:id="1"/>
      <w:bookmarkEnd w:id="1"/>
      <w:r w:rsidDel="00000000" w:rsidR="00000000" w:rsidRPr="00000000">
        <w:rPr>
          <w:color w:val="000000"/>
          <w:sz w:val="42"/>
          <w:szCs w:val="42"/>
          <w:rtl w:val="0"/>
        </w:rPr>
        <w:t xml:space="preserve">Inspo:</w:t>
      </w:r>
    </w:p>
    <w:p w:rsidR="00000000" w:rsidDel="00000000" w:rsidP="00000000" w:rsidRDefault="00000000" w:rsidRPr="00000000" w14:paraId="00000013">
      <w:pPr>
        <w:spacing w:after="20" w:before="140" w:line="360" w:lineRule="auto"/>
        <w:rPr>
          <w:rFonts w:ascii="Google Sans" w:cs="Google Sans" w:eastAsia="Google Sans" w:hAnsi="Google Sans"/>
          <w:sz w:val="24"/>
          <w:szCs w:val="24"/>
        </w:rPr>
      </w:pPr>
      <w:r w:rsidDel="00000000" w:rsidR="00000000" w:rsidRPr="00000000">
        <w:rPr>
          <w:sz w:val="42"/>
          <w:szCs w:val="42"/>
        </w:rPr>
        <w:drawing>
          <wp:inline distB="114300" distT="114300" distL="114300" distR="114300">
            <wp:extent cx="177800" cy="17780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177800" cy="177800"/>
                    </a:xfrm>
                    <a:prstGeom prst="rect"/>
                    <a:ln/>
                  </pic:spPr>
                </pic:pic>
              </a:graphicData>
            </a:graphic>
          </wp:inline>
        </w:drawing>
      </w:r>
      <w:hyperlink r:id="rId19">
        <w:r w:rsidDel="00000000" w:rsidR="00000000" w:rsidRPr="00000000">
          <w:rPr>
            <w:rFonts w:ascii="Google Sans" w:cs="Google Sans" w:eastAsia="Google Sans" w:hAnsi="Google Sans"/>
            <w:color w:val="1155cc"/>
            <w:sz w:val="24"/>
            <w:szCs w:val="24"/>
            <w:u w:val="single"/>
            <w:rtl w:val="0"/>
          </w:rPr>
          <w:t xml:space="preserve">Best Places to Travel, Plan Your Trip with Travel Next Level</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14">
      <w:pPr>
        <w:spacing w:after="20" w:before="14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I like the cursor and the interactivity of sliding and entering another space through a door. I imagine it could be replaced with some kind of archway from a luxury château and behind it a video of the band or something similar.</w:t>
      </w:r>
    </w:p>
    <w:p w:rsidR="00000000" w:rsidDel="00000000" w:rsidP="00000000" w:rsidRDefault="00000000" w:rsidRPr="00000000" w14:paraId="00000015">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also like that as you scroll down the cursor the text gradually becomes more black, it’s something I’ve seen on several sites. I think it could work especially well in sections like “Who We Are.”</w:t>
      </w:r>
    </w:p>
    <w:p w:rsidR="00000000" w:rsidDel="00000000" w:rsidP="00000000" w:rsidRDefault="00000000" w:rsidRPr="00000000" w14:paraId="00000016">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document is organized by website sections within each dropdown.</w:t>
      </w:r>
    </w:p>
    <w:p w:rsidR="00000000" w:rsidDel="00000000" w:rsidP="00000000" w:rsidRDefault="00000000" w:rsidRPr="00000000" w14:paraId="00000017">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white dropdown sections outline how we envision each part to work (details, behaviors, movements, and references).</w:t>
      </w:r>
    </w:p>
    <w:p w:rsidR="00000000" w:rsidDel="00000000" w:rsidP="00000000" w:rsidRDefault="00000000" w:rsidRPr="00000000" w14:paraId="00000018">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orange dropdown sections contain the actual content to be used in each area (images, videos, text).</w:t>
      </w:r>
    </w:p>
    <w:p w:rsidR="00000000" w:rsidDel="00000000" w:rsidP="00000000" w:rsidRDefault="00000000" w:rsidRPr="00000000" w14:paraId="00000019">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All assets here:</w:t>
      </w:r>
      <w:hyperlink r:id="rId20">
        <w:r w:rsidDel="00000000" w:rsidR="00000000" w:rsidRPr="00000000">
          <w:rPr>
            <w:rFonts w:ascii="Google Sans" w:cs="Google Sans" w:eastAsia="Google Sans" w:hAnsi="Google Sans"/>
            <w:sz w:val="24"/>
            <w:szCs w:val="24"/>
            <w:rtl w:val="0"/>
          </w:rPr>
          <w:t xml:space="preserve"> </w:t>
        </w:r>
      </w:hyperlink>
      <w:hyperlink r:id="rId21">
        <w:r w:rsidDel="00000000" w:rsidR="00000000" w:rsidRPr="00000000">
          <w:rPr>
            <w:rFonts w:ascii="Google Sans" w:cs="Google Sans" w:eastAsia="Google Sans" w:hAnsi="Google Sans"/>
            <w:color w:val="1155cc"/>
            <w:sz w:val="24"/>
            <w:szCs w:val="24"/>
            <w:u w:val="single"/>
            <w:rtl w:val="0"/>
          </w:rPr>
          <w:t xml:space="preserve">drive.google.com</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1A">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3fgw026vjwj2" w:id="2"/>
      <w:bookmarkEnd w:id="2"/>
      <w:r w:rsidDel="00000000" w:rsidR="00000000" w:rsidRPr="00000000">
        <w:rPr>
          <w:color w:val="000000"/>
          <w:sz w:val="30"/>
          <w:szCs w:val="30"/>
          <w:rtl w:val="0"/>
        </w:rPr>
        <w:t xml:space="preserve">Homepage</w:t>
      </w:r>
    </w:p>
    <w:p w:rsidR="00000000" w:rsidDel="00000000" w:rsidP="00000000" w:rsidRDefault="00000000" w:rsidRPr="00000000" w14:paraId="0000001B">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homepage is divided into Video/photo Banner and solid color blocks, with content elements smoothly and dynamically revealing themselves as the user scrolls.</w:t>
      </w:r>
    </w:p>
    <w:p w:rsidR="00000000" w:rsidDel="00000000" w:rsidP="00000000" w:rsidRDefault="00000000" w:rsidRPr="00000000" w14:paraId="0000001C">
      <w:pPr>
        <w:spacing w:after="40" w:before="38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Reference of general behaviors:</w:t>
      </w:r>
    </w:p>
    <w:p w:rsidR="00000000" w:rsidDel="00000000" w:rsidP="00000000" w:rsidRDefault="00000000" w:rsidRPr="00000000" w14:paraId="0000001D">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trike w:val="1"/>
          <w:sz w:val="24"/>
          <w:szCs w:val="24"/>
          <w:rtl w:val="0"/>
        </w:rPr>
        <w:t xml:space="preserve">1</w:t>
      </w:r>
      <w:hyperlink r:id="rId22">
        <w:r w:rsidDel="00000000" w:rsidR="00000000" w:rsidRPr="00000000">
          <w:rPr>
            <w:rFonts w:ascii="Google Sans" w:cs="Google Sans" w:eastAsia="Google Sans" w:hAnsi="Google Sans"/>
            <w:strike w:val="1"/>
            <w:sz w:val="24"/>
            <w:szCs w:val="24"/>
            <w:rtl w:val="0"/>
          </w:rPr>
          <w:t xml:space="preserve"> </w:t>
        </w:r>
      </w:hyperlink>
      <w:hyperlink r:id="rId23">
        <w:r w:rsidDel="00000000" w:rsidR="00000000" w:rsidRPr="00000000">
          <w:rPr>
            <w:rFonts w:ascii="Google Sans" w:cs="Google Sans" w:eastAsia="Google Sans" w:hAnsi="Google Sans"/>
            <w:strike w:val="1"/>
            <w:sz w:val="24"/>
            <w:szCs w:val="24"/>
          </w:rPr>
          <w:drawing>
            <wp:inline distB="114300" distT="114300" distL="114300" distR="114300">
              <wp:extent cx="177800" cy="17780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177800" cy="177800"/>
                      </a:xfrm>
                      <a:prstGeom prst="rect"/>
                      <a:ln/>
                    </pic:spPr>
                  </pic:pic>
                </a:graphicData>
              </a:graphic>
            </wp:inline>
          </w:drawing>
        </w:r>
      </w:hyperlink>
      <w:hyperlink r:id="rId25">
        <w:r w:rsidDel="00000000" w:rsidR="00000000" w:rsidRPr="00000000">
          <w:rPr>
            <w:rFonts w:ascii="Google Sans" w:cs="Google Sans" w:eastAsia="Google Sans" w:hAnsi="Google Sans"/>
            <w:strike w:val="1"/>
            <w:color w:val="1155cc"/>
            <w:sz w:val="24"/>
            <w:szCs w:val="24"/>
            <w:u w:val="single"/>
            <w:rtl w:val="0"/>
          </w:rPr>
          <w:t xml:space="preserve">Museo Cappella SanseveroMuseo Cappella Sansevero: un viaggio nella Napoli barocca</w:t>
        </w:r>
      </w:hyperlink>
      <w:hyperlink r:id="rId26">
        <w:r w:rsidDel="00000000" w:rsidR="00000000" w:rsidRPr="00000000">
          <w:rPr>
            <w:rFonts w:ascii="Google Sans" w:cs="Google Sans" w:eastAsia="Google Sans" w:hAnsi="Google Sans"/>
            <w:strike w:val="1"/>
            <w:sz w:val="24"/>
            <w:szCs w:val="24"/>
            <w:rtl w:val="0"/>
          </w:rPr>
          <w:t xml:space="preserve"> </w:t>
        </w:r>
      </w:hyperlink>
      <w:hyperlink r:id="rId27">
        <w:r w:rsidDel="00000000" w:rsidR="00000000" w:rsidRPr="00000000">
          <w:rPr>
            <w:rFonts w:ascii="Google Sans" w:cs="Google Sans" w:eastAsia="Google Sans" w:hAnsi="Google Sans"/>
            <w:strike w:val="1"/>
            <w:sz w:val="24"/>
            <w:szCs w:val="24"/>
          </w:rPr>
          <w:drawing>
            <wp:inline distB="114300" distT="114300" distL="114300" distR="114300">
              <wp:extent cx="177800" cy="177800"/>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177800" cy="177800"/>
                      </a:xfrm>
                      <a:prstGeom prst="rect"/>
                      <a:ln/>
                    </pic:spPr>
                  </pic:pic>
                </a:graphicData>
              </a:graphic>
            </wp:inline>
          </w:drawing>
        </w:r>
      </w:hyperlink>
      <w:hyperlink r:id="rId29">
        <w:r w:rsidDel="00000000" w:rsidR="00000000" w:rsidRPr="00000000">
          <w:rPr>
            <w:rFonts w:ascii="Google Sans" w:cs="Google Sans" w:eastAsia="Google Sans" w:hAnsi="Google Sans"/>
            <w:strike w:val="1"/>
            <w:color w:val="1155cc"/>
            <w:sz w:val="24"/>
            <w:szCs w:val="24"/>
            <w:u w:val="single"/>
            <w:rtl w:val="0"/>
          </w:rPr>
          <w:t xml:space="preserve">Crafting your vision one dot at a time.</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1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1.1 Video Banner + Logo Behavior:</w:t>
      </w:r>
    </w:p>
    <w:p w:rsidR="00000000" w:rsidDel="00000000" w:rsidP="00000000" w:rsidRDefault="00000000" w:rsidRPr="00000000" w14:paraId="0000001F">
      <w:pPr>
        <w:spacing w:after="60" w:before="42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The website opens with a full-screen video banner.</w:t>
      </w:r>
    </w:p>
    <w:p w:rsidR="00000000" w:rsidDel="00000000" w:rsidP="00000000" w:rsidRDefault="00000000" w:rsidRPr="00000000" w14:paraId="00000020">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On top of the video, the The Roaming Agency logo + slogan appears centered at the the screen.</w:t>
      </w:r>
    </w:p>
    <w:p w:rsidR="00000000" w:rsidDel="00000000" w:rsidP="00000000" w:rsidRDefault="00000000" w:rsidRPr="00000000" w14:paraId="00000021">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As the user begins to scroll, the logo changes position in a smooth and natural way:</w:t>
      </w:r>
    </w:p>
    <w:p w:rsidR="00000000" w:rsidDel="00000000" w:rsidP="00000000" w:rsidRDefault="00000000" w:rsidRPr="00000000" w14:paraId="00000022">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Initial view: the logo sits centered at the bottom of the video.</w:t>
      </w:r>
    </w:p>
    <w:p w:rsidR="00000000" w:rsidDel="00000000" w:rsidP="00000000" w:rsidRDefault="00000000" w:rsidRPr="00000000" w14:paraId="00000023">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When the user scrolls down: the logo slightly reduces in size and moves to the top-left corner, where it stays fixed to make returning to the homepage easy.</w:t>
      </w:r>
    </w:p>
    <w:p w:rsidR="00000000" w:rsidDel="00000000" w:rsidP="00000000" w:rsidRDefault="00000000" w:rsidRPr="00000000" w14:paraId="00000024">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If the user scrolls back up: the logo follows this movement and, once the viewer returns to the start of the page, it shifts back to its original, larger position.</w:t>
      </w:r>
    </w:p>
    <w:p w:rsidR="00000000" w:rsidDel="00000000" w:rsidP="00000000" w:rsidRDefault="00000000" w:rsidRPr="00000000" w14:paraId="00000025">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The main navigation menu appears once the logo moves to the top corner, allowing the opening view to remain clean and visually immersive.</w:t>
      </w:r>
    </w:p>
    <w:p w:rsidR="00000000" w:rsidDel="00000000" w:rsidP="00000000" w:rsidRDefault="00000000" w:rsidRPr="00000000" w14:paraId="00000026">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Alternative: something like this</w:t>
      </w:r>
      <w:hyperlink r:id="rId30">
        <w:r w:rsidDel="00000000" w:rsidR="00000000" w:rsidRPr="00000000">
          <w:rPr>
            <w:rFonts w:ascii="Google Sans" w:cs="Google Sans" w:eastAsia="Google Sans" w:hAnsi="Google Sans"/>
            <w:sz w:val="24"/>
            <w:szCs w:val="24"/>
            <w:rtl w:val="0"/>
          </w:rPr>
          <w:t xml:space="preserve"> </w:t>
        </w:r>
      </w:hyperlink>
      <w:hyperlink r:id="rId31">
        <w:r w:rsidDel="00000000" w:rsidR="00000000" w:rsidRPr="00000000">
          <w:rPr>
            <w:rFonts w:ascii="Google Sans" w:cs="Google Sans" w:eastAsia="Google Sans" w:hAnsi="Google Sans"/>
            <w:sz w:val="24"/>
            <w:szCs w:val="24"/>
          </w:rPr>
          <w:drawing>
            <wp:inline distB="114300" distT="114300" distL="114300" distR="114300">
              <wp:extent cx="177800" cy="177800"/>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77800" cy="177800"/>
                      </a:xfrm>
                      <a:prstGeom prst="rect"/>
                      <a:ln/>
                    </pic:spPr>
                  </pic:pic>
                </a:graphicData>
              </a:graphic>
            </wp:inline>
          </w:drawing>
        </w:r>
      </w:hyperlink>
      <w:hyperlink r:id="rId33">
        <w:r w:rsidDel="00000000" w:rsidR="00000000" w:rsidRPr="00000000">
          <w:rPr>
            <w:rFonts w:ascii="Google Sans" w:cs="Google Sans" w:eastAsia="Google Sans" w:hAnsi="Google Sans"/>
            <w:color w:val="1155cc"/>
            <w:sz w:val="24"/>
            <w:szCs w:val="24"/>
            <w:u w:val="single"/>
            <w:rtl w:val="0"/>
          </w:rPr>
          <w:t xml:space="preserve">Camron</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27">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1.1 Video Banner + Logo Behavior (English Information)</w:t>
      </w:r>
    </w:p>
    <w:p w:rsidR="00000000" w:rsidDel="00000000" w:rsidP="00000000" w:rsidRDefault="00000000" w:rsidRPr="00000000" w14:paraId="00000028">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Video :</w:t>
      </w:r>
      <w:hyperlink r:id="rId34">
        <w:r w:rsidDel="00000000" w:rsidR="00000000" w:rsidRPr="00000000">
          <w:rPr>
            <w:rFonts w:ascii="Google Sans" w:cs="Google Sans" w:eastAsia="Google Sans" w:hAnsi="Google Sans"/>
            <w:sz w:val="24"/>
            <w:szCs w:val="24"/>
            <w:rtl w:val="0"/>
          </w:rPr>
          <w:t xml:space="preserve"> </w:t>
        </w:r>
      </w:hyperlink>
      <w:hyperlink r:id="rId35">
        <w:r w:rsidDel="00000000" w:rsidR="00000000" w:rsidRPr="00000000">
          <w:rPr>
            <w:rFonts w:ascii="Google Sans" w:cs="Google Sans" w:eastAsia="Google Sans" w:hAnsi="Google Sans"/>
            <w:color w:val="1155cc"/>
            <w:sz w:val="24"/>
            <w:szCs w:val="24"/>
            <w:u w:val="single"/>
            <w:rtl w:val="0"/>
          </w:rPr>
          <w:t xml:space="preserve">drive.google.com</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29">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Logo:</w:t>
      </w:r>
    </w:p>
    <w:p w:rsidR="00000000" w:rsidDel="00000000" w:rsidP="00000000" w:rsidRDefault="00000000" w:rsidRPr="00000000" w14:paraId="0000002A">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Text:</w:t>
      </w:r>
    </w:p>
    <w:p w:rsidR="00000000" w:rsidDel="00000000" w:rsidP="00000000" w:rsidRDefault="00000000" w:rsidRPr="00000000" w14:paraId="0000002B">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1.1 Video Banner + Logo Behavior (French Information)</w:t>
      </w:r>
    </w:p>
    <w:p w:rsidR="00000000" w:rsidDel="00000000" w:rsidP="00000000" w:rsidRDefault="00000000" w:rsidRPr="00000000" w14:paraId="0000002C">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Video:</w:t>
      </w:r>
      <w:hyperlink r:id="rId36">
        <w:r w:rsidDel="00000000" w:rsidR="00000000" w:rsidRPr="00000000">
          <w:rPr>
            <w:rFonts w:ascii="Google Sans" w:cs="Google Sans" w:eastAsia="Google Sans" w:hAnsi="Google Sans"/>
            <w:sz w:val="24"/>
            <w:szCs w:val="24"/>
            <w:rtl w:val="0"/>
          </w:rPr>
          <w:t xml:space="preserve"> </w:t>
        </w:r>
      </w:hyperlink>
      <w:hyperlink r:id="rId37">
        <w:r w:rsidDel="00000000" w:rsidR="00000000" w:rsidRPr="00000000">
          <w:rPr>
            <w:rFonts w:ascii="Google Sans" w:cs="Google Sans" w:eastAsia="Google Sans" w:hAnsi="Google Sans"/>
            <w:color w:val="1155cc"/>
            <w:sz w:val="24"/>
            <w:szCs w:val="24"/>
            <w:u w:val="single"/>
            <w:rtl w:val="0"/>
          </w:rPr>
          <w:t xml:space="preserve">drive.google.com</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2D">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Logo:</w:t>
      </w:r>
    </w:p>
    <w:p w:rsidR="00000000" w:rsidDel="00000000" w:rsidP="00000000" w:rsidRDefault="00000000" w:rsidRPr="00000000" w14:paraId="0000002E">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Text:</w:t>
      </w:r>
    </w:p>
    <w:p w:rsidR="00000000" w:rsidDel="00000000" w:rsidP="00000000" w:rsidRDefault="00000000" w:rsidRPr="00000000" w14:paraId="0000002F">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1.2. Horizontal Band Navigation</w:t>
      </w:r>
    </w:p>
    <w:p w:rsidR="00000000" w:rsidDel="00000000" w:rsidP="00000000" w:rsidRDefault="00000000" w:rsidRPr="00000000" w14:paraId="00000030">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hyperlink r:id="rId38">
        <w:r w:rsidDel="00000000" w:rsidR="00000000" w:rsidRPr="00000000">
          <w:rPr>
            <w:rFonts w:ascii="Google Sans" w:cs="Google Sans" w:eastAsia="Google Sans" w:hAnsi="Google Sans"/>
            <w:sz w:val="24"/>
            <w:szCs w:val="24"/>
            <w:rtl w:val="0"/>
          </w:rPr>
          <w:t xml:space="preserve"> </w:t>
        </w:r>
      </w:hyperlink>
      <w:hyperlink r:id="rId39">
        <w:r w:rsidDel="00000000" w:rsidR="00000000" w:rsidRPr="00000000">
          <w:rPr>
            <w:rFonts w:ascii="Google Sans" w:cs="Google Sans" w:eastAsia="Google Sans" w:hAnsi="Google Sans"/>
            <w:sz w:val="24"/>
            <w:szCs w:val="24"/>
          </w:rPr>
          <w:drawing>
            <wp:inline distB="114300" distT="114300" distL="114300" distR="114300">
              <wp:extent cx="177800" cy="177800"/>
              <wp:effectExtent b="0" l="0" r="0" t="0"/>
              <wp:docPr id="2"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177800" cy="177800"/>
                      </a:xfrm>
                      <a:prstGeom prst="rect"/>
                      <a:ln/>
                    </pic:spPr>
                  </pic:pic>
                </a:graphicData>
              </a:graphic>
            </wp:inline>
          </w:drawing>
        </w:r>
      </w:hyperlink>
      <w:hyperlink r:id="rId41">
        <w:r w:rsidDel="00000000" w:rsidR="00000000" w:rsidRPr="00000000">
          <w:rPr>
            <w:rFonts w:ascii="Google Sans" w:cs="Google Sans" w:eastAsia="Google Sans" w:hAnsi="Google Sans"/>
            <w:color w:val="1155cc"/>
            <w:sz w:val="24"/>
            <w:szCs w:val="24"/>
            <w:u w:val="single"/>
            <w:rtl w:val="0"/>
          </w:rPr>
          <w:t xml:space="preserve">Legora</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31">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Inspired by the structure seen on Legora (logo on the top-left and navigation tabs on the right), I propose maintaining a horizontal top navigation where the bands are displayed.</w:t>
      </w:r>
    </w:p>
    <w:p w:rsidR="00000000" w:rsidDel="00000000" w:rsidP="00000000" w:rsidRDefault="00000000" w:rsidRPr="00000000" w14:paraId="00000032">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Since there are multiple bands and they would not all fit within a single line, the navigation bar would allow horizontal scrolling from left to right when moving the cursor or using the trackpad</w:t>
      </w:r>
    </w:p>
    <w:p w:rsidR="00000000" w:rsidDel="00000000" w:rsidP="00000000" w:rsidRDefault="00000000" w:rsidRPr="00000000" w14:paraId="00000033">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would work as follows:</w:t>
      </w:r>
    </w:p>
    <w:p w:rsidR="00000000" w:rsidDel="00000000" w:rsidP="00000000" w:rsidRDefault="00000000" w:rsidRPr="00000000" w14:paraId="00000034">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logo remains fixed in the top-left corner.</w:t>
      </w:r>
    </w:p>
    <w:p w:rsidR="00000000" w:rsidDel="00000000" w:rsidP="00000000" w:rsidRDefault="00000000" w:rsidRPr="00000000" w14:paraId="00000035">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The bands are displayed as horizontal tabs.</w:t>
      </w:r>
    </w:p>
    <w:p w:rsidR="00000000" w:rsidDel="00000000" w:rsidP="00000000" w:rsidRDefault="00000000" w:rsidRPr="00000000" w14:paraId="00000036">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there are more bands than visible space allows, the user can scroll sideways to reveal additional bands.</w:t>
      </w:r>
    </w:p>
    <w:p w:rsidR="00000000" w:rsidDel="00000000" w:rsidP="00000000" w:rsidRDefault="00000000" w:rsidRPr="00000000" w14:paraId="00000037">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A subtle underline beneath each tab indicates which band is currently active or selected (like Legora Reference)</w:t>
      </w:r>
    </w:p>
    <w:p w:rsidR="00000000" w:rsidDel="00000000" w:rsidP="00000000" w:rsidRDefault="00000000" w:rsidRPr="00000000" w14:paraId="00000038">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horizontal movement should feel smooth and fluid, not abrupt.</w:t>
      </w:r>
    </w:p>
    <w:p w:rsidR="00000000" w:rsidDel="00000000" w:rsidP="00000000" w:rsidRDefault="00000000" w:rsidRPr="00000000" w14:paraId="00000039">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1.2. Horizontal Band Navigation</w:t>
      </w:r>
    </w:p>
    <w:p w:rsidR="00000000" w:rsidDel="00000000" w:rsidP="00000000" w:rsidRDefault="00000000" w:rsidRPr="00000000" w14:paraId="0000003A">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1.3 Who We Are</w:t>
      </w:r>
    </w:p>
    <w:p w:rsidR="00000000" w:rsidDel="00000000" w:rsidP="00000000" w:rsidRDefault="00000000" w:rsidRPr="00000000" w14:paraId="0000003B">
      <w:pPr>
        <w:spacing w:after="4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p>
    <w:p w:rsidR="00000000" w:rsidDel="00000000" w:rsidP="00000000" w:rsidRDefault="00000000" w:rsidRPr="00000000" w14:paraId="0000003C">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1.3 Who We Are (English Information)</w:t>
      </w:r>
    </w:p>
    <w:p w:rsidR="00000000" w:rsidDel="00000000" w:rsidP="00000000" w:rsidRDefault="00000000" w:rsidRPr="00000000" w14:paraId="0000003D">
      <w:pPr>
        <w:spacing w:after="4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Text:</w:t>
      </w:r>
    </w:p>
    <w:p w:rsidR="00000000" w:rsidDel="00000000" w:rsidP="00000000" w:rsidRDefault="00000000" w:rsidRPr="00000000" w14:paraId="0000003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1.3 Who We Are (French Information)</w:t>
      </w:r>
    </w:p>
    <w:p w:rsidR="00000000" w:rsidDel="00000000" w:rsidP="00000000" w:rsidRDefault="00000000" w:rsidRPr="00000000" w14:paraId="0000003F">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“Choose your band” Section</w:t>
      </w:r>
    </w:p>
    <w:p w:rsidR="00000000" w:rsidDel="00000000" w:rsidP="00000000" w:rsidRDefault="00000000" w:rsidRPr="00000000" w14:paraId="00000040">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hyperlink r:id="rId42">
        <w:r w:rsidDel="00000000" w:rsidR="00000000" w:rsidRPr="00000000">
          <w:rPr>
            <w:rFonts w:ascii="Google Sans" w:cs="Google Sans" w:eastAsia="Google Sans" w:hAnsi="Google Sans"/>
            <w:sz w:val="24"/>
            <w:szCs w:val="24"/>
            <w:rtl w:val="0"/>
          </w:rPr>
          <w:t xml:space="preserve"> </w:t>
        </w:r>
      </w:hyperlink>
      <w:hyperlink r:id="rId43">
        <w:r w:rsidDel="00000000" w:rsidR="00000000" w:rsidRPr="00000000">
          <w:rPr>
            <w:rFonts w:ascii="Google Sans" w:cs="Google Sans" w:eastAsia="Google Sans" w:hAnsi="Google Sans"/>
            <w:sz w:val="24"/>
            <w:szCs w:val="24"/>
          </w:rPr>
          <w:drawing>
            <wp:inline distB="114300" distT="114300" distL="114300" distR="114300">
              <wp:extent cx="177800" cy="177800"/>
              <wp:effectExtent b="0" l="0" r="0" t="0"/>
              <wp:docPr id="1" name="image1.png"/>
              <a:graphic>
                <a:graphicData uri="http://schemas.openxmlformats.org/drawingml/2006/picture">
                  <pic:pic>
                    <pic:nvPicPr>
                      <pic:cNvPr id="0" name="image1.png"/>
                      <pic:cNvPicPr preferRelativeResize="0"/>
                    </pic:nvPicPr>
                    <pic:blipFill>
                      <a:blip r:embed="rId40"/>
                      <a:srcRect b="0" l="0" r="0" t="0"/>
                      <a:stretch>
                        <a:fillRect/>
                      </a:stretch>
                    </pic:blipFill>
                    <pic:spPr>
                      <a:xfrm>
                        <a:off x="0" y="0"/>
                        <a:ext cx="177800" cy="177800"/>
                      </a:xfrm>
                      <a:prstGeom prst="rect"/>
                      <a:ln/>
                    </pic:spPr>
                  </pic:pic>
                </a:graphicData>
              </a:graphic>
            </wp:inline>
          </w:drawing>
        </w:r>
      </w:hyperlink>
      <w:hyperlink r:id="rId44">
        <w:r w:rsidDel="00000000" w:rsidR="00000000" w:rsidRPr="00000000">
          <w:rPr>
            <w:rFonts w:ascii="Google Sans" w:cs="Google Sans" w:eastAsia="Google Sans" w:hAnsi="Google Sans"/>
            <w:color w:val="1155cc"/>
            <w:sz w:val="24"/>
            <w:szCs w:val="24"/>
            <w:u w:val="single"/>
            <w:rtl w:val="0"/>
          </w:rPr>
          <w:t xml:space="preserve">Weavy | AI-Powered Design Workflows, Built for Creative Pros</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41">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Inspired by the “Use all AI models…” section on Weavy (</w:t>
      </w:r>
      <w:hyperlink r:id="rId45">
        <w:r w:rsidDel="00000000" w:rsidR="00000000" w:rsidRPr="00000000">
          <w:rPr>
            <w:rFonts w:ascii="Google Sans" w:cs="Google Sans" w:eastAsia="Google Sans" w:hAnsi="Google Sans"/>
            <w:color w:val="1155cc"/>
            <w:sz w:val="24"/>
            <w:szCs w:val="24"/>
            <w:u w:val="single"/>
            <w:rtl w:val="0"/>
          </w:rPr>
          <w:t xml:space="preserve">https://www.weavy.ai/?ref=siteinspire</w:t>
        </w:r>
      </w:hyperlink>
      <w:r w:rsidDel="00000000" w:rsidR="00000000" w:rsidRPr="00000000">
        <w:rPr>
          <w:rFonts w:ascii="Google Sans" w:cs="Google Sans" w:eastAsia="Google Sans" w:hAnsi="Google Sans"/>
          <w:sz w:val="24"/>
          <w:szCs w:val="24"/>
          <w:rtl w:val="0"/>
        </w:rPr>
        <w:t xml:space="preserve">), I would like to recreate a similar interaction concept.</w:t>
      </w:r>
    </w:p>
    <w:p w:rsidR="00000000" w:rsidDel="00000000" w:rsidP="00000000" w:rsidRDefault="00000000" w:rsidRPr="00000000" w14:paraId="00000042">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Instead of “Use all AI models,” the main headline should read:</w:t>
      </w:r>
    </w:p>
    <w:p w:rsidR="00000000" w:rsidDel="00000000" w:rsidP="00000000" w:rsidRDefault="00000000" w:rsidRPr="00000000" w14:paraId="00000043">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“Choose your band”</w:t>
      </w:r>
    </w:p>
    <w:p w:rsidR="00000000" w:rsidDel="00000000" w:rsidP="00000000" w:rsidRDefault="00000000" w:rsidRPr="00000000" w14:paraId="00000044">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transitions between images and text should be smooth and elegant, not abrupt.</w:t>
      </w:r>
    </w:p>
    <w:p w:rsidR="00000000" w:rsidDel="00000000" w:rsidP="00000000" w:rsidRDefault="00000000" w:rsidRPr="00000000" w14:paraId="00000045">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Below that, the different bands names should change as the user scrolls.</w:t>
      </w:r>
    </w:p>
    <w:p w:rsidR="00000000" w:rsidDel="00000000" w:rsidP="00000000" w:rsidRDefault="00000000" w:rsidRPr="00000000" w14:paraId="00000046">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the user scrolls:</w:t>
      </w:r>
    </w:p>
    <w:p w:rsidR="00000000" w:rsidDel="00000000" w:rsidP="00000000" w:rsidRDefault="00000000" w:rsidRPr="00000000" w14:paraId="00000047">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name text updates dynamically.</w:t>
      </w:r>
    </w:p>
    <w:p w:rsidR="00000000" w:rsidDel="00000000" w:rsidP="00000000" w:rsidRDefault="00000000" w:rsidRPr="00000000" w14:paraId="00000048">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background image changes accordingly to visually match the selected band.</w:t>
      </w:r>
    </w:p>
    <w:p w:rsidR="00000000" w:rsidDel="00000000" w:rsidP="00000000" w:rsidRDefault="00000000" w:rsidRPr="00000000" w14:paraId="00000049">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currently selected category should appear in gold.</w:t>
      </w:r>
    </w:p>
    <w:p w:rsidR="00000000" w:rsidDel="00000000" w:rsidP="00000000" w:rsidRDefault="00000000" w:rsidRPr="00000000" w14:paraId="0000004A">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non-selected bands should remain white.</w:t>
      </w:r>
    </w:p>
    <w:p w:rsidR="00000000" w:rsidDel="00000000" w:rsidP="00000000" w:rsidRDefault="00000000" w:rsidRPr="00000000" w14:paraId="0000004B">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1.4 “Choose your band” Section (English information)</w:t>
      </w:r>
    </w:p>
    <w:p w:rsidR="00000000" w:rsidDel="00000000" w:rsidP="00000000" w:rsidRDefault="00000000" w:rsidRPr="00000000" w14:paraId="0000004C">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Gallery:</w:t>
      </w:r>
      <w:hyperlink r:id="rId46">
        <w:r w:rsidDel="00000000" w:rsidR="00000000" w:rsidRPr="00000000">
          <w:rPr>
            <w:rFonts w:ascii="Google Sans" w:cs="Google Sans" w:eastAsia="Google Sans" w:hAnsi="Google Sans"/>
            <w:sz w:val="24"/>
            <w:szCs w:val="24"/>
            <w:rtl w:val="0"/>
          </w:rPr>
          <w:t xml:space="preserve"> </w:t>
        </w:r>
      </w:hyperlink>
      <w:hyperlink r:id="rId47">
        <w:r w:rsidDel="00000000" w:rsidR="00000000" w:rsidRPr="00000000">
          <w:rPr>
            <w:rFonts w:ascii="Google Sans" w:cs="Google Sans" w:eastAsia="Google Sans" w:hAnsi="Google Sans"/>
            <w:color w:val="1155cc"/>
            <w:sz w:val="24"/>
            <w:szCs w:val="24"/>
            <w:u w:val="single"/>
            <w:rtl w:val="0"/>
          </w:rPr>
          <w:t xml:space="preserve">drive.google.com</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4D">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Text:</w:t>
      </w:r>
    </w:p>
    <w:p w:rsidR="00000000" w:rsidDel="00000000" w:rsidP="00000000" w:rsidRDefault="00000000" w:rsidRPr="00000000" w14:paraId="0000004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1.4 “Choose your band” Section (French Information)</w:t>
      </w:r>
    </w:p>
    <w:p w:rsidR="00000000" w:rsidDel="00000000" w:rsidP="00000000" w:rsidRDefault="00000000" w:rsidRPr="00000000" w14:paraId="0000004F">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Gallery:</w:t>
      </w:r>
      <w:hyperlink r:id="rId48">
        <w:r w:rsidDel="00000000" w:rsidR="00000000" w:rsidRPr="00000000">
          <w:rPr>
            <w:rFonts w:ascii="Google Sans" w:cs="Google Sans" w:eastAsia="Google Sans" w:hAnsi="Google Sans"/>
            <w:sz w:val="24"/>
            <w:szCs w:val="24"/>
            <w:rtl w:val="0"/>
          </w:rPr>
          <w:t xml:space="preserve"> </w:t>
        </w:r>
      </w:hyperlink>
      <w:hyperlink r:id="rId49">
        <w:r w:rsidDel="00000000" w:rsidR="00000000" w:rsidRPr="00000000">
          <w:rPr>
            <w:rFonts w:ascii="Google Sans" w:cs="Google Sans" w:eastAsia="Google Sans" w:hAnsi="Google Sans"/>
            <w:color w:val="1155cc"/>
            <w:sz w:val="24"/>
            <w:szCs w:val="24"/>
            <w:u w:val="single"/>
            <w:rtl w:val="0"/>
          </w:rPr>
          <w:t xml:space="preserve">drive.google.com</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50">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Text:</w:t>
      </w:r>
    </w:p>
    <w:p w:rsidR="00000000" w:rsidDel="00000000" w:rsidP="00000000" w:rsidRDefault="00000000" w:rsidRPr="00000000" w14:paraId="00000051">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1.5 Photo Gallery</w:t>
      </w:r>
    </w:p>
    <w:p w:rsidR="00000000" w:rsidDel="00000000" w:rsidP="00000000" w:rsidRDefault="00000000" w:rsidRPr="00000000" w14:paraId="00000052">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Avaiable Worldwide</w:t>
      </w:r>
    </w:p>
    <w:p w:rsidR="00000000" w:rsidDel="00000000" w:rsidP="00000000" w:rsidRDefault="00000000" w:rsidRPr="00000000" w14:paraId="00000053">
      <w:pPr>
        <w:spacing w:after="60" w:before="420" w:line="360" w:lineRule="auto"/>
        <w:rPr>
          <w:rFonts w:ascii="Google Sans" w:cs="Google Sans" w:eastAsia="Google Sans" w:hAnsi="Google Sans"/>
          <w:color w:val="1155cc"/>
          <w:sz w:val="24"/>
          <w:szCs w:val="24"/>
          <w:u w:val="single"/>
        </w:rPr>
      </w:pPr>
      <w:r w:rsidDel="00000000" w:rsidR="00000000" w:rsidRPr="00000000">
        <w:rPr>
          <w:rFonts w:ascii="Google Sans" w:cs="Google Sans" w:eastAsia="Google Sans" w:hAnsi="Google Sans"/>
          <w:sz w:val="24"/>
          <w:szCs w:val="24"/>
        </w:rPr>
        <w:drawing>
          <wp:inline distB="114300" distT="114300" distL="114300" distR="114300">
            <wp:extent cx="177800" cy="177800"/>
            <wp:effectExtent b="0" l="0" r="0" t="0"/>
            <wp:docPr id="10"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177800" cy="177800"/>
                    </a:xfrm>
                    <a:prstGeom prst="rect"/>
                    <a:ln/>
                  </pic:spPr>
                </pic:pic>
              </a:graphicData>
            </a:graphic>
          </wp:inline>
        </w:drawing>
      </w:r>
      <w:hyperlink r:id="rId51">
        <w:r w:rsidDel="00000000" w:rsidR="00000000" w:rsidRPr="00000000">
          <w:rPr>
            <w:rFonts w:ascii="Google Sans" w:cs="Google Sans" w:eastAsia="Google Sans" w:hAnsi="Google Sans"/>
            <w:color w:val="1155cc"/>
            <w:sz w:val="24"/>
            <w:szCs w:val="24"/>
            <w:u w:val="single"/>
            <w:rtl w:val="0"/>
          </w:rPr>
          <w:t xml:space="preserve">amraGlobal royalties made simple</w:t>
        </w:r>
      </w:hyperlink>
      <w:r w:rsidDel="00000000" w:rsidR="00000000" w:rsidRPr="00000000">
        <w:rPr>
          <w:rtl w:val="0"/>
        </w:rPr>
      </w:r>
    </w:p>
    <w:p w:rsidR="00000000" w:rsidDel="00000000" w:rsidP="00000000" w:rsidRDefault="00000000" w:rsidRPr="00000000" w14:paraId="00000054">
      <w:pPr>
        <w:spacing w:after="60" w:before="400" w:line="360" w:lineRule="auto"/>
        <w:rPr>
          <w:rFonts w:ascii="Google Sans" w:cs="Google Sans" w:eastAsia="Google Sans" w:hAnsi="Google Sans"/>
          <w:strike w:val="1"/>
          <w:sz w:val="24"/>
          <w:szCs w:val="24"/>
        </w:rPr>
      </w:pPr>
      <w:r w:rsidDel="00000000" w:rsidR="00000000" w:rsidRPr="00000000">
        <w:rPr>
          <w:rFonts w:ascii="Google Sans" w:cs="Google Sans" w:eastAsia="Google Sans" w:hAnsi="Google Sans"/>
          <w:strike w:val="1"/>
          <w:sz w:val="24"/>
          <w:szCs w:val="24"/>
          <w:rtl w:val="0"/>
        </w:rPr>
        <w:t xml:space="preserve">Section to show a map of the cities where the bands have performed. Each one can include one or more photos</w:t>
      </w:r>
    </w:p>
    <w:p w:rsidR="00000000" w:rsidDel="00000000" w:rsidP="00000000" w:rsidRDefault="00000000" w:rsidRPr="00000000" w14:paraId="00000055">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Performing across Europe’s most beautiful celebrations.</w:t>
      </w:r>
    </w:p>
    <w:p w:rsidR="00000000" w:rsidDel="00000000" w:rsidP="00000000" w:rsidRDefault="00000000" w:rsidRPr="00000000" w14:paraId="00000056">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1.6 Brands</w:t>
      </w:r>
    </w:p>
    <w:p w:rsidR="00000000" w:rsidDel="00000000" w:rsidP="00000000" w:rsidRDefault="00000000" w:rsidRPr="00000000" w14:paraId="00000057">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hyperlink r:id="rId52">
        <w:r w:rsidDel="00000000" w:rsidR="00000000" w:rsidRPr="00000000">
          <w:rPr>
            <w:rFonts w:ascii="Google Sans" w:cs="Google Sans" w:eastAsia="Google Sans" w:hAnsi="Google Sans"/>
            <w:sz w:val="24"/>
            <w:szCs w:val="24"/>
            <w:rtl w:val="0"/>
          </w:rPr>
          <w:t xml:space="preserve"> </w:t>
        </w:r>
      </w:hyperlink>
      <w:hyperlink r:id="rId53">
        <w:r w:rsidDel="00000000" w:rsidR="00000000" w:rsidRPr="00000000">
          <w:rPr>
            <w:rFonts w:ascii="Google Sans" w:cs="Google Sans" w:eastAsia="Google Sans" w:hAnsi="Google Sans"/>
            <w:sz w:val="24"/>
            <w:szCs w:val="24"/>
          </w:rPr>
          <w:drawing>
            <wp:inline distB="114300" distT="114300" distL="114300" distR="114300">
              <wp:extent cx="177800" cy="177800"/>
              <wp:effectExtent b="0" l="0" r="0" t="0"/>
              <wp:docPr id="9"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177800" cy="177800"/>
                      </a:xfrm>
                      <a:prstGeom prst="rect"/>
                      <a:ln/>
                    </pic:spPr>
                  </pic:pic>
                </a:graphicData>
              </a:graphic>
            </wp:inline>
          </w:drawing>
        </w:r>
      </w:hyperlink>
      <w:hyperlink r:id="rId55">
        <w:r w:rsidDel="00000000" w:rsidR="00000000" w:rsidRPr="00000000">
          <w:rPr>
            <w:rFonts w:ascii="Google Sans" w:cs="Google Sans" w:eastAsia="Google Sans" w:hAnsi="Google Sans"/>
            <w:color w:val="1155cc"/>
            <w:sz w:val="24"/>
            <w:szCs w:val="24"/>
            <w:u w:val="single"/>
            <w:rtl w:val="0"/>
          </w:rPr>
          <w:t xml:space="preserve">Ingmar Coenen — Digital Design Portfolio</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58">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Inspired by the way brands are displayed on Ingmar Coenen</w:t>
      </w:r>
    </w:p>
    <w:p w:rsidR="00000000" w:rsidDel="00000000" w:rsidP="00000000" w:rsidRDefault="00000000" w:rsidRPr="00000000" w14:paraId="00000059">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would like to incorporate a similar horizontal movement where brand logos scroll continuously across the screen, functioning almost like a dividing banner between sections.</w:t>
      </w:r>
    </w:p>
    <w:p w:rsidR="00000000" w:rsidDel="00000000" w:rsidP="00000000" w:rsidRDefault="00000000" w:rsidRPr="00000000" w14:paraId="0000005A">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The Roaming Agency:</w:t>
      </w:r>
    </w:p>
    <w:p w:rsidR="00000000" w:rsidDel="00000000" w:rsidP="00000000" w:rsidRDefault="00000000" w:rsidRPr="00000000" w14:paraId="0000005B">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logos should move horizontally in a smooth, continuous motion.</w:t>
      </w:r>
    </w:p>
    <w:p w:rsidR="00000000" w:rsidDel="00000000" w:rsidP="00000000" w:rsidRDefault="00000000" w:rsidRPr="00000000" w14:paraId="0000005C">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section would act as a visual divider between content blocks.</w:t>
      </w:r>
    </w:p>
    <w:p w:rsidR="00000000" w:rsidDel="00000000" w:rsidP="00000000" w:rsidRDefault="00000000" w:rsidRPr="00000000" w14:paraId="0000005D">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logos can be slightly larger than in the reference example, to give them stronger presence and reinforce credibility.</w:t>
      </w:r>
    </w:p>
    <w:p w:rsidR="00000000" w:rsidDel="00000000" w:rsidP="00000000" w:rsidRDefault="00000000" w:rsidRPr="00000000" w14:paraId="0000005E">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movement should feel refined and elegant — not too fast, not distracting.</w:t>
      </w:r>
    </w:p>
    <w:p w:rsidR="00000000" w:rsidDel="00000000" w:rsidP="00000000" w:rsidRDefault="00000000" w:rsidRPr="00000000" w14:paraId="0000005F">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Ideally, the animation loops seamlessly.</w:t>
      </w:r>
    </w:p>
    <w:p w:rsidR="00000000" w:rsidDel="00000000" w:rsidP="00000000" w:rsidRDefault="00000000" w:rsidRPr="00000000" w14:paraId="00000060">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1.7 Testimonials</w:t>
      </w:r>
    </w:p>
    <w:p w:rsidR="00000000" w:rsidDel="00000000" w:rsidP="00000000" w:rsidRDefault="00000000" w:rsidRPr="00000000" w14:paraId="00000061">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1.7 Testimonials (Assets)</w:t>
      </w:r>
    </w:p>
    <w:p w:rsidR="00000000" w:rsidDel="00000000" w:rsidP="00000000" w:rsidRDefault="00000000" w:rsidRPr="00000000" w14:paraId="00000062">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1.7 Contact</w:t>
      </w:r>
    </w:p>
    <w:p w:rsidR="00000000" w:rsidDel="00000000" w:rsidP="00000000" w:rsidRDefault="00000000" w:rsidRPr="00000000" w14:paraId="00000063">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p>
    <w:p w:rsidR="00000000" w:rsidDel="00000000" w:rsidP="00000000" w:rsidRDefault="00000000" w:rsidRPr="00000000" w14:paraId="00000064">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small fixed WhatsApp button should remain visible in the lower-right corner at all times, providing quick and easy access for direct inquiries.</w:t>
      </w:r>
    </w:p>
    <w:p w:rsidR="00000000" w:rsidDel="00000000" w:rsidP="00000000" w:rsidRDefault="00000000" w:rsidRPr="00000000" w14:paraId="00000065">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button should be subtle in size and design, ensuring accessibility without distracting from the overall aesthetic.</w:t>
      </w:r>
    </w:p>
    <w:p w:rsidR="00000000" w:rsidDel="00000000" w:rsidP="00000000" w:rsidRDefault="00000000" w:rsidRPr="00000000" w14:paraId="00000066">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w4hdjzwshsuk" w:id="3"/>
      <w:bookmarkEnd w:id="3"/>
      <w:r w:rsidDel="00000000" w:rsidR="00000000" w:rsidRPr="00000000">
        <w:rPr>
          <w:color w:val="000000"/>
          <w:sz w:val="30"/>
          <w:szCs w:val="30"/>
          <w:rtl w:val="0"/>
        </w:rPr>
        <w:t xml:space="preserve">The Brotherockers</w:t>
      </w:r>
    </w:p>
    <w:p w:rsidR="00000000" w:rsidDel="00000000" w:rsidP="00000000" w:rsidRDefault="00000000" w:rsidRPr="00000000" w14:paraId="00000067">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 Video Banner + Logo</w:t>
      </w:r>
    </w:p>
    <w:p w:rsidR="00000000" w:rsidDel="00000000" w:rsidP="00000000" w:rsidRDefault="00000000" w:rsidRPr="00000000" w14:paraId="00000068">
      <w:pPr>
        <w:spacing w:after="40" w:before="4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p>
    <w:p w:rsidR="00000000" w:rsidDel="00000000" w:rsidP="00000000" w:rsidRDefault="00000000" w:rsidRPr="00000000" w14:paraId="00000069">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1 Video Banner + Logo</w:t>
      </w:r>
    </w:p>
    <w:p w:rsidR="00000000" w:rsidDel="00000000" w:rsidP="00000000" w:rsidRDefault="00000000" w:rsidRPr="00000000" w14:paraId="0000006A">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Video:</w:t>
      </w:r>
      <w:hyperlink r:id="rId56">
        <w:r w:rsidDel="00000000" w:rsidR="00000000" w:rsidRPr="00000000">
          <w:rPr>
            <w:rFonts w:ascii="Google Sans" w:cs="Google Sans" w:eastAsia="Google Sans" w:hAnsi="Google Sans"/>
            <w:sz w:val="24"/>
            <w:szCs w:val="24"/>
            <w:rtl w:val="0"/>
          </w:rPr>
          <w:t xml:space="preserve"> </w:t>
        </w:r>
      </w:hyperlink>
      <w:hyperlink r:id="rId57">
        <w:r w:rsidDel="00000000" w:rsidR="00000000" w:rsidRPr="00000000">
          <w:rPr>
            <w:rFonts w:ascii="Google Sans" w:cs="Google Sans" w:eastAsia="Google Sans" w:hAnsi="Google Sans"/>
            <w:color w:val="1155cc"/>
            <w:sz w:val="24"/>
            <w:szCs w:val="24"/>
            <w:u w:val="single"/>
            <w:rtl w:val="0"/>
          </w:rPr>
          <w:t xml:space="preserve">drive.google.com</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B">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Logo:</w:t>
      </w:r>
      <w:hyperlink r:id="rId58">
        <w:r w:rsidDel="00000000" w:rsidR="00000000" w:rsidRPr="00000000">
          <w:rPr>
            <w:rFonts w:ascii="Google Sans" w:cs="Google Sans" w:eastAsia="Google Sans" w:hAnsi="Google Sans"/>
            <w:sz w:val="24"/>
            <w:szCs w:val="24"/>
            <w:rtl w:val="0"/>
          </w:rPr>
          <w:t xml:space="preserve"> </w:t>
        </w:r>
      </w:hyperlink>
      <w:hyperlink r:id="rId59">
        <w:r w:rsidDel="00000000" w:rsidR="00000000" w:rsidRPr="00000000">
          <w:rPr>
            <w:rFonts w:ascii="Google Sans" w:cs="Google Sans" w:eastAsia="Google Sans" w:hAnsi="Google Sans"/>
            <w:color w:val="1155cc"/>
            <w:sz w:val="24"/>
            <w:szCs w:val="24"/>
            <w:u w:val="single"/>
            <w:rtl w:val="0"/>
          </w:rPr>
          <w:t xml:space="preserve">drive.google.com</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C">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 Slogan + Description</w:t>
      </w:r>
    </w:p>
    <w:p w:rsidR="00000000" w:rsidDel="00000000" w:rsidP="00000000" w:rsidRDefault="00000000" w:rsidRPr="00000000" w14:paraId="0000006D">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hyperlink r:id="rId60">
        <w:r w:rsidDel="00000000" w:rsidR="00000000" w:rsidRPr="00000000">
          <w:rPr>
            <w:rFonts w:ascii="Google Sans" w:cs="Google Sans" w:eastAsia="Google Sans" w:hAnsi="Google Sans"/>
            <w:sz w:val="24"/>
            <w:szCs w:val="24"/>
            <w:rtl w:val="0"/>
          </w:rPr>
          <w:t xml:space="preserve"> </w:t>
        </w:r>
      </w:hyperlink>
      <w:hyperlink r:id="rId61">
        <w:r w:rsidDel="00000000" w:rsidR="00000000" w:rsidRPr="00000000">
          <w:rPr>
            <w:rFonts w:ascii="Google Sans" w:cs="Google Sans" w:eastAsia="Google Sans" w:hAnsi="Google Sans"/>
            <w:sz w:val="24"/>
            <w:szCs w:val="24"/>
          </w:rPr>
          <w:drawing>
            <wp:inline distB="114300" distT="114300" distL="114300" distR="114300">
              <wp:extent cx="177800" cy="177800"/>
              <wp:effectExtent b="0" l="0" r="0" t="0"/>
              <wp:docPr id="3" name="image3.png"/>
              <a:graphic>
                <a:graphicData uri="http://schemas.openxmlformats.org/drawingml/2006/picture">
                  <pic:pic>
                    <pic:nvPicPr>
                      <pic:cNvPr id="0" name="image3.png"/>
                      <pic:cNvPicPr preferRelativeResize="0"/>
                    </pic:nvPicPr>
                    <pic:blipFill>
                      <a:blip r:embed="rId40"/>
                      <a:srcRect b="0" l="0" r="0" t="0"/>
                      <a:stretch>
                        <a:fillRect/>
                      </a:stretch>
                    </pic:blipFill>
                    <pic:spPr>
                      <a:xfrm>
                        <a:off x="0" y="0"/>
                        <a:ext cx="177800" cy="177800"/>
                      </a:xfrm>
                      <a:prstGeom prst="rect"/>
                      <a:ln/>
                    </pic:spPr>
                  </pic:pic>
                </a:graphicData>
              </a:graphic>
            </wp:inline>
          </w:drawing>
        </w:r>
      </w:hyperlink>
      <w:hyperlink r:id="rId62">
        <w:r w:rsidDel="00000000" w:rsidR="00000000" w:rsidRPr="00000000">
          <w:rPr>
            <w:rFonts w:ascii="Google Sans" w:cs="Google Sans" w:eastAsia="Google Sans" w:hAnsi="Google Sans"/>
            <w:color w:val="1155cc"/>
            <w:sz w:val="24"/>
            <w:szCs w:val="24"/>
            <w:u w:val="single"/>
            <w:rtl w:val="0"/>
          </w:rPr>
          <w:t xml:space="preserve">nitexnitex</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E">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would like to recreate a similar visual interaction for the band sections.</w:t>
      </w:r>
    </w:p>
    <w:p w:rsidR="00000000" w:rsidDel="00000000" w:rsidP="00000000" w:rsidRDefault="00000000" w:rsidRPr="00000000" w14:paraId="0000006F">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Specifically, I like the way:</w:t>
      </w:r>
    </w:p>
    <w:p w:rsidR="00000000" w:rsidDel="00000000" w:rsidP="00000000" w:rsidRDefault="00000000" w:rsidRPr="00000000" w14:paraId="00000070">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main image subtly enlarges as the user scrolls.</w:t>
      </w:r>
    </w:p>
    <w:p w:rsidR="00000000" w:rsidDel="00000000" w:rsidP="00000000" w:rsidRDefault="00000000" w:rsidRPr="00000000" w14:paraId="00000071">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small content box appears in the lower-right corner containing descriptive text.</w:t>
      </w:r>
    </w:p>
    <w:p w:rsidR="00000000" w:rsidDel="00000000" w:rsidP="00000000" w:rsidRDefault="00000000" w:rsidRPr="00000000" w14:paraId="00000072">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For The Roaming Agency, this could work as follows:</w:t>
      </w:r>
    </w:p>
    <w:p w:rsidR="00000000" w:rsidDel="00000000" w:rsidP="00000000" w:rsidRDefault="00000000" w:rsidRPr="00000000" w14:paraId="00000073">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strong, high-quality image of the band is displayed.</w:t>
      </w:r>
    </w:p>
    <w:p w:rsidR="00000000" w:rsidDel="00000000" w:rsidP="00000000" w:rsidRDefault="00000000" w:rsidRPr="00000000" w14:paraId="00000074">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the user scrolls, the image slightly expands or zooms in, creating a sense of immersion.</w:t>
      </w:r>
    </w:p>
    <w:p w:rsidR="00000000" w:rsidDel="00000000" w:rsidP="00000000" w:rsidRDefault="00000000" w:rsidRPr="00000000" w14:paraId="00000075">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the lower-right corner, a clean and elegant text box appears with the band’s description.</w:t>
      </w:r>
    </w:p>
    <w:p w:rsidR="00000000" w:rsidDel="00000000" w:rsidP="00000000" w:rsidRDefault="00000000" w:rsidRPr="00000000" w14:paraId="00000076">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text box should feel integrated into the layout — minimal, refined, and aligned with the brand aesthetic.</w:t>
      </w:r>
    </w:p>
    <w:p w:rsidR="00000000" w:rsidDel="00000000" w:rsidP="00000000" w:rsidRDefault="00000000" w:rsidRPr="00000000" w14:paraId="00000077">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movement should be smooth and subtle, maintaining a premium feel.</w:t>
      </w:r>
    </w:p>
    <w:p w:rsidR="00000000" w:rsidDel="00000000" w:rsidP="00000000" w:rsidRDefault="00000000" w:rsidRPr="00000000" w14:paraId="00000078">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 Slogan + Description (English Information)</w:t>
      </w:r>
    </w:p>
    <w:p w:rsidR="00000000" w:rsidDel="00000000" w:rsidP="00000000" w:rsidRDefault="00000000" w:rsidRPr="00000000" w14:paraId="00000079">
      <w:pPr>
        <w:spacing w:after="60" w:before="42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Slogan: A JOURNEY TO THE EXTRAORDINARY</w:t>
      </w:r>
    </w:p>
    <w:p w:rsidR="00000000" w:rsidDel="00000000" w:rsidP="00000000" w:rsidRDefault="00000000" w:rsidRPr="00000000" w14:paraId="0000007A">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Description: Based on the French Riviera, available worldwide.</w:t>
      </w:r>
    </w:p>
    <w:p w:rsidR="00000000" w:rsidDel="00000000" w:rsidP="00000000" w:rsidRDefault="00000000" w:rsidRPr="00000000" w14:paraId="0000007B">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07C">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w:t>
      </w:r>
    </w:p>
    <w:p w:rsidR="00000000" w:rsidDel="00000000" w:rsidP="00000000" w:rsidRDefault="00000000" w:rsidRPr="00000000" w14:paraId="0000007D">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2 Slogan + Description (French Information)</w:t>
      </w:r>
    </w:p>
    <w:p w:rsidR="00000000" w:rsidDel="00000000" w:rsidP="00000000" w:rsidRDefault="00000000" w:rsidRPr="00000000" w14:paraId="0000007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w:t>
      </w:r>
    </w:p>
    <w:p w:rsidR="00000000" w:rsidDel="00000000" w:rsidP="00000000" w:rsidRDefault="00000000" w:rsidRPr="00000000" w14:paraId="0000007F">
      <w:pPr>
        <w:spacing w:after="4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p>
    <w:p w:rsidR="00000000" w:rsidDel="00000000" w:rsidP="00000000" w:rsidRDefault="00000000" w:rsidRPr="00000000" w14:paraId="00000080">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3 Photo gallery (Assets)</w:t>
      </w:r>
    </w:p>
    <w:p w:rsidR="00000000" w:rsidDel="00000000" w:rsidP="00000000" w:rsidRDefault="00000000" w:rsidRPr="00000000" w14:paraId="00000081">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4 Our Standars</w:t>
      </w:r>
    </w:p>
    <w:p w:rsidR="00000000" w:rsidDel="00000000" w:rsidP="00000000" w:rsidRDefault="00000000" w:rsidRPr="00000000" w14:paraId="00000082">
      <w:pPr>
        <w:spacing w:after="4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Reference:</w:t>
      </w:r>
    </w:p>
    <w:p w:rsidR="00000000" w:rsidDel="00000000" w:rsidP="00000000" w:rsidRDefault="00000000" w:rsidRPr="00000000" w14:paraId="00000083">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4 Our Standars (Assets &amp; English Information)</w:t>
      </w:r>
    </w:p>
    <w:p w:rsidR="00000000" w:rsidDel="00000000" w:rsidP="00000000" w:rsidRDefault="00000000" w:rsidRPr="00000000" w14:paraId="00000084">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085">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086">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087">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088">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089">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08A">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08B">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08C">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885lpkmy7cvh" w:id="4"/>
      <w:bookmarkEnd w:id="4"/>
      <w:r w:rsidDel="00000000" w:rsidR="00000000" w:rsidRPr="00000000">
        <w:rPr>
          <w:color w:val="000000"/>
          <w:sz w:val="30"/>
          <w:szCs w:val="30"/>
          <w:rtl w:val="0"/>
        </w:rPr>
        <w:t xml:space="preserve">The Kingsmen</w:t>
      </w:r>
    </w:p>
    <w:p w:rsidR="00000000" w:rsidDel="00000000" w:rsidP="00000000" w:rsidRDefault="00000000" w:rsidRPr="00000000" w14:paraId="0000008D">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08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08F">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090">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091">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092">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093">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094">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095">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096">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097">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098">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099">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09A">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09B">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09C">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09D">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9m31jjqik9hd" w:id="5"/>
      <w:bookmarkEnd w:id="5"/>
      <w:r w:rsidDel="00000000" w:rsidR="00000000" w:rsidRPr="00000000">
        <w:rPr>
          <w:color w:val="000000"/>
          <w:sz w:val="30"/>
          <w:szCs w:val="30"/>
          <w:rtl w:val="0"/>
        </w:rPr>
        <w:t xml:space="preserve">The Peppermints</w:t>
      </w:r>
    </w:p>
    <w:p w:rsidR="00000000" w:rsidDel="00000000" w:rsidP="00000000" w:rsidRDefault="00000000" w:rsidRPr="00000000" w14:paraId="0000009E">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09F">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0A0">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0A1">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0A2">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0A3">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0A4">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0A5">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0A6">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0A7">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0A8">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0A9">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0AA">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0AB">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0AC">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0AD">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0AE">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t2elfns2mztb" w:id="6"/>
      <w:bookmarkEnd w:id="6"/>
      <w:r w:rsidDel="00000000" w:rsidR="00000000" w:rsidRPr="00000000">
        <w:rPr>
          <w:color w:val="000000"/>
          <w:sz w:val="30"/>
          <w:szCs w:val="30"/>
          <w:rtl w:val="0"/>
        </w:rPr>
        <w:t xml:space="preserve">The Gentlemen</w:t>
      </w:r>
    </w:p>
    <w:p w:rsidR="00000000" w:rsidDel="00000000" w:rsidP="00000000" w:rsidRDefault="00000000" w:rsidRPr="00000000" w14:paraId="000000AF">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0B0">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0B1">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0B2">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0B3">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0B4">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0B5">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0B6">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0B7">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0B8">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0B9">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0BA">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0BB">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0BC">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0BD">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0BE">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0BF">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jpn6wvmuy6qa" w:id="7"/>
      <w:bookmarkEnd w:id="7"/>
      <w:r w:rsidDel="00000000" w:rsidR="00000000" w:rsidRPr="00000000">
        <w:rPr>
          <w:color w:val="000000"/>
          <w:sz w:val="30"/>
          <w:szCs w:val="30"/>
          <w:rtl w:val="0"/>
        </w:rPr>
        <w:t xml:space="preserve">The Serenades</w:t>
      </w:r>
    </w:p>
    <w:p w:rsidR="00000000" w:rsidDel="00000000" w:rsidP="00000000" w:rsidRDefault="00000000" w:rsidRPr="00000000" w14:paraId="000000C0">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0C1">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0C2">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0C3">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0C4">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0C5">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0C6">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0C7">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0C8">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0C9">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0CA">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0CB">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0CC">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0CD">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0C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0CF">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0D0">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yv3gi1yirpjn" w:id="8"/>
      <w:bookmarkEnd w:id="8"/>
      <w:r w:rsidDel="00000000" w:rsidR="00000000" w:rsidRPr="00000000">
        <w:rPr>
          <w:color w:val="000000"/>
          <w:sz w:val="30"/>
          <w:szCs w:val="30"/>
          <w:rtl w:val="0"/>
        </w:rPr>
        <w:t xml:space="preserve">The Supersonics</w:t>
      </w:r>
    </w:p>
    <w:p w:rsidR="00000000" w:rsidDel="00000000" w:rsidP="00000000" w:rsidRDefault="00000000" w:rsidRPr="00000000" w14:paraId="000000D1">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0D2">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0D3">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0D4">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0D5">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0D6">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0D7">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0D8">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0D9">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0DA">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0DB">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0DC">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0DD">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0D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0DF">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0E0">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0E1">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kx8xd3oa5b5h" w:id="9"/>
      <w:bookmarkEnd w:id="9"/>
      <w:r w:rsidDel="00000000" w:rsidR="00000000" w:rsidRPr="00000000">
        <w:rPr>
          <w:color w:val="000000"/>
          <w:sz w:val="30"/>
          <w:szCs w:val="30"/>
          <w:rtl w:val="0"/>
        </w:rPr>
        <w:t xml:space="preserve">The Rendez-Vous</w:t>
      </w:r>
    </w:p>
    <w:p w:rsidR="00000000" w:rsidDel="00000000" w:rsidP="00000000" w:rsidRDefault="00000000" w:rsidRPr="00000000" w14:paraId="000000E2">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0E3">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0E4">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0E5">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0E6">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0E7">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0E8">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0E9">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0EA">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0EB">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0EC">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0ED">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0EE">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0EF">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0F0">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0F1">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0F2">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licf1uvlpfv" w:id="10"/>
      <w:bookmarkEnd w:id="10"/>
      <w:r w:rsidDel="00000000" w:rsidR="00000000" w:rsidRPr="00000000">
        <w:rPr>
          <w:color w:val="000000"/>
          <w:sz w:val="30"/>
          <w:szCs w:val="30"/>
          <w:rtl w:val="0"/>
        </w:rPr>
        <w:t xml:space="preserve">Café Crème</w:t>
      </w:r>
    </w:p>
    <w:p w:rsidR="00000000" w:rsidDel="00000000" w:rsidP="00000000" w:rsidRDefault="00000000" w:rsidRPr="00000000" w14:paraId="000000F3">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0F4">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0F5">
      <w:pPr>
        <w:spacing w:after="60" w:before="42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Paris, mon amour</w:t>
      </w:r>
    </w:p>
    <w:p w:rsidR="00000000" w:rsidDel="00000000" w:rsidP="00000000" w:rsidRDefault="00000000" w:rsidRPr="00000000" w14:paraId="000000F6">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 city of lights calls to mind café terraces, grand boulevards, a stolen kiss, romance, a moment suspended in time.</w:t>
      </w:r>
    </w:p>
    <w:p w:rsidR="00000000" w:rsidDel="00000000" w:rsidP="00000000" w:rsidRDefault="00000000" w:rsidRPr="00000000" w14:paraId="000000F7">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Formed by musicians friends for years, Café Crème brings a distinguished touch to your eventand has become the reference for strolling music based in Paris, alongside The Gentlemen.</w:t>
      </w:r>
    </w:p>
    <w:p w:rsidR="00000000" w:rsidDel="00000000" w:rsidP="00000000" w:rsidRDefault="00000000" w:rsidRPr="00000000" w14:paraId="000000F8">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Beyond their elegant allure and impeccable style, the four musicians stand out for theirundeniable talent and infectious energy. Trained in some of the finest music schools in Paris, they are carried by the rich, sensitive voice of Enzo.</w:t>
      </w:r>
    </w:p>
    <w:p w:rsidR="00000000" w:rsidDel="00000000" w:rsidP="00000000" w:rsidRDefault="00000000" w:rsidRPr="00000000" w14:paraId="000000F9">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Their influences are wide and their sound remains refined, moving between soul, neo soul, pop, and jazz. The band also knows how to lift the atmosphere when the moment calls for it, with a gypsy, Italian, and rock repertoire.</w:t>
      </w:r>
    </w:p>
    <w:p w:rsidR="00000000" w:rsidDel="00000000" w:rsidP="00000000" w:rsidRDefault="00000000" w:rsidRPr="00000000" w14:paraId="000000FA">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Designed for luxury events and destination weddings, Café Crème delivers effortlessrefinement, and, when the atmosphere allows, raises the energy to create unforgettablememories.</w:t>
      </w:r>
    </w:p>
    <w:p w:rsidR="00000000" w:rsidDel="00000000" w:rsidP="00000000" w:rsidRDefault="00000000" w:rsidRPr="00000000" w14:paraId="000000FB">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0FC">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band’s touch to make your event stand out:</w:t>
      </w:r>
    </w:p>
    <w:p w:rsidR="00000000" w:rsidDel="00000000" w:rsidP="00000000" w:rsidRDefault="00000000" w:rsidRPr="00000000" w14:paraId="000000FD">
      <w:pPr>
        <w:spacing w:after="60" w:before="42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Refined: </w:t>
      </w:r>
      <w:r w:rsidDel="00000000" w:rsidR="00000000" w:rsidRPr="00000000">
        <w:rPr>
          <w:rFonts w:ascii="Google Sans" w:cs="Google Sans" w:eastAsia="Google Sans" w:hAnsi="Google Sans"/>
          <w:i w:val="1"/>
          <w:iCs w:val="1"/>
          <w:sz w:val="24"/>
          <w:szCs w:val="24"/>
          <w:rtl w:val="0"/>
        </w:rPr>
        <w:t xml:space="preserve">Elegant allure, impeccable style, and a polished presence: Café Crème elevates the mostprestigious events.</w:t>
      </w:r>
    </w:p>
    <w:p w:rsidR="00000000" w:rsidDel="00000000" w:rsidP="00000000" w:rsidRDefault="00000000" w:rsidRPr="00000000" w14:paraId="000000FE">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Talented: </w:t>
      </w:r>
      <w:r w:rsidDel="00000000" w:rsidR="00000000" w:rsidRPr="00000000">
        <w:rPr>
          <w:rFonts w:ascii="Google Sans" w:cs="Google Sans" w:eastAsia="Google Sans" w:hAnsi="Google Sans"/>
          <w:i w:val="1"/>
          <w:iCs w:val="1"/>
          <w:sz w:val="24"/>
          <w:szCs w:val="24"/>
          <w:rtl w:val="0"/>
        </w:rPr>
        <w:t xml:space="preserve">a singer guitarist with a warm and sensitive voice backed up by some of the best muicians in Paris.</w:t>
      </w:r>
    </w:p>
    <w:p w:rsidR="00000000" w:rsidDel="00000000" w:rsidP="00000000" w:rsidRDefault="00000000" w:rsidRPr="00000000" w14:paraId="000000FF">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International: </w:t>
      </w:r>
      <w:r w:rsidDel="00000000" w:rsidR="00000000" w:rsidRPr="00000000">
        <w:rPr>
          <w:rFonts w:ascii="Google Sans" w:cs="Google Sans" w:eastAsia="Google Sans" w:hAnsi="Google Sans"/>
          <w:i w:val="1"/>
          <w:iCs w:val="1"/>
          <w:sz w:val="24"/>
          <w:szCs w:val="24"/>
          <w:rtl w:val="0"/>
        </w:rPr>
        <w:t xml:space="preserve">Café Crème connects with guests from all backgrounds by performing songsin four different languages.</w:t>
      </w:r>
    </w:p>
    <w:p w:rsidR="00000000" w:rsidDel="00000000" w:rsidP="00000000" w:rsidRDefault="00000000" w:rsidRPr="00000000" w14:paraId="00000100">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Reliable: </w:t>
      </w:r>
      <w:r w:rsidDel="00000000" w:rsidR="00000000" w:rsidRPr="00000000">
        <w:rPr>
          <w:rFonts w:ascii="Google Sans" w:cs="Google Sans" w:eastAsia="Google Sans" w:hAnsi="Google Sans"/>
          <w:i w:val="1"/>
          <w:iCs w:val="1"/>
          <w:sz w:val="24"/>
          <w:szCs w:val="24"/>
          <w:rtl w:val="0"/>
        </w:rPr>
        <w:t xml:space="preserve">Punctuality, professionalism, attention to detail and musicianship; nothing is left up to chance</w:t>
      </w:r>
    </w:p>
    <w:p w:rsidR="00000000" w:rsidDel="00000000" w:rsidP="00000000" w:rsidRDefault="00000000" w:rsidRPr="00000000" w14:paraId="00000101">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Experience: </w:t>
      </w:r>
      <w:r w:rsidDel="00000000" w:rsidR="00000000" w:rsidRPr="00000000">
        <w:rPr>
          <w:rFonts w:ascii="Google Sans" w:cs="Google Sans" w:eastAsia="Google Sans" w:hAnsi="Google Sans"/>
          <w:i w:val="1"/>
          <w:iCs w:val="1"/>
          <w:sz w:val="24"/>
          <w:szCs w:val="24"/>
          <w:rtl w:val="0"/>
        </w:rPr>
        <w:t xml:space="preserve">the band has extensive experience performing at a wide range of events, consistently delivering high-level entertainment.</w:t>
      </w:r>
    </w:p>
    <w:p w:rsidR="00000000" w:rsidDel="00000000" w:rsidP="00000000" w:rsidRDefault="00000000" w:rsidRPr="00000000" w14:paraId="00000102">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Tailored: </w:t>
      </w:r>
      <w:r w:rsidDel="00000000" w:rsidR="00000000" w:rsidRPr="00000000">
        <w:rPr>
          <w:rFonts w:ascii="Google Sans" w:cs="Google Sans" w:eastAsia="Google Sans" w:hAnsi="Google Sans"/>
          <w:i w:val="1"/>
          <w:iCs w:val="1"/>
          <w:sz w:val="24"/>
          <w:szCs w:val="24"/>
          <w:rtl w:val="0"/>
        </w:rPr>
        <w:t xml:space="preserve">We Collaborate and brainstorm with you or your event planner to provide bespokeentertainment while also offering expert advice</w:t>
      </w:r>
    </w:p>
    <w:p w:rsidR="00000000" w:rsidDel="00000000" w:rsidP="00000000" w:rsidRDefault="00000000" w:rsidRPr="00000000" w14:paraId="00000103">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104">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105">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106">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4jjkx2smy4rv" w:id="11"/>
      <w:bookmarkEnd w:id="11"/>
      <w:r w:rsidDel="00000000" w:rsidR="00000000" w:rsidRPr="00000000">
        <w:rPr>
          <w:color w:val="000000"/>
          <w:sz w:val="30"/>
          <w:szCs w:val="30"/>
          <w:rtl w:val="0"/>
        </w:rPr>
        <w:t xml:space="preserve">Why So Serious</w:t>
      </w:r>
    </w:p>
    <w:p w:rsidR="00000000" w:rsidDel="00000000" w:rsidP="00000000" w:rsidRDefault="00000000" w:rsidRPr="00000000" w14:paraId="00000107">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108">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109">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10A">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10B">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10C">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10D">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10E">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10F">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110">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111">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112">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113">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114">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115">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116">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117">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1ayd2mwfmdw9" w:id="12"/>
      <w:bookmarkEnd w:id="12"/>
      <w:r w:rsidDel="00000000" w:rsidR="00000000" w:rsidRPr="00000000">
        <w:rPr>
          <w:color w:val="000000"/>
          <w:sz w:val="30"/>
          <w:szCs w:val="30"/>
          <w:rtl w:val="0"/>
        </w:rPr>
        <w:t xml:space="preserve">The Blackjacks</w:t>
      </w:r>
    </w:p>
    <w:p w:rsidR="00000000" w:rsidDel="00000000" w:rsidP="00000000" w:rsidRDefault="00000000" w:rsidRPr="00000000" w14:paraId="00000118">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119">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11A">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11B">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11C">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11D">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11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11F">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120">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121">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122">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123">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124">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125">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126">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127">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128">
      <w:pPr>
        <w:pStyle w:val="Heading4"/>
        <w:keepNext w:val="0"/>
        <w:keepLines w:val="0"/>
        <w:pBdr>
          <w:top w:color="auto" w:space="2" w:sz="0" w:val="none"/>
          <w:bottom w:color="auto" w:space="2" w:sz="0" w:val="none"/>
          <w:between w:color="auto" w:space="2" w:sz="0" w:val="none"/>
        </w:pBdr>
        <w:spacing w:after="20" w:before="360" w:line="312" w:lineRule="auto"/>
        <w:rPr>
          <w:color w:val="000000"/>
          <w:sz w:val="30"/>
          <w:szCs w:val="30"/>
        </w:rPr>
      </w:pPr>
      <w:bookmarkStart w:colFirst="0" w:colLast="0" w:name="_49kq6jif5udp" w:id="13"/>
      <w:bookmarkEnd w:id="13"/>
      <w:r w:rsidDel="00000000" w:rsidR="00000000" w:rsidRPr="00000000">
        <w:rPr>
          <w:color w:val="000000"/>
          <w:sz w:val="30"/>
          <w:szCs w:val="30"/>
          <w:rtl w:val="0"/>
        </w:rPr>
        <w:t xml:space="preserve">DJ</w:t>
      </w:r>
    </w:p>
    <w:p w:rsidR="00000000" w:rsidDel="00000000" w:rsidP="00000000" w:rsidRDefault="00000000" w:rsidRPr="00000000" w14:paraId="00000129">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 video in widescreen</w:t>
      </w:r>
    </w:p>
    <w:p w:rsidR="00000000" w:rsidDel="00000000" w:rsidP="00000000" w:rsidRDefault="00000000" w:rsidRPr="00000000" w14:paraId="0000012A">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Band title/logo + description</w:t>
      </w:r>
    </w:p>
    <w:p w:rsidR="00000000" w:rsidDel="00000000" w:rsidP="00000000" w:rsidRDefault="00000000" w:rsidRPr="00000000" w14:paraId="0000012B">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JOURNEY TO THE EXTRAORDINARY.</w:t>
      </w:r>
    </w:p>
    <w:p w:rsidR="00000000" w:rsidDel="00000000" w:rsidP="00000000" w:rsidRDefault="00000000" w:rsidRPr="00000000" w14:paraId="0000012C">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Based on the French Riviera, available worldwide.</w:t>
      </w:r>
    </w:p>
    <w:p w:rsidR="00000000" w:rsidDel="00000000" w:rsidP="00000000" w:rsidRDefault="00000000" w:rsidRPr="00000000" w14:paraId="0000012D">
      <w:pPr>
        <w:spacing w:after="4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i w:val="1"/>
          <w:iCs w:val="1"/>
          <w:sz w:val="24"/>
          <w:szCs w:val="24"/>
          <w:rtl w:val="0"/>
        </w:rPr>
        <w:t xml:space="preserve">Composed of international musicians fluent in French, English, Italian, Spanish, and Portuguese, The Brotherockers transform your drinks and dinners into unforgettable memories.</w:t>
      </w:r>
    </w:p>
    <w:p w:rsidR="00000000" w:rsidDel="00000000" w:rsidP="00000000" w:rsidRDefault="00000000" w:rsidRPr="00000000" w14:paraId="0000012E">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Photo gallery revealed progressively as the user scrolls</w:t>
      </w:r>
    </w:p>
    <w:p w:rsidR="00000000" w:rsidDel="00000000" w:rsidP="00000000" w:rsidRDefault="00000000" w:rsidRPr="00000000" w14:paraId="0000012F">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OUR STANDARDS</w:t>
      </w:r>
    </w:p>
    <w:p w:rsidR="00000000" w:rsidDel="00000000" w:rsidP="00000000" w:rsidRDefault="00000000" w:rsidRPr="00000000" w14:paraId="00000130">
      <w:pPr>
        <w:spacing w:after="60" w:before="42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Custom: Because every event is unique, The Brotherockers deliver a tailor-made performance designed to meet your specific needs.</w:t>
      </w:r>
    </w:p>
    <w:p w:rsidR="00000000" w:rsidDel="00000000" w:rsidP="00000000" w:rsidRDefault="00000000" w:rsidRPr="00000000" w14:paraId="00000131">
      <w:pPr>
        <w:spacing w:after="60" w:before="400" w:line="360" w:lineRule="auto"/>
        <w:rPr>
          <w:rFonts w:ascii="Google Sans" w:cs="Google Sans" w:eastAsia="Google Sans" w:hAnsi="Google Sans"/>
          <w:i w:val="1"/>
          <w:iCs w:val="1"/>
          <w:sz w:val="24"/>
          <w:szCs w:val="24"/>
        </w:rPr>
      </w:pPr>
      <w:r w:rsidDel="00000000" w:rsidR="00000000" w:rsidRPr="00000000">
        <w:rPr>
          <w:rFonts w:ascii="Google Sans" w:cs="Google Sans" w:eastAsia="Google Sans" w:hAnsi="Google Sans"/>
          <w:sz w:val="24"/>
          <w:szCs w:val="24"/>
          <w:rtl w:val="0"/>
        </w:rPr>
        <w:t xml:space="preserve">Interactive: </w:t>
      </w:r>
      <w:r w:rsidDel="00000000" w:rsidR="00000000" w:rsidRPr="00000000">
        <w:rPr>
          <w:rFonts w:ascii="Google Sans" w:cs="Google Sans" w:eastAsia="Google Sans" w:hAnsi="Google Sans"/>
          <w:i w:val="1"/>
          <w:iCs w:val="1"/>
          <w:sz w:val="24"/>
          <w:szCs w:val="24"/>
          <w:rtl w:val="0"/>
        </w:rPr>
        <w:t xml:space="preserve">The Brotherockers are highly interactive, inviting guests to take part in a unique and memorable musical experience.</w:t>
      </w:r>
    </w:p>
    <w:p w:rsidR="00000000" w:rsidDel="00000000" w:rsidP="00000000" w:rsidRDefault="00000000" w:rsidRPr="00000000" w14:paraId="00000132">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International: Fluent in five languages and performing in six, the band offers a versatile repertoire that engages all audiences.</w:t>
      </w:r>
    </w:p>
    <w:p w:rsidR="00000000" w:rsidDel="00000000" w:rsidP="00000000" w:rsidRDefault="00000000" w:rsidRPr="00000000" w14:paraId="00000133">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Reliable: The Brotherockers take their mission seriously: punctuality, professionalism, attention to detail; nothing is left up to chance.</w:t>
      </w:r>
    </w:p>
    <w:p w:rsidR="00000000" w:rsidDel="00000000" w:rsidP="00000000" w:rsidRDefault="00000000" w:rsidRPr="00000000" w14:paraId="00000134">
      <w:pPr>
        <w:spacing w:after="6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Savoir-Faire: The right song at the right time! The guys’ expert control of the mood will take your guests from base to summit. A night (or day) they will never forget.</w:t>
      </w:r>
    </w:p>
    <w:p w:rsidR="00000000" w:rsidDel="00000000" w:rsidP="00000000" w:rsidRDefault="00000000" w:rsidRPr="00000000" w14:paraId="00000135">
      <w:pPr>
        <w:spacing w:after="40" w:before="40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Passion: These gentlemen’s love for the art shows not only in their explosive live energy, but also in the years spent mastering their instruments.</w:t>
      </w:r>
    </w:p>
    <w:p w:rsidR="00000000" w:rsidDel="00000000" w:rsidP="00000000" w:rsidRDefault="00000000" w:rsidRPr="00000000" w14:paraId="00000136">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Types of events</w:t>
      </w:r>
    </w:p>
    <w:p w:rsidR="00000000" w:rsidDel="00000000" w:rsidP="00000000" w:rsidRDefault="00000000" w:rsidRPr="00000000" w14:paraId="00000137">
      <w:pPr>
        <w:spacing w:after="4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Testimonials google</w:t>
      </w:r>
    </w:p>
    <w:p w:rsidR="00000000" w:rsidDel="00000000" w:rsidP="00000000" w:rsidRDefault="00000000" w:rsidRPr="00000000" w14:paraId="00000138">
      <w:pPr>
        <w:spacing w:after="20" w:before="38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Memories (highlight moments from performances)</w:t>
      </w:r>
    </w:p>
    <w:p w:rsidR="00000000" w:rsidDel="00000000" w:rsidP="00000000" w:rsidRDefault="00000000" w:rsidRPr="00000000" w14:paraId="00000139">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Extra ideas:</w:t>
      </w:r>
    </w:p>
    <w:p w:rsidR="00000000" w:rsidDel="00000000" w:rsidP="00000000" w:rsidRDefault="00000000" w:rsidRPr="00000000" w14:paraId="0000013A">
      <w:pPr>
        <w:spacing w:after="20" w:before="140" w:line="360" w:lineRule="auto"/>
        <w:rPr>
          <w:rFonts w:ascii="Google Sans" w:cs="Google Sans" w:eastAsia="Google Sans" w:hAnsi="Google Sans"/>
          <w:sz w:val="24"/>
          <w:szCs w:val="24"/>
        </w:rPr>
      </w:pPr>
      <w:hyperlink r:id="rId63">
        <w:r w:rsidDel="00000000" w:rsidR="00000000" w:rsidRPr="00000000">
          <w:rPr>
            <w:rFonts w:ascii="Google Sans" w:cs="Google Sans" w:eastAsia="Google Sans" w:hAnsi="Google Sans"/>
            <w:color w:val="1155cc"/>
            <w:sz w:val="24"/>
            <w:szCs w:val="24"/>
            <w:u w:val="single"/>
            <w:rtl w:val="0"/>
          </w:rPr>
          <w:t xml:space="preserve">www.icebergdoc.org</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13B">
      <w:pPr>
        <w:spacing w:after="20" w:before="1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like the cursor and the interactivity of sliding and entering another space through a door. I imagine it could be replaced with some kind of archway from a luxury château and behind it a video of the band or something similar.</w:t>
      </w:r>
    </w:p>
    <w:p w:rsidR="00000000" w:rsidDel="00000000" w:rsidP="00000000" w:rsidRDefault="00000000" w:rsidRPr="00000000" w14:paraId="0000013C">
      <w:pPr>
        <w:spacing w:before="140" w:line="312"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Reviews</w:t>
      </w:r>
    </w:p>
    <w:p w:rsidR="00000000" w:rsidDel="00000000" w:rsidP="00000000" w:rsidRDefault="00000000" w:rsidRPr="00000000" w14:paraId="0000013D">
      <w:pPr>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Pr>
        <w:drawing>
          <wp:inline distB="114300" distT="114300" distL="114300" distR="114300">
            <wp:extent cx="635000" cy="635000"/>
            <wp:effectExtent b="0" l="0" r="0" t="0"/>
            <wp:docPr descr="Pierroloccoo" id="4" name="image4.png"/>
            <a:graphic>
              <a:graphicData uri="http://schemas.openxmlformats.org/drawingml/2006/picture">
                <pic:pic>
                  <pic:nvPicPr>
                    <pic:cNvPr descr="Pierroloccoo" id="0" name="image4.png"/>
                    <pic:cNvPicPr preferRelativeResize="0"/>
                  </pic:nvPicPr>
                  <pic:blipFill>
                    <a:blip r:embed="rId40"/>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Pierroloccoo</w:t>
      </w:r>
    </w:p>
    <w:p w:rsidR="00000000" w:rsidDel="00000000" w:rsidP="00000000" w:rsidRDefault="00000000" w:rsidRPr="00000000" w14:paraId="0000013F">
      <w:pPr>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Mar 23</w:t>
      </w:r>
    </w:p>
    <w:p w:rsidR="00000000" w:rsidDel="00000000" w:rsidP="00000000" w:rsidRDefault="00000000" w:rsidRPr="00000000" w14:paraId="000001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42" Type="http://schemas.openxmlformats.org/officeDocument/2006/relationships/hyperlink" Target="https://www.weavy.ai/?ref=siteinspire" TargetMode="External"/><Relationship Id="rId41" Type="http://schemas.openxmlformats.org/officeDocument/2006/relationships/hyperlink" Target="https://legora.com/?ref=siteinspire" TargetMode="External"/><Relationship Id="rId44" Type="http://schemas.openxmlformats.org/officeDocument/2006/relationships/hyperlink" Target="https://www.weavy.ai/?ref=siteinspire" TargetMode="External"/><Relationship Id="rId43" Type="http://schemas.openxmlformats.org/officeDocument/2006/relationships/hyperlink" Target="https://www.weavy.ai/?ref=siteinspire" TargetMode="External"/><Relationship Id="rId46" Type="http://schemas.openxmlformats.org/officeDocument/2006/relationships/hyperlink" Target="https://drive.google.com/drive/folders/1G4fPKMBeW9I_Uqn2c-_Q6EIPZBWoOVK9" TargetMode="External"/><Relationship Id="rId45" Type="http://schemas.openxmlformats.org/officeDocument/2006/relationships/hyperlink" Target="https://www.weavy.ai/?ref=siteinspi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page/r/CcD5uKbGy3P-EAE/review" TargetMode="External"/><Relationship Id="rId48" Type="http://schemas.openxmlformats.org/officeDocument/2006/relationships/hyperlink" Target="https://drive.google.com/drive/folders/1G4fPKMBeW9I_Uqn2c-_Q6EIPZBWoOVK9" TargetMode="External"/><Relationship Id="rId47" Type="http://schemas.openxmlformats.org/officeDocument/2006/relationships/hyperlink" Target="https://drive.google.com/drive/folders/1G4fPKMBeW9I_Uqn2c-_Q6EIPZBWoOVK9" TargetMode="External"/><Relationship Id="rId49" Type="http://schemas.openxmlformats.org/officeDocument/2006/relationships/hyperlink" Target="https://drive.google.com/drive/folders/1G4fPKMBeW9I_Uqn2c-_Q6EIPZBWoOVK9" TargetMode="External"/><Relationship Id="rId5" Type="http://schemas.openxmlformats.org/officeDocument/2006/relationships/styles" Target="styles.xml"/><Relationship Id="rId6" Type="http://schemas.openxmlformats.org/officeDocument/2006/relationships/hyperlink" Target="https://g.page/r/CZ12mswnNpzREBM/review" TargetMode="External"/><Relationship Id="rId7" Type="http://schemas.openxmlformats.org/officeDocument/2006/relationships/hyperlink" Target="https://g.page/r/CZW68c5uBAAsEAE/review" TargetMode="External"/><Relationship Id="rId8" Type="http://schemas.openxmlformats.org/officeDocument/2006/relationships/hyperlink" Target="https://g.page/r/CTm2b06c0xVlEAE/review" TargetMode="External"/><Relationship Id="rId31" Type="http://schemas.openxmlformats.org/officeDocument/2006/relationships/hyperlink" Target="https://www.camronglobal.com/?ref=siteinspire" TargetMode="External"/><Relationship Id="rId30" Type="http://schemas.openxmlformats.org/officeDocument/2006/relationships/hyperlink" Target="https://www.camronglobal.com/?ref=siteinspire" TargetMode="External"/><Relationship Id="rId33" Type="http://schemas.openxmlformats.org/officeDocument/2006/relationships/hyperlink" Target="https://www.camronglobal.com/?ref=siteinspire" TargetMode="External"/><Relationship Id="rId32" Type="http://schemas.openxmlformats.org/officeDocument/2006/relationships/image" Target="media/image9.png"/><Relationship Id="rId35" Type="http://schemas.openxmlformats.org/officeDocument/2006/relationships/hyperlink" Target="https://drive.google.com/drive/folders/1FQrveJtrL5HxdFBSgg8YfCkeXZDEroOJ" TargetMode="External"/><Relationship Id="rId34" Type="http://schemas.openxmlformats.org/officeDocument/2006/relationships/hyperlink" Target="https://drive.google.com/drive/folders/1FQrveJtrL5HxdFBSgg8YfCkeXZDEroOJ" TargetMode="External"/><Relationship Id="rId37" Type="http://schemas.openxmlformats.org/officeDocument/2006/relationships/hyperlink" Target="https://drive.google.com/drive/folders/1FQrveJtrL5HxdFBSgg8YfCkeXZDEroOJ" TargetMode="External"/><Relationship Id="rId36" Type="http://schemas.openxmlformats.org/officeDocument/2006/relationships/hyperlink" Target="https://drive.google.com/drive/folders/1FQrveJtrL5HxdFBSgg8YfCkeXZDEroOJ" TargetMode="External"/><Relationship Id="rId39" Type="http://schemas.openxmlformats.org/officeDocument/2006/relationships/hyperlink" Target="https://legora.com/?ref=siteinspire" TargetMode="External"/><Relationship Id="rId38" Type="http://schemas.openxmlformats.org/officeDocument/2006/relationships/hyperlink" Target="https://legora.com/?ref=siteinspire" TargetMode="External"/><Relationship Id="rId62" Type="http://schemas.openxmlformats.org/officeDocument/2006/relationships/hyperlink" Target="https://nitex.com/?ref=siteinspire" TargetMode="External"/><Relationship Id="rId61" Type="http://schemas.openxmlformats.org/officeDocument/2006/relationships/hyperlink" Target="https://nitex.com/?ref=siteinspire" TargetMode="External"/><Relationship Id="rId20" Type="http://schemas.openxmlformats.org/officeDocument/2006/relationships/hyperlink" Target="https://drive.google.com/drive/folders/1ieZrKaGfOuWjeAr1UFuMsGeukl7nFSLy" TargetMode="External"/><Relationship Id="rId63" Type="http://schemas.openxmlformats.org/officeDocument/2006/relationships/hyperlink" Target="https://www.icebergdoc.org/es?ref=siteinspire" TargetMode="External"/><Relationship Id="rId22" Type="http://schemas.openxmlformats.org/officeDocument/2006/relationships/hyperlink" Target="https://www.museosansevero.it/?ref=siteinspire" TargetMode="External"/><Relationship Id="rId21" Type="http://schemas.openxmlformats.org/officeDocument/2006/relationships/hyperlink" Target="https://drive.google.com/drive/folders/1ieZrKaGfOuWjeAr1UFuMsGeukl7nFSLy" TargetMode="External"/><Relationship Id="rId24" Type="http://schemas.openxmlformats.org/officeDocument/2006/relationships/image" Target="media/image6.png"/><Relationship Id="rId23" Type="http://schemas.openxmlformats.org/officeDocument/2006/relationships/hyperlink" Target="https://www.museosansevero.it/?ref=siteinspire" TargetMode="External"/><Relationship Id="rId60" Type="http://schemas.openxmlformats.org/officeDocument/2006/relationships/hyperlink" Target="https://nitex.com/?ref=siteinspire" TargetMode="External"/><Relationship Id="rId26" Type="http://schemas.openxmlformats.org/officeDocument/2006/relationships/hyperlink" Target="https://www.cregg-paris.com/?ref=siteinspire" TargetMode="External"/><Relationship Id="rId25" Type="http://schemas.openxmlformats.org/officeDocument/2006/relationships/hyperlink" Target="https://www.museosansevero.it/?ref=siteinspire" TargetMode="External"/><Relationship Id="rId28" Type="http://schemas.openxmlformats.org/officeDocument/2006/relationships/image" Target="media/image7.png"/><Relationship Id="rId27" Type="http://schemas.openxmlformats.org/officeDocument/2006/relationships/hyperlink" Target="https://www.cregg-paris.com/?ref=siteinspire" TargetMode="External"/><Relationship Id="rId29" Type="http://schemas.openxmlformats.org/officeDocument/2006/relationships/hyperlink" Target="https://www.cregg-paris.com/?ref=siteinspire" TargetMode="External"/><Relationship Id="rId51" Type="http://schemas.openxmlformats.org/officeDocument/2006/relationships/hyperlink" Target="https://www.amra.com/?ref=siteinspire" TargetMode="External"/><Relationship Id="rId50" Type="http://schemas.openxmlformats.org/officeDocument/2006/relationships/image" Target="media/image8.png"/><Relationship Id="rId53" Type="http://schemas.openxmlformats.org/officeDocument/2006/relationships/hyperlink" Target="https://www.ingmarcoenen.com/?ref=siteinspire" TargetMode="External"/><Relationship Id="rId52" Type="http://schemas.openxmlformats.org/officeDocument/2006/relationships/hyperlink" Target="https://www.ingmarcoenen.com/?ref=siteinspire" TargetMode="External"/><Relationship Id="rId11" Type="http://schemas.openxmlformats.org/officeDocument/2006/relationships/hyperlink" Target="https://g.page/r/CVP7CAc_FJ4jEBM/review" TargetMode="External"/><Relationship Id="rId55" Type="http://schemas.openxmlformats.org/officeDocument/2006/relationships/hyperlink" Target="https://www.ingmarcoenen.com/?ref=siteinspire" TargetMode="External"/><Relationship Id="rId10" Type="http://schemas.openxmlformats.org/officeDocument/2006/relationships/hyperlink" Target="https://g.page/r/CWLBTCA6lESaEAE/review" TargetMode="External"/><Relationship Id="rId54" Type="http://schemas.openxmlformats.org/officeDocument/2006/relationships/image" Target="media/image10.png"/><Relationship Id="rId13" Type="http://schemas.openxmlformats.org/officeDocument/2006/relationships/hyperlink" Target="https://g.page/r/CVQbLDM6wDpPEBM/review" TargetMode="External"/><Relationship Id="rId57" Type="http://schemas.openxmlformats.org/officeDocument/2006/relationships/hyperlink" Target="https://drive.google.com/drive/folders/1AoT3Hr00nl3o91Hv0y8wB9ZRYU0zfxnB" TargetMode="External"/><Relationship Id="rId12" Type="http://schemas.openxmlformats.org/officeDocument/2006/relationships/hyperlink" Target="https://g.page/r/CXyGrlZDqE9EEBM/review" TargetMode="External"/><Relationship Id="rId56" Type="http://schemas.openxmlformats.org/officeDocument/2006/relationships/hyperlink" Target="https://drive.google.com/drive/folders/1AoT3Hr00nl3o91Hv0y8wB9ZRYU0zfxnB" TargetMode="External"/><Relationship Id="rId15" Type="http://schemas.openxmlformats.org/officeDocument/2006/relationships/hyperlink" Target="https://g.page/r/CeRTVoJV51FxEAI/review" TargetMode="External"/><Relationship Id="rId59" Type="http://schemas.openxmlformats.org/officeDocument/2006/relationships/hyperlink" Target="https://drive.google.com/drive/folders/1dG9MB0XJ5LGT6iSS2SER4ePmwcVVwja_" TargetMode="External"/><Relationship Id="rId14" Type="http://schemas.openxmlformats.org/officeDocument/2006/relationships/hyperlink" Target="https://g.page/r/CSSAvqu0zcFfEBM/review" TargetMode="External"/><Relationship Id="rId58" Type="http://schemas.openxmlformats.org/officeDocument/2006/relationships/hyperlink" Target="https://drive.google.com/drive/folders/1dG9MB0XJ5LGT6iSS2SER4ePmwcVVwja_" TargetMode="External"/><Relationship Id="rId17" Type="http://schemas.openxmlformats.org/officeDocument/2006/relationships/hyperlink" Target="https://francopisso.com/testimonios" TargetMode="External"/><Relationship Id="rId16" Type="http://schemas.openxmlformats.org/officeDocument/2006/relationships/hyperlink" Target="https://francopisso.com/testimonios" TargetMode="External"/><Relationship Id="rId19" Type="http://schemas.openxmlformats.org/officeDocument/2006/relationships/hyperlink" Target="https://travelnextlvl.de/en"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