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18BE9" w14:textId="0266152F" w:rsidR="00BA520E" w:rsidRDefault="00BA520E" w:rsidP="00386814">
      <w:pPr>
        <w:jc w:val="center"/>
        <w:rPr>
          <w:b/>
          <w:bCs/>
        </w:rPr>
      </w:pPr>
      <w:r>
        <w:rPr>
          <w:rFonts w:ascii="Arial"/>
          <w:noProof/>
          <w:sz w:val="20"/>
        </w:rPr>
        <w:drawing>
          <wp:inline distT="0" distB="0" distL="0" distR="0" wp14:anchorId="65DA058F" wp14:editId="57CB8C43">
            <wp:extent cx="2523963" cy="7334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35949" cy="736908"/>
                    </a:xfrm>
                    <a:prstGeom prst="rect">
                      <a:avLst/>
                    </a:prstGeom>
                  </pic:spPr>
                </pic:pic>
              </a:graphicData>
            </a:graphic>
          </wp:inline>
        </w:drawing>
      </w:r>
    </w:p>
    <w:p w14:paraId="21476F49" w14:textId="74CC6D72" w:rsidR="00E97B2F" w:rsidRPr="00E97B2F" w:rsidRDefault="00E97B2F" w:rsidP="00386814">
      <w:pPr>
        <w:jc w:val="center"/>
        <w:rPr>
          <w:rFonts w:ascii="Impact" w:hAnsi="Impact"/>
          <w:sz w:val="24"/>
          <w:szCs w:val="24"/>
        </w:rPr>
      </w:pPr>
      <w:r w:rsidRPr="008B0DFE">
        <w:rPr>
          <w:rFonts w:ascii="Impact" w:hAnsi="Impact"/>
          <w:sz w:val="24"/>
          <w:szCs w:val="24"/>
          <w:highlight w:val="lightGray"/>
        </w:rPr>
        <w:t>VISUALIZATION PLATFORM</w:t>
      </w:r>
    </w:p>
    <w:p w14:paraId="3E6B467B" w14:textId="7E44AB87" w:rsidR="00C4798E" w:rsidRPr="00CC40BF" w:rsidRDefault="00AC7513" w:rsidP="00C56F7B">
      <w:pPr>
        <w:jc w:val="both"/>
      </w:pPr>
      <w:r w:rsidRPr="00CC40BF">
        <w:rPr>
          <w:b/>
          <w:bCs/>
        </w:rPr>
        <w:t>Source of data</w:t>
      </w:r>
      <w:r w:rsidRPr="00CC40BF">
        <w:t>: The data is taken fr</w:t>
      </w:r>
      <w:r w:rsidR="00CE42BC">
        <w:t>om</w:t>
      </w:r>
      <w:r w:rsidRPr="00CC40BF">
        <w:t xml:space="preserve"> a Private Equity firm based on New York, US. Primarily the attributes </w:t>
      </w:r>
      <w:r w:rsidR="001D105D">
        <w:t xml:space="preserve">of the dataset </w:t>
      </w:r>
      <w:r w:rsidR="001F37F0" w:rsidRPr="00CC40BF">
        <w:t>ha</w:t>
      </w:r>
      <w:r w:rsidR="001F37F0">
        <w:t>ve</w:t>
      </w:r>
      <w:r w:rsidRPr="00CC40BF">
        <w:t xml:space="preserve"> 3 sources:</w:t>
      </w:r>
    </w:p>
    <w:p w14:paraId="786F9086" w14:textId="094E1161" w:rsidR="00AC7513" w:rsidRPr="00CC40BF" w:rsidRDefault="00AC7513" w:rsidP="00C56F7B">
      <w:pPr>
        <w:pStyle w:val="ListParagraph"/>
        <w:numPr>
          <w:ilvl w:val="0"/>
          <w:numId w:val="1"/>
        </w:numPr>
        <w:jc w:val="both"/>
      </w:pPr>
      <w:r w:rsidRPr="00CC40BF">
        <w:t>LinkedIn</w:t>
      </w:r>
    </w:p>
    <w:p w14:paraId="12FD6E7A" w14:textId="0D75DCA8" w:rsidR="00AC7513" w:rsidRPr="00CC40BF" w:rsidRDefault="00AC7513" w:rsidP="00C56F7B">
      <w:pPr>
        <w:pStyle w:val="ListParagraph"/>
        <w:numPr>
          <w:ilvl w:val="0"/>
          <w:numId w:val="1"/>
        </w:numPr>
        <w:jc w:val="both"/>
      </w:pPr>
      <w:r w:rsidRPr="00CC40BF">
        <w:t>Crunchbase and</w:t>
      </w:r>
    </w:p>
    <w:p w14:paraId="7D9ED2DF" w14:textId="0CAA65A9" w:rsidR="00AC7513" w:rsidRPr="00CC40BF" w:rsidRDefault="00AC7513" w:rsidP="00C56F7B">
      <w:pPr>
        <w:pStyle w:val="ListParagraph"/>
        <w:numPr>
          <w:ilvl w:val="0"/>
          <w:numId w:val="1"/>
        </w:numPr>
        <w:jc w:val="both"/>
      </w:pPr>
      <w:r w:rsidRPr="00CC40BF">
        <w:t>Dealcloud</w:t>
      </w:r>
    </w:p>
    <w:p w14:paraId="000AB853" w14:textId="6F34D83C" w:rsidR="00AC7513" w:rsidRDefault="00C25681" w:rsidP="00C56F7B">
      <w:pPr>
        <w:jc w:val="both"/>
      </w:pPr>
      <w:r>
        <w:rPr>
          <w:b/>
          <w:bCs/>
        </w:rPr>
        <w:t xml:space="preserve">Objective: </w:t>
      </w:r>
      <w:r w:rsidR="004D7FDD" w:rsidRPr="00CC40BF">
        <w:t xml:space="preserve">The client is a Private Equity investor. </w:t>
      </w:r>
      <w:r w:rsidR="00B66C39" w:rsidRPr="00CC40BF">
        <w:t xml:space="preserve">Iterative research and business analysis </w:t>
      </w:r>
      <w:r w:rsidR="0006346D" w:rsidRPr="00CC40BF">
        <w:t xml:space="preserve">have been done </w:t>
      </w:r>
      <w:r w:rsidR="00B66C39" w:rsidRPr="00CC40BF">
        <w:t>on the data itself to find the prospect(companies) for the client. This data is a subset of the whole data and represents only</w:t>
      </w:r>
      <w:r w:rsidR="0045680A">
        <w:t xml:space="preserve"> some of</w:t>
      </w:r>
      <w:r w:rsidR="00B66C39" w:rsidRPr="00CC40BF">
        <w:t xml:space="preserve"> the</w:t>
      </w:r>
      <w:r w:rsidR="001736DB">
        <w:t xml:space="preserve"> Client’s</w:t>
      </w:r>
      <w:r w:rsidR="00B66C39" w:rsidRPr="00CC40BF">
        <w:t xml:space="preserve"> qualified companies.</w:t>
      </w:r>
      <w:r w:rsidR="00550675">
        <w:t xml:space="preserve"> The Qin companies are eventually the prospect</w:t>
      </w:r>
      <w:r w:rsidR="0001286D">
        <w:t>s</w:t>
      </w:r>
      <w:r w:rsidR="00550675">
        <w:t xml:space="preserve"> which we are looking for.</w:t>
      </w:r>
      <w:r w:rsidR="002A1FF9">
        <w:t xml:space="preserve"> Here </w:t>
      </w:r>
      <w:r w:rsidR="009733C6">
        <w:t>are</w:t>
      </w:r>
      <w:r w:rsidR="002A1FF9">
        <w:t xml:space="preserve"> some</w:t>
      </w:r>
      <w:r w:rsidR="00B87F64">
        <w:t xml:space="preserve"> conditions to make a company qualified out,</w:t>
      </w:r>
      <w:r w:rsidR="00550675">
        <w:t xml:space="preserve"> </w:t>
      </w:r>
      <w:r w:rsidR="00B87F64">
        <w:t>-</w:t>
      </w:r>
    </w:p>
    <w:p w14:paraId="375839B8" w14:textId="1F85F694" w:rsidR="00B87F64" w:rsidRDefault="00751AD0" w:rsidP="00751AD0">
      <w:pPr>
        <w:pStyle w:val="ListParagraph"/>
        <w:numPr>
          <w:ilvl w:val="0"/>
          <w:numId w:val="16"/>
        </w:numPr>
        <w:jc w:val="both"/>
      </w:pPr>
      <w:r>
        <w:t>If the company already exists inside Dealcloud, then the company may be marked as QO because it means that the client is already interacted with the particular company and came up with a decision.</w:t>
      </w:r>
    </w:p>
    <w:p w14:paraId="71515DA9" w14:textId="727E2193" w:rsidR="00751AD0" w:rsidRDefault="004C2DF0" w:rsidP="00751AD0">
      <w:pPr>
        <w:pStyle w:val="ListParagraph"/>
        <w:numPr>
          <w:ilvl w:val="0"/>
          <w:numId w:val="16"/>
        </w:numPr>
        <w:jc w:val="both"/>
      </w:pPr>
      <w:r>
        <w:t xml:space="preserve">FTE has to be within </w:t>
      </w:r>
      <w:r w:rsidR="0078242E">
        <w:t xml:space="preserve">the range of </w:t>
      </w:r>
      <w:r>
        <w:t>0 and 125.</w:t>
      </w:r>
    </w:p>
    <w:p w14:paraId="6BDAFC5C" w14:textId="174EEE99" w:rsidR="00042B4A" w:rsidRDefault="00042B4A" w:rsidP="00751AD0">
      <w:pPr>
        <w:pStyle w:val="ListParagraph"/>
        <w:numPr>
          <w:ilvl w:val="0"/>
          <w:numId w:val="16"/>
        </w:numPr>
        <w:jc w:val="both"/>
      </w:pPr>
      <w:r>
        <w:t>Capital raised or last funding amount has to be lesser than $10m.</w:t>
      </w:r>
    </w:p>
    <w:p w14:paraId="4A2430AF" w14:textId="3EF08108" w:rsidR="00E33AAC" w:rsidRDefault="00E33AAC" w:rsidP="00751AD0">
      <w:pPr>
        <w:pStyle w:val="ListParagraph"/>
        <w:numPr>
          <w:ilvl w:val="0"/>
          <w:numId w:val="16"/>
        </w:numPr>
        <w:jc w:val="both"/>
      </w:pPr>
      <w:r>
        <w:t>Whether the company is Solutions Co.</w:t>
      </w:r>
    </w:p>
    <w:p w14:paraId="2B92E570" w14:textId="39331CAF" w:rsidR="00E33AAC" w:rsidRDefault="004E0FEA" w:rsidP="00751AD0">
      <w:pPr>
        <w:pStyle w:val="ListParagraph"/>
        <w:numPr>
          <w:ilvl w:val="0"/>
          <w:numId w:val="16"/>
        </w:numPr>
        <w:jc w:val="both"/>
      </w:pPr>
      <w:r>
        <w:t>Whether the company is Services Co.</w:t>
      </w:r>
    </w:p>
    <w:p w14:paraId="78E04781" w14:textId="59B18AF8" w:rsidR="004E0FEA" w:rsidRDefault="00AE4392" w:rsidP="00751AD0">
      <w:pPr>
        <w:pStyle w:val="ListParagraph"/>
        <w:numPr>
          <w:ilvl w:val="0"/>
          <w:numId w:val="16"/>
        </w:numPr>
        <w:jc w:val="both"/>
      </w:pPr>
      <w:r>
        <w:t>Software product not found</w:t>
      </w:r>
      <w:r w:rsidR="007D2C4B">
        <w:t>.</w:t>
      </w:r>
    </w:p>
    <w:p w14:paraId="0B2D3C44" w14:textId="0793D396" w:rsidR="007D2C4B" w:rsidRDefault="007D2C4B" w:rsidP="00751AD0">
      <w:pPr>
        <w:pStyle w:val="ListParagraph"/>
        <w:numPr>
          <w:ilvl w:val="0"/>
          <w:numId w:val="16"/>
        </w:numPr>
        <w:jc w:val="both"/>
      </w:pPr>
      <w:r>
        <w:t>Hardware product found.</w:t>
      </w:r>
    </w:p>
    <w:p w14:paraId="4D28C708" w14:textId="3AAE3FC1" w:rsidR="007D2C4B" w:rsidRDefault="007D2C4B" w:rsidP="00751AD0">
      <w:pPr>
        <w:pStyle w:val="ListParagraph"/>
        <w:numPr>
          <w:ilvl w:val="0"/>
          <w:numId w:val="16"/>
        </w:numPr>
        <w:jc w:val="both"/>
      </w:pPr>
      <w:r>
        <w:t>Not in target geography (explained later)</w:t>
      </w:r>
    </w:p>
    <w:p w14:paraId="34061F37" w14:textId="030D378E" w:rsidR="007D2C4B" w:rsidRDefault="007D2C4B" w:rsidP="007D2C4B">
      <w:pPr>
        <w:pStyle w:val="ListParagraph"/>
        <w:numPr>
          <w:ilvl w:val="0"/>
          <w:numId w:val="16"/>
        </w:numPr>
        <w:jc w:val="both"/>
      </w:pPr>
      <w:r>
        <w:t>Whether the company is acquired by other big</w:t>
      </w:r>
      <w:r w:rsidR="00B471A4">
        <w:t>ger</w:t>
      </w:r>
      <w:r>
        <w:t xml:space="preserve"> companies.</w:t>
      </w:r>
    </w:p>
    <w:p w14:paraId="677B13D5" w14:textId="6558CBEA" w:rsidR="007D2C4B" w:rsidRDefault="008F3C8B" w:rsidP="007D2C4B">
      <w:pPr>
        <w:pStyle w:val="ListParagraph"/>
        <w:numPr>
          <w:ilvl w:val="0"/>
          <w:numId w:val="16"/>
        </w:numPr>
        <w:jc w:val="both"/>
      </w:pPr>
      <w:r>
        <w:t>Whether the company follows B2C model.</w:t>
      </w:r>
    </w:p>
    <w:p w14:paraId="1A93BB15" w14:textId="132163A4" w:rsidR="008F3C8B" w:rsidRDefault="00A06928" w:rsidP="007D2C4B">
      <w:pPr>
        <w:pStyle w:val="ListParagraph"/>
        <w:numPr>
          <w:ilvl w:val="0"/>
          <w:numId w:val="16"/>
        </w:numPr>
        <w:jc w:val="both"/>
      </w:pPr>
      <w:r>
        <w:t>Custom Software development.</w:t>
      </w:r>
    </w:p>
    <w:p w14:paraId="06358F93" w14:textId="02F84686" w:rsidR="00A06928" w:rsidRDefault="00A06928" w:rsidP="007D2C4B">
      <w:pPr>
        <w:pStyle w:val="ListParagraph"/>
        <w:numPr>
          <w:ilvl w:val="0"/>
          <w:numId w:val="16"/>
        </w:numPr>
        <w:jc w:val="both"/>
      </w:pPr>
      <w:r>
        <w:t>Reseller.</w:t>
      </w:r>
    </w:p>
    <w:p w14:paraId="6547EB79" w14:textId="1DF949B3" w:rsidR="00A06928" w:rsidRDefault="00A06928" w:rsidP="007D2C4B">
      <w:pPr>
        <w:pStyle w:val="ListParagraph"/>
        <w:numPr>
          <w:ilvl w:val="0"/>
          <w:numId w:val="16"/>
        </w:numPr>
        <w:jc w:val="both"/>
      </w:pPr>
      <w:r>
        <w:t>Partnership with bigger companies.</w:t>
      </w:r>
    </w:p>
    <w:p w14:paraId="7F8D1A2F" w14:textId="2415E907" w:rsidR="00A06928" w:rsidRDefault="00B13A6C" w:rsidP="007D2C4B">
      <w:pPr>
        <w:pStyle w:val="ListParagraph"/>
        <w:numPr>
          <w:ilvl w:val="0"/>
          <w:numId w:val="16"/>
        </w:numPr>
        <w:jc w:val="both"/>
      </w:pPr>
      <w:r>
        <w:t>Third party logistics.</w:t>
      </w:r>
    </w:p>
    <w:p w14:paraId="77998A7B" w14:textId="177B53F8" w:rsidR="00B13A6C" w:rsidRDefault="00486605" w:rsidP="007D2C4B">
      <w:pPr>
        <w:pStyle w:val="ListParagraph"/>
        <w:numPr>
          <w:ilvl w:val="0"/>
          <w:numId w:val="16"/>
        </w:numPr>
        <w:jc w:val="both"/>
      </w:pPr>
      <w:r>
        <w:t>Website not working / not found.</w:t>
      </w:r>
    </w:p>
    <w:p w14:paraId="7151005F" w14:textId="62E7D6ED" w:rsidR="00486605" w:rsidRDefault="00FE30ED" w:rsidP="007D2C4B">
      <w:pPr>
        <w:pStyle w:val="ListParagraph"/>
        <w:numPr>
          <w:ilvl w:val="0"/>
          <w:numId w:val="16"/>
        </w:numPr>
        <w:jc w:val="both"/>
      </w:pPr>
      <w:r>
        <w:t>Cyber security.</w:t>
      </w:r>
    </w:p>
    <w:p w14:paraId="732D3808" w14:textId="2BF96001" w:rsidR="00FE30ED" w:rsidRDefault="00FE30ED" w:rsidP="007D2C4B">
      <w:pPr>
        <w:pStyle w:val="ListParagraph"/>
        <w:numPr>
          <w:ilvl w:val="0"/>
          <w:numId w:val="16"/>
        </w:numPr>
        <w:jc w:val="both"/>
      </w:pPr>
      <w:r>
        <w:t>Infrastructure.</w:t>
      </w:r>
    </w:p>
    <w:p w14:paraId="7D9DBFE8" w14:textId="2BACBD3E" w:rsidR="00FE30ED" w:rsidRDefault="00796189" w:rsidP="007D2C4B">
      <w:pPr>
        <w:pStyle w:val="ListParagraph"/>
        <w:numPr>
          <w:ilvl w:val="0"/>
          <w:numId w:val="16"/>
        </w:numPr>
        <w:jc w:val="both"/>
      </w:pPr>
      <w:r>
        <w:t>IT Support.</w:t>
      </w:r>
    </w:p>
    <w:p w14:paraId="1CE4AB93" w14:textId="002DE676" w:rsidR="00796189" w:rsidRDefault="00796189" w:rsidP="007D2C4B">
      <w:pPr>
        <w:pStyle w:val="ListParagraph"/>
        <w:numPr>
          <w:ilvl w:val="0"/>
          <w:numId w:val="16"/>
        </w:numPr>
        <w:jc w:val="both"/>
      </w:pPr>
      <w:r>
        <w:t>Consultancy.</w:t>
      </w:r>
    </w:p>
    <w:p w14:paraId="7BEEEFF7" w14:textId="38207E63" w:rsidR="00796189" w:rsidRDefault="00D16A0A" w:rsidP="007D2C4B">
      <w:pPr>
        <w:pStyle w:val="ListParagraph"/>
        <w:numPr>
          <w:ilvl w:val="0"/>
          <w:numId w:val="16"/>
        </w:numPr>
        <w:jc w:val="both"/>
      </w:pPr>
      <w:r>
        <w:t>Accountancy.</w:t>
      </w:r>
    </w:p>
    <w:p w14:paraId="519D6EE9" w14:textId="2BFF1228" w:rsidR="00D16A0A" w:rsidRDefault="00D16A0A" w:rsidP="007D2C4B">
      <w:pPr>
        <w:pStyle w:val="ListParagraph"/>
        <w:numPr>
          <w:ilvl w:val="0"/>
          <w:numId w:val="16"/>
        </w:numPr>
        <w:jc w:val="both"/>
      </w:pPr>
      <w:r>
        <w:t>Public firm.</w:t>
      </w:r>
    </w:p>
    <w:p w14:paraId="73684033" w14:textId="01B819A3" w:rsidR="00D16A0A" w:rsidRDefault="00D16A0A" w:rsidP="007D2C4B">
      <w:pPr>
        <w:pStyle w:val="ListParagraph"/>
        <w:numPr>
          <w:ilvl w:val="0"/>
          <w:numId w:val="16"/>
        </w:numPr>
        <w:jc w:val="both"/>
      </w:pPr>
      <w:r>
        <w:t>Market place.</w:t>
      </w:r>
    </w:p>
    <w:p w14:paraId="0EBC2A74" w14:textId="6A20B9D5" w:rsidR="00D16A0A" w:rsidRDefault="00D16A0A" w:rsidP="007D2C4B">
      <w:pPr>
        <w:pStyle w:val="ListParagraph"/>
        <w:numPr>
          <w:ilvl w:val="0"/>
          <w:numId w:val="16"/>
        </w:numPr>
        <w:jc w:val="both"/>
      </w:pPr>
      <w:r>
        <w:t>Website is in different language other than English.</w:t>
      </w:r>
    </w:p>
    <w:p w14:paraId="04861AE4" w14:textId="28002421" w:rsidR="00286AEA" w:rsidRDefault="001A5A0F" w:rsidP="00286AEA">
      <w:pPr>
        <w:jc w:val="both"/>
      </w:pPr>
      <w:r>
        <w:t>Although we have considered only the Qin companies</w:t>
      </w:r>
      <w:r w:rsidR="00411C75">
        <w:t xml:space="preserve"> as the data quality is much better for the Qin rows in comparison with the QO rows.</w:t>
      </w:r>
    </w:p>
    <w:p w14:paraId="55C212CA" w14:textId="48624E3E" w:rsidR="00851EE1" w:rsidRPr="00851EE1" w:rsidRDefault="008865A4" w:rsidP="00C56F7B">
      <w:pPr>
        <w:jc w:val="both"/>
      </w:pPr>
      <w:r>
        <w:rPr>
          <w:b/>
          <w:bCs/>
        </w:rPr>
        <w:lastRenderedPageBreak/>
        <w:t>Condition</w:t>
      </w:r>
      <w:r w:rsidR="00851EE1">
        <w:rPr>
          <w:b/>
          <w:bCs/>
        </w:rPr>
        <w:t xml:space="preserve"> for being qualified in: </w:t>
      </w:r>
      <w:r w:rsidR="00851EE1">
        <w:t>The company must have its own</w:t>
      </w:r>
      <w:r w:rsidR="007D1871">
        <w:t xml:space="preserve"> B2B</w:t>
      </w:r>
      <w:r w:rsidR="00851EE1">
        <w:t xml:space="preserve"> software product/platform</w:t>
      </w:r>
      <w:r w:rsidR="007D1871">
        <w:t>/ Cloud software, SaaS.</w:t>
      </w:r>
    </w:p>
    <w:p w14:paraId="7577D37D" w14:textId="2D69FAAA" w:rsidR="00CF29C2" w:rsidRPr="007E1C73" w:rsidRDefault="00CF29C2" w:rsidP="00C56F7B">
      <w:pPr>
        <w:jc w:val="both"/>
      </w:pPr>
      <w:r>
        <w:rPr>
          <w:b/>
          <w:bCs/>
        </w:rPr>
        <w:t>Target geography:</w:t>
      </w:r>
      <w:r w:rsidR="007E1C73">
        <w:rPr>
          <w:b/>
          <w:bCs/>
        </w:rPr>
        <w:t xml:space="preserve"> </w:t>
      </w:r>
      <w:r w:rsidR="00B43131">
        <w:t>The companies coming from the following states can only be considered as Q</w:t>
      </w:r>
      <w:r w:rsidR="00C00009">
        <w:t>in, otherwise it will be QO.</w:t>
      </w:r>
    </w:p>
    <w:p w14:paraId="6D73F91B" w14:textId="0F441CAC" w:rsidR="00CF29C2" w:rsidRPr="007E1C73" w:rsidRDefault="00D04F5A" w:rsidP="004D14B6">
      <w:pPr>
        <w:spacing w:after="0"/>
        <w:jc w:val="both"/>
      </w:pPr>
      <w:r>
        <w:rPr>
          <w:b/>
          <w:bCs/>
        </w:rPr>
        <w:t xml:space="preserve">QIN areas: </w:t>
      </w:r>
      <w:r w:rsidR="007E1C73" w:rsidRPr="007E1C73">
        <w:t>Alabama</w:t>
      </w:r>
      <w:r w:rsidR="004D14B6">
        <w:t xml:space="preserve">, </w:t>
      </w:r>
      <w:r w:rsidR="007E1C73" w:rsidRPr="007E1C73">
        <w:t>Arizona</w:t>
      </w:r>
      <w:r w:rsidR="004D14B6">
        <w:t xml:space="preserve">, </w:t>
      </w:r>
      <w:r w:rsidR="007E1C73" w:rsidRPr="007E1C73">
        <w:t>Arkansas</w:t>
      </w:r>
      <w:r w:rsidR="004D14B6">
        <w:t xml:space="preserve">, </w:t>
      </w:r>
      <w:r w:rsidR="007E1C73" w:rsidRPr="007E1C73">
        <w:t>Colorado</w:t>
      </w:r>
      <w:r w:rsidR="004D14B6">
        <w:t xml:space="preserve">, </w:t>
      </w:r>
      <w:r w:rsidR="007E1C73" w:rsidRPr="007E1C73">
        <w:t>Connecticut</w:t>
      </w:r>
      <w:r w:rsidR="004D14B6">
        <w:t xml:space="preserve">, </w:t>
      </w:r>
      <w:r w:rsidR="007E1C73" w:rsidRPr="007E1C73">
        <w:t>Delaware</w:t>
      </w:r>
      <w:r w:rsidR="004D14B6">
        <w:t xml:space="preserve">, </w:t>
      </w:r>
      <w:r w:rsidR="007E1C73" w:rsidRPr="007E1C73">
        <w:t>Florida</w:t>
      </w:r>
      <w:r w:rsidR="004D14B6">
        <w:t xml:space="preserve">, </w:t>
      </w:r>
      <w:r w:rsidR="007E1C73" w:rsidRPr="007E1C73">
        <w:t>Georgia</w:t>
      </w:r>
      <w:r w:rsidR="004D14B6">
        <w:t xml:space="preserve">, </w:t>
      </w:r>
      <w:r w:rsidR="007E1C73" w:rsidRPr="007E1C73">
        <w:t>Idaho</w:t>
      </w:r>
      <w:r w:rsidR="004D14B6">
        <w:t xml:space="preserve">, </w:t>
      </w:r>
      <w:r w:rsidR="007E1C73" w:rsidRPr="007E1C73">
        <w:t>Illinois</w:t>
      </w:r>
      <w:r w:rsidR="004D14B6">
        <w:t xml:space="preserve">, </w:t>
      </w:r>
      <w:r w:rsidR="007E1C73" w:rsidRPr="007E1C73">
        <w:t>Indiana</w:t>
      </w:r>
      <w:r w:rsidR="004D14B6">
        <w:t xml:space="preserve">, </w:t>
      </w:r>
      <w:r w:rsidR="007E1C73" w:rsidRPr="007E1C73">
        <w:t>Iowa</w:t>
      </w:r>
      <w:r w:rsidR="004D14B6">
        <w:t xml:space="preserve">, </w:t>
      </w:r>
      <w:r w:rsidR="007E1C73" w:rsidRPr="007E1C73">
        <w:t>Kansas</w:t>
      </w:r>
      <w:r w:rsidR="004D14B6">
        <w:t xml:space="preserve">, </w:t>
      </w:r>
      <w:r w:rsidR="007E1C73" w:rsidRPr="007E1C73">
        <w:t>Kentucky</w:t>
      </w:r>
      <w:r w:rsidR="004D14B6">
        <w:t xml:space="preserve">, </w:t>
      </w:r>
      <w:r w:rsidR="007E1C73" w:rsidRPr="007E1C73">
        <w:t>Louisiana</w:t>
      </w:r>
      <w:r w:rsidR="004D14B6">
        <w:t xml:space="preserve">, </w:t>
      </w:r>
      <w:r w:rsidR="007E1C73" w:rsidRPr="007E1C73">
        <w:t>Maine</w:t>
      </w:r>
      <w:r w:rsidR="004D14B6">
        <w:t xml:space="preserve">, </w:t>
      </w:r>
      <w:r w:rsidR="007E1C73" w:rsidRPr="007E1C73">
        <w:t>Maryland</w:t>
      </w:r>
      <w:r w:rsidR="004D14B6">
        <w:t xml:space="preserve">, </w:t>
      </w:r>
      <w:r w:rsidR="007E1C73" w:rsidRPr="007E1C73">
        <w:t>Massachusetts</w:t>
      </w:r>
      <w:r w:rsidR="004D14B6">
        <w:t xml:space="preserve">, </w:t>
      </w:r>
      <w:r w:rsidR="007E1C73" w:rsidRPr="007E1C73">
        <w:t>Michigan</w:t>
      </w:r>
      <w:r w:rsidR="004D14B6">
        <w:t xml:space="preserve">, </w:t>
      </w:r>
      <w:r w:rsidR="007E1C73" w:rsidRPr="007E1C73">
        <w:t>Minnesota</w:t>
      </w:r>
      <w:r w:rsidR="004D14B6">
        <w:t xml:space="preserve">, </w:t>
      </w:r>
      <w:r w:rsidR="007E1C73" w:rsidRPr="007E1C73">
        <w:t>Mississippi</w:t>
      </w:r>
      <w:r w:rsidR="004D14B6">
        <w:t xml:space="preserve">, </w:t>
      </w:r>
      <w:r w:rsidR="007E1C73" w:rsidRPr="007E1C73">
        <w:t>Missouri</w:t>
      </w:r>
      <w:r w:rsidR="004D14B6">
        <w:t xml:space="preserve">, </w:t>
      </w:r>
      <w:r w:rsidR="007E1C73" w:rsidRPr="007E1C73">
        <w:t>Montana</w:t>
      </w:r>
      <w:r w:rsidR="004D14B6">
        <w:t xml:space="preserve">, </w:t>
      </w:r>
      <w:r w:rsidR="007E1C73" w:rsidRPr="007E1C73">
        <w:t>Nebraska</w:t>
      </w:r>
      <w:r w:rsidR="004D14B6">
        <w:t xml:space="preserve">, </w:t>
      </w:r>
      <w:r w:rsidR="007E1C73" w:rsidRPr="007E1C73">
        <w:t>New Hampshire</w:t>
      </w:r>
      <w:r w:rsidR="004D14B6">
        <w:t xml:space="preserve">, </w:t>
      </w:r>
      <w:r w:rsidR="007E1C73" w:rsidRPr="007E1C73">
        <w:t>New Jersey</w:t>
      </w:r>
      <w:r w:rsidR="004D14B6">
        <w:t xml:space="preserve">, </w:t>
      </w:r>
      <w:r w:rsidR="007E1C73" w:rsidRPr="007E1C73">
        <w:t>New Mexico</w:t>
      </w:r>
      <w:r w:rsidR="004D14B6">
        <w:t xml:space="preserve">, </w:t>
      </w:r>
      <w:r w:rsidR="007E1C73" w:rsidRPr="007E1C73">
        <w:t>New York</w:t>
      </w:r>
      <w:r w:rsidR="004D14B6">
        <w:t xml:space="preserve">, </w:t>
      </w:r>
      <w:r w:rsidR="007E1C73" w:rsidRPr="007E1C73">
        <w:t>North Carolina</w:t>
      </w:r>
      <w:r w:rsidR="004D14B6">
        <w:t xml:space="preserve">, </w:t>
      </w:r>
      <w:r w:rsidR="007E1C73" w:rsidRPr="007E1C73">
        <w:t>North Dakota</w:t>
      </w:r>
      <w:r w:rsidR="004D14B6">
        <w:t xml:space="preserve">, </w:t>
      </w:r>
      <w:r w:rsidR="007E1C73" w:rsidRPr="007E1C73">
        <w:t>Ohio</w:t>
      </w:r>
      <w:r w:rsidR="004D14B6">
        <w:t xml:space="preserve">, </w:t>
      </w:r>
      <w:r w:rsidR="007E1C73" w:rsidRPr="007E1C73">
        <w:t>Oklahoma</w:t>
      </w:r>
      <w:r w:rsidR="004D14B6">
        <w:t xml:space="preserve">, </w:t>
      </w:r>
      <w:r w:rsidR="007E1C73" w:rsidRPr="007E1C73">
        <w:t>Pennsylvania</w:t>
      </w:r>
      <w:r w:rsidR="004D14B6">
        <w:t xml:space="preserve">, </w:t>
      </w:r>
      <w:r w:rsidR="007E1C73" w:rsidRPr="007E1C73">
        <w:t>Pittsburgh</w:t>
      </w:r>
      <w:r w:rsidR="004D14B6">
        <w:t xml:space="preserve">, </w:t>
      </w:r>
      <w:r w:rsidR="007E1C73" w:rsidRPr="007E1C73">
        <w:t>Rhode Island</w:t>
      </w:r>
      <w:r w:rsidR="004D14B6">
        <w:t xml:space="preserve">, </w:t>
      </w:r>
      <w:r w:rsidR="007E1C73" w:rsidRPr="007E1C73">
        <w:t>South Carolina</w:t>
      </w:r>
      <w:r w:rsidR="004D14B6">
        <w:t xml:space="preserve">, </w:t>
      </w:r>
      <w:r w:rsidR="007E1C73" w:rsidRPr="007E1C73">
        <w:t>South Dakota</w:t>
      </w:r>
      <w:r w:rsidR="004D14B6">
        <w:t xml:space="preserve">, </w:t>
      </w:r>
      <w:r w:rsidR="007E1C73" w:rsidRPr="007E1C73">
        <w:t>Tennessee</w:t>
      </w:r>
      <w:r w:rsidR="004D14B6">
        <w:t xml:space="preserve">, </w:t>
      </w:r>
      <w:r w:rsidR="007E1C73" w:rsidRPr="007E1C73">
        <w:t>Texas</w:t>
      </w:r>
      <w:r w:rsidR="004D14B6">
        <w:t xml:space="preserve">, </w:t>
      </w:r>
      <w:r w:rsidR="007E1C73" w:rsidRPr="007E1C73">
        <w:t>Utah</w:t>
      </w:r>
      <w:r w:rsidR="004D14B6">
        <w:t xml:space="preserve">, </w:t>
      </w:r>
      <w:r w:rsidR="007E1C73" w:rsidRPr="007E1C73">
        <w:t>Vermont</w:t>
      </w:r>
      <w:r w:rsidR="004D14B6">
        <w:t xml:space="preserve">, </w:t>
      </w:r>
      <w:r w:rsidR="007E1C73" w:rsidRPr="007E1C73">
        <w:t>Northern Virginia</w:t>
      </w:r>
      <w:r w:rsidR="004D14B6">
        <w:t xml:space="preserve">, </w:t>
      </w:r>
      <w:r w:rsidR="007E1C73" w:rsidRPr="007E1C73">
        <w:t>Rest of Virginia</w:t>
      </w:r>
      <w:r w:rsidR="004D14B6">
        <w:t xml:space="preserve">, </w:t>
      </w:r>
      <w:r w:rsidR="007E1C73" w:rsidRPr="007E1C73">
        <w:t>West Virginia</w:t>
      </w:r>
      <w:r w:rsidR="004D14B6">
        <w:t xml:space="preserve">, </w:t>
      </w:r>
      <w:r w:rsidR="007E1C73" w:rsidRPr="007E1C73">
        <w:t>Wisconsin</w:t>
      </w:r>
      <w:r w:rsidR="004D14B6">
        <w:t xml:space="preserve">, </w:t>
      </w:r>
      <w:r w:rsidR="007E1C73" w:rsidRPr="007E1C73">
        <w:t>Wyoming</w:t>
      </w:r>
      <w:r w:rsidR="004D14B6">
        <w:t xml:space="preserve">, </w:t>
      </w:r>
      <w:r w:rsidR="007E1C73" w:rsidRPr="007E1C73">
        <w:t>Quebec</w:t>
      </w:r>
      <w:r w:rsidR="004D14B6">
        <w:t xml:space="preserve">, </w:t>
      </w:r>
      <w:r w:rsidR="007E1C73" w:rsidRPr="007E1C73">
        <w:t>Ontario</w:t>
      </w:r>
      <w:r w:rsidR="004D14B6">
        <w:t xml:space="preserve">, </w:t>
      </w:r>
      <w:r w:rsidR="007E1C73" w:rsidRPr="007E1C73">
        <w:t>Virginia</w:t>
      </w:r>
      <w:r w:rsidR="004D14B6">
        <w:t>.</w:t>
      </w:r>
    </w:p>
    <w:p w14:paraId="4AECCB56" w14:textId="533A93A2" w:rsidR="00CF29C2" w:rsidRDefault="00CF29C2" w:rsidP="00C56F7B">
      <w:pPr>
        <w:jc w:val="both"/>
        <w:rPr>
          <w:b/>
          <w:bCs/>
        </w:rPr>
      </w:pPr>
    </w:p>
    <w:p w14:paraId="4BC1ECA3" w14:textId="320FA804" w:rsidR="005661DB" w:rsidRDefault="005661DB" w:rsidP="00C56F7B">
      <w:pPr>
        <w:jc w:val="both"/>
        <w:rPr>
          <w:b/>
          <w:bCs/>
        </w:rPr>
      </w:pPr>
      <w:r>
        <w:rPr>
          <w:b/>
          <w:bCs/>
        </w:rPr>
        <w:t>Industry – Sector – Subsector mappings:</w:t>
      </w:r>
    </w:p>
    <w:tbl>
      <w:tblPr>
        <w:tblW w:w="7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1600"/>
        <w:gridCol w:w="2540"/>
      </w:tblGrid>
      <w:tr w:rsidR="00980EB5" w:rsidRPr="00980EB5" w14:paraId="0A3DCAEB" w14:textId="77777777" w:rsidTr="00980EB5">
        <w:trPr>
          <w:trHeight w:val="300"/>
        </w:trPr>
        <w:tc>
          <w:tcPr>
            <w:tcW w:w="3700" w:type="dxa"/>
            <w:shd w:val="clear" w:color="auto" w:fill="auto"/>
            <w:noWrap/>
            <w:vAlign w:val="bottom"/>
            <w:hideMark/>
          </w:tcPr>
          <w:p w14:paraId="3FD5BE4C" w14:textId="77777777" w:rsidR="00980EB5" w:rsidRPr="00980EB5" w:rsidRDefault="00980EB5" w:rsidP="00980EB5">
            <w:pPr>
              <w:spacing w:after="0" w:line="240" w:lineRule="auto"/>
              <w:rPr>
                <w:rFonts w:ascii="Calibri" w:eastAsia="Times New Roman" w:hAnsi="Calibri" w:cs="Calibri"/>
                <w:b/>
                <w:bCs/>
                <w:color w:val="000000"/>
                <w:sz w:val="18"/>
                <w:szCs w:val="18"/>
              </w:rPr>
            </w:pPr>
            <w:r w:rsidRPr="00980EB5">
              <w:rPr>
                <w:rFonts w:ascii="Calibri" w:eastAsia="Times New Roman" w:hAnsi="Calibri" w:cs="Calibri"/>
                <w:b/>
                <w:bCs/>
                <w:color w:val="000000"/>
                <w:sz w:val="18"/>
                <w:szCs w:val="18"/>
              </w:rPr>
              <w:t>INDUSTRY</w:t>
            </w:r>
          </w:p>
        </w:tc>
        <w:tc>
          <w:tcPr>
            <w:tcW w:w="1600" w:type="dxa"/>
            <w:shd w:val="clear" w:color="auto" w:fill="auto"/>
            <w:noWrap/>
            <w:vAlign w:val="bottom"/>
            <w:hideMark/>
          </w:tcPr>
          <w:p w14:paraId="05F24241" w14:textId="77777777" w:rsidR="00980EB5" w:rsidRPr="00980EB5" w:rsidRDefault="00980EB5" w:rsidP="00980EB5">
            <w:pPr>
              <w:spacing w:after="0" w:line="240" w:lineRule="auto"/>
              <w:rPr>
                <w:rFonts w:ascii="Calibri" w:eastAsia="Times New Roman" w:hAnsi="Calibri" w:cs="Calibri"/>
                <w:b/>
                <w:bCs/>
                <w:color w:val="000000"/>
                <w:sz w:val="18"/>
                <w:szCs w:val="18"/>
              </w:rPr>
            </w:pPr>
            <w:r w:rsidRPr="00980EB5">
              <w:rPr>
                <w:rFonts w:ascii="Calibri" w:eastAsia="Times New Roman" w:hAnsi="Calibri" w:cs="Calibri"/>
                <w:b/>
                <w:bCs/>
                <w:color w:val="000000"/>
                <w:sz w:val="18"/>
                <w:szCs w:val="18"/>
              </w:rPr>
              <w:t xml:space="preserve">SECTOR </w:t>
            </w:r>
          </w:p>
        </w:tc>
        <w:tc>
          <w:tcPr>
            <w:tcW w:w="2540" w:type="dxa"/>
            <w:shd w:val="clear" w:color="auto" w:fill="auto"/>
            <w:noWrap/>
            <w:vAlign w:val="bottom"/>
            <w:hideMark/>
          </w:tcPr>
          <w:p w14:paraId="39E46685" w14:textId="77777777" w:rsidR="00980EB5" w:rsidRPr="00980EB5" w:rsidRDefault="00980EB5" w:rsidP="00980EB5">
            <w:pPr>
              <w:spacing w:after="0" w:line="240" w:lineRule="auto"/>
              <w:rPr>
                <w:rFonts w:ascii="Calibri" w:eastAsia="Times New Roman" w:hAnsi="Calibri" w:cs="Calibri"/>
                <w:b/>
                <w:bCs/>
                <w:color w:val="000000"/>
                <w:sz w:val="18"/>
                <w:szCs w:val="18"/>
              </w:rPr>
            </w:pPr>
            <w:r w:rsidRPr="00980EB5">
              <w:rPr>
                <w:rFonts w:ascii="Calibri" w:eastAsia="Times New Roman" w:hAnsi="Calibri" w:cs="Calibri"/>
                <w:b/>
                <w:bCs/>
                <w:color w:val="000000"/>
                <w:sz w:val="18"/>
                <w:szCs w:val="18"/>
              </w:rPr>
              <w:t>SUB-SECTOR</w:t>
            </w:r>
          </w:p>
        </w:tc>
      </w:tr>
      <w:tr w:rsidR="00980EB5" w:rsidRPr="00980EB5" w14:paraId="14BEEBF4" w14:textId="77777777" w:rsidTr="00980EB5">
        <w:trPr>
          <w:trHeight w:val="300"/>
        </w:trPr>
        <w:tc>
          <w:tcPr>
            <w:tcW w:w="3700" w:type="dxa"/>
            <w:shd w:val="clear" w:color="auto" w:fill="auto"/>
            <w:noWrap/>
            <w:vAlign w:val="bottom"/>
            <w:hideMark/>
          </w:tcPr>
          <w:p w14:paraId="7F9E619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Accounting</w:t>
            </w:r>
          </w:p>
        </w:tc>
        <w:tc>
          <w:tcPr>
            <w:tcW w:w="1600" w:type="dxa"/>
            <w:shd w:val="clear" w:color="auto" w:fill="auto"/>
            <w:noWrap/>
            <w:vAlign w:val="bottom"/>
            <w:hideMark/>
          </w:tcPr>
          <w:p w14:paraId="7A132EA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4CF2AC0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Finance</w:t>
            </w:r>
          </w:p>
        </w:tc>
      </w:tr>
      <w:tr w:rsidR="00980EB5" w:rsidRPr="00980EB5" w14:paraId="6023880D" w14:textId="77777777" w:rsidTr="00980EB5">
        <w:trPr>
          <w:trHeight w:val="300"/>
        </w:trPr>
        <w:tc>
          <w:tcPr>
            <w:tcW w:w="3700" w:type="dxa"/>
            <w:shd w:val="clear" w:color="auto" w:fill="auto"/>
            <w:noWrap/>
            <w:vAlign w:val="bottom"/>
            <w:hideMark/>
          </w:tcPr>
          <w:p w14:paraId="7B6EADD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Airlines/Aviation</w:t>
            </w:r>
          </w:p>
        </w:tc>
        <w:tc>
          <w:tcPr>
            <w:tcW w:w="1600" w:type="dxa"/>
            <w:shd w:val="clear" w:color="auto" w:fill="auto"/>
            <w:noWrap/>
            <w:vAlign w:val="bottom"/>
            <w:hideMark/>
          </w:tcPr>
          <w:p w14:paraId="600F951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50D6EBD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3181ABC7" w14:textId="77777777" w:rsidTr="00980EB5">
        <w:trPr>
          <w:trHeight w:val="300"/>
        </w:trPr>
        <w:tc>
          <w:tcPr>
            <w:tcW w:w="3700" w:type="dxa"/>
            <w:shd w:val="clear" w:color="auto" w:fill="auto"/>
            <w:noWrap/>
            <w:vAlign w:val="bottom"/>
            <w:hideMark/>
          </w:tcPr>
          <w:p w14:paraId="4E2743D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Alternative Dispute Resolution</w:t>
            </w:r>
          </w:p>
        </w:tc>
        <w:tc>
          <w:tcPr>
            <w:tcW w:w="1600" w:type="dxa"/>
            <w:shd w:val="clear" w:color="auto" w:fill="auto"/>
            <w:noWrap/>
            <w:vAlign w:val="bottom"/>
            <w:hideMark/>
          </w:tcPr>
          <w:p w14:paraId="5362AF9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0BF783A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GRC</w:t>
            </w:r>
          </w:p>
        </w:tc>
      </w:tr>
      <w:tr w:rsidR="00980EB5" w:rsidRPr="00980EB5" w14:paraId="04DDB99C" w14:textId="77777777" w:rsidTr="00980EB5">
        <w:trPr>
          <w:trHeight w:val="300"/>
        </w:trPr>
        <w:tc>
          <w:tcPr>
            <w:tcW w:w="3700" w:type="dxa"/>
            <w:shd w:val="clear" w:color="auto" w:fill="auto"/>
            <w:noWrap/>
            <w:vAlign w:val="bottom"/>
            <w:hideMark/>
          </w:tcPr>
          <w:p w14:paraId="56A7C78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Alternative Medicine</w:t>
            </w:r>
          </w:p>
        </w:tc>
        <w:tc>
          <w:tcPr>
            <w:tcW w:w="1600" w:type="dxa"/>
            <w:shd w:val="clear" w:color="auto" w:fill="auto"/>
            <w:noWrap/>
            <w:vAlign w:val="bottom"/>
            <w:hideMark/>
          </w:tcPr>
          <w:p w14:paraId="7D9EAF3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4. Healthcare</w:t>
            </w:r>
          </w:p>
        </w:tc>
        <w:tc>
          <w:tcPr>
            <w:tcW w:w="2540" w:type="dxa"/>
            <w:shd w:val="clear" w:color="auto" w:fill="auto"/>
            <w:noWrap/>
            <w:vAlign w:val="bottom"/>
            <w:hideMark/>
          </w:tcPr>
          <w:p w14:paraId="4BB549D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Life Sciences</w:t>
            </w:r>
          </w:p>
        </w:tc>
      </w:tr>
      <w:tr w:rsidR="00980EB5" w:rsidRPr="00980EB5" w14:paraId="3413C042" w14:textId="77777777" w:rsidTr="00980EB5">
        <w:trPr>
          <w:trHeight w:val="300"/>
        </w:trPr>
        <w:tc>
          <w:tcPr>
            <w:tcW w:w="3700" w:type="dxa"/>
            <w:shd w:val="clear" w:color="auto" w:fill="auto"/>
            <w:noWrap/>
            <w:vAlign w:val="bottom"/>
            <w:hideMark/>
          </w:tcPr>
          <w:p w14:paraId="4926519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Animation</w:t>
            </w:r>
          </w:p>
        </w:tc>
        <w:tc>
          <w:tcPr>
            <w:tcW w:w="1600" w:type="dxa"/>
            <w:shd w:val="clear" w:color="auto" w:fill="auto"/>
            <w:noWrap/>
            <w:vAlign w:val="bottom"/>
            <w:hideMark/>
          </w:tcPr>
          <w:p w14:paraId="5E15D9D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753C75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75951BB4" w14:textId="77777777" w:rsidTr="00980EB5">
        <w:trPr>
          <w:trHeight w:val="300"/>
        </w:trPr>
        <w:tc>
          <w:tcPr>
            <w:tcW w:w="3700" w:type="dxa"/>
            <w:shd w:val="clear" w:color="auto" w:fill="auto"/>
            <w:noWrap/>
            <w:vAlign w:val="bottom"/>
            <w:hideMark/>
          </w:tcPr>
          <w:p w14:paraId="74C3616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Apparel &amp; Fashion</w:t>
            </w:r>
          </w:p>
        </w:tc>
        <w:tc>
          <w:tcPr>
            <w:tcW w:w="1600" w:type="dxa"/>
            <w:shd w:val="clear" w:color="auto" w:fill="auto"/>
            <w:noWrap/>
            <w:vAlign w:val="bottom"/>
            <w:hideMark/>
          </w:tcPr>
          <w:p w14:paraId="067D1D9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8E5DE7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Retail</w:t>
            </w:r>
          </w:p>
        </w:tc>
      </w:tr>
      <w:tr w:rsidR="00980EB5" w:rsidRPr="00980EB5" w14:paraId="39C78970" w14:textId="77777777" w:rsidTr="00980EB5">
        <w:trPr>
          <w:trHeight w:val="300"/>
        </w:trPr>
        <w:tc>
          <w:tcPr>
            <w:tcW w:w="3700" w:type="dxa"/>
            <w:shd w:val="clear" w:color="auto" w:fill="auto"/>
            <w:noWrap/>
            <w:vAlign w:val="bottom"/>
            <w:hideMark/>
          </w:tcPr>
          <w:p w14:paraId="7454AE5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Architecture &amp; Planning</w:t>
            </w:r>
          </w:p>
        </w:tc>
        <w:tc>
          <w:tcPr>
            <w:tcW w:w="1600" w:type="dxa"/>
            <w:shd w:val="clear" w:color="auto" w:fill="auto"/>
            <w:noWrap/>
            <w:vAlign w:val="bottom"/>
            <w:hideMark/>
          </w:tcPr>
          <w:p w14:paraId="6FB22E3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1A45E6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AEC</w:t>
            </w:r>
          </w:p>
        </w:tc>
      </w:tr>
      <w:tr w:rsidR="00980EB5" w:rsidRPr="00980EB5" w14:paraId="5D78F938" w14:textId="77777777" w:rsidTr="00980EB5">
        <w:trPr>
          <w:trHeight w:val="300"/>
        </w:trPr>
        <w:tc>
          <w:tcPr>
            <w:tcW w:w="3700" w:type="dxa"/>
            <w:shd w:val="clear" w:color="auto" w:fill="auto"/>
            <w:noWrap/>
            <w:vAlign w:val="bottom"/>
            <w:hideMark/>
          </w:tcPr>
          <w:p w14:paraId="36F0619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Automotive</w:t>
            </w:r>
          </w:p>
        </w:tc>
        <w:tc>
          <w:tcPr>
            <w:tcW w:w="1600" w:type="dxa"/>
            <w:shd w:val="clear" w:color="auto" w:fill="auto"/>
            <w:noWrap/>
            <w:vAlign w:val="bottom"/>
            <w:hideMark/>
          </w:tcPr>
          <w:p w14:paraId="3EDD61E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E02D38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Auto</w:t>
            </w:r>
          </w:p>
        </w:tc>
      </w:tr>
      <w:tr w:rsidR="00980EB5" w:rsidRPr="00980EB5" w14:paraId="4444F78E" w14:textId="77777777" w:rsidTr="00980EB5">
        <w:trPr>
          <w:trHeight w:val="300"/>
        </w:trPr>
        <w:tc>
          <w:tcPr>
            <w:tcW w:w="3700" w:type="dxa"/>
            <w:shd w:val="clear" w:color="auto" w:fill="auto"/>
            <w:noWrap/>
            <w:vAlign w:val="bottom"/>
            <w:hideMark/>
          </w:tcPr>
          <w:p w14:paraId="04FDAEC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Aviation &amp; Aerospace</w:t>
            </w:r>
          </w:p>
        </w:tc>
        <w:tc>
          <w:tcPr>
            <w:tcW w:w="1600" w:type="dxa"/>
            <w:shd w:val="clear" w:color="auto" w:fill="auto"/>
            <w:noWrap/>
            <w:vAlign w:val="bottom"/>
            <w:hideMark/>
          </w:tcPr>
          <w:p w14:paraId="13264B6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F26883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5EEE86CC" w14:textId="77777777" w:rsidTr="00980EB5">
        <w:trPr>
          <w:trHeight w:val="300"/>
        </w:trPr>
        <w:tc>
          <w:tcPr>
            <w:tcW w:w="3700" w:type="dxa"/>
            <w:shd w:val="clear" w:color="auto" w:fill="auto"/>
            <w:noWrap/>
            <w:vAlign w:val="bottom"/>
            <w:hideMark/>
          </w:tcPr>
          <w:p w14:paraId="24D9DE4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Banking</w:t>
            </w:r>
          </w:p>
        </w:tc>
        <w:tc>
          <w:tcPr>
            <w:tcW w:w="1600" w:type="dxa"/>
            <w:shd w:val="clear" w:color="auto" w:fill="auto"/>
            <w:noWrap/>
            <w:vAlign w:val="bottom"/>
            <w:hideMark/>
          </w:tcPr>
          <w:p w14:paraId="5531F00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77D26EB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Finance</w:t>
            </w:r>
          </w:p>
        </w:tc>
      </w:tr>
      <w:tr w:rsidR="00980EB5" w:rsidRPr="00980EB5" w14:paraId="1E2918A1" w14:textId="77777777" w:rsidTr="00980EB5">
        <w:trPr>
          <w:trHeight w:val="300"/>
        </w:trPr>
        <w:tc>
          <w:tcPr>
            <w:tcW w:w="3700" w:type="dxa"/>
            <w:shd w:val="clear" w:color="auto" w:fill="auto"/>
            <w:noWrap/>
            <w:vAlign w:val="bottom"/>
            <w:hideMark/>
          </w:tcPr>
          <w:p w14:paraId="7FB626F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Biotechnology</w:t>
            </w:r>
          </w:p>
        </w:tc>
        <w:tc>
          <w:tcPr>
            <w:tcW w:w="1600" w:type="dxa"/>
            <w:shd w:val="clear" w:color="auto" w:fill="auto"/>
            <w:noWrap/>
            <w:vAlign w:val="bottom"/>
            <w:hideMark/>
          </w:tcPr>
          <w:p w14:paraId="0A027A7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4. Healthcare</w:t>
            </w:r>
          </w:p>
        </w:tc>
        <w:tc>
          <w:tcPr>
            <w:tcW w:w="2540" w:type="dxa"/>
            <w:shd w:val="clear" w:color="auto" w:fill="auto"/>
            <w:noWrap/>
            <w:vAlign w:val="bottom"/>
            <w:hideMark/>
          </w:tcPr>
          <w:p w14:paraId="1C204CA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Life Sciences</w:t>
            </w:r>
          </w:p>
        </w:tc>
      </w:tr>
      <w:tr w:rsidR="00980EB5" w:rsidRPr="00980EB5" w14:paraId="6F09D3F5" w14:textId="77777777" w:rsidTr="00980EB5">
        <w:trPr>
          <w:trHeight w:val="300"/>
        </w:trPr>
        <w:tc>
          <w:tcPr>
            <w:tcW w:w="3700" w:type="dxa"/>
            <w:shd w:val="clear" w:color="auto" w:fill="auto"/>
            <w:noWrap/>
            <w:vAlign w:val="bottom"/>
            <w:hideMark/>
          </w:tcPr>
          <w:p w14:paraId="29A2A54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Broadcast Media</w:t>
            </w:r>
          </w:p>
        </w:tc>
        <w:tc>
          <w:tcPr>
            <w:tcW w:w="1600" w:type="dxa"/>
            <w:shd w:val="clear" w:color="auto" w:fill="auto"/>
            <w:noWrap/>
            <w:vAlign w:val="bottom"/>
            <w:hideMark/>
          </w:tcPr>
          <w:p w14:paraId="5FABE8B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610A9BD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00EF9B92" w14:textId="77777777" w:rsidTr="00980EB5">
        <w:trPr>
          <w:trHeight w:val="300"/>
        </w:trPr>
        <w:tc>
          <w:tcPr>
            <w:tcW w:w="3700" w:type="dxa"/>
            <w:shd w:val="clear" w:color="auto" w:fill="auto"/>
            <w:noWrap/>
            <w:vAlign w:val="bottom"/>
            <w:hideMark/>
          </w:tcPr>
          <w:p w14:paraId="67154F1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Building Materials</w:t>
            </w:r>
          </w:p>
        </w:tc>
        <w:tc>
          <w:tcPr>
            <w:tcW w:w="1600" w:type="dxa"/>
            <w:shd w:val="clear" w:color="auto" w:fill="auto"/>
            <w:noWrap/>
            <w:vAlign w:val="bottom"/>
            <w:hideMark/>
          </w:tcPr>
          <w:p w14:paraId="3787432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5B26F77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AEC</w:t>
            </w:r>
          </w:p>
        </w:tc>
      </w:tr>
      <w:tr w:rsidR="00980EB5" w:rsidRPr="00980EB5" w14:paraId="40B2B5A0" w14:textId="77777777" w:rsidTr="00980EB5">
        <w:trPr>
          <w:trHeight w:val="300"/>
        </w:trPr>
        <w:tc>
          <w:tcPr>
            <w:tcW w:w="3700" w:type="dxa"/>
            <w:shd w:val="clear" w:color="auto" w:fill="auto"/>
            <w:noWrap/>
            <w:vAlign w:val="bottom"/>
            <w:hideMark/>
          </w:tcPr>
          <w:p w14:paraId="032FEAA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Business Supplies and Equipment</w:t>
            </w:r>
          </w:p>
        </w:tc>
        <w:tc>
          <w:tcPr>
            <w:tcW w:w="1600" w:type="dxa"/>
            <w:shd w:val="clear" w:color="auto" w:fill="auto"/>
            <w:noWrap/>
            <w:vAlign w:val="bottom"/>
            <w:hideMark/>
          </w:tcPr>
          <w:p w14:paraId="6049245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7103FAA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EAM / FM</w:t>
            </w:r>
          </w:p>
        </w:tc>
      </w:tr>
      <w:tr w:rsidR="00980EB5" w:rsidRPr="00980EB5" w14:paraId="1EA40279" w14:textId="77777777" w:rsidTr="00980EB5">
        <w:trPr>
          <w:trHeight w:val="300"/>
        </w:trPr>
        <w:tc>
          <w:tcPr>
            <w:tcW w:w="3700" w:type="dxa"/>
            <w:shd w:val="clear" w:color="auto" w:fill="auto"/>
            <w:noWrap/>
            <w:vAlign w:val="bottom"/>
            <w:hideMark/>
          </w:tcPr>
          <w:p w14:paraId="22EE8B6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Capital Markets</w:t>
            </w:r>
          </w:p>
        </w:tc>
        <w:tc>
          <w:tcPr>
            <w:tcW w:w="1600" w:type="dxa"/>
            <w:shd w:val="clear" w:color="auto" w:fill="auto"/>
            <w:noWrap/>
            <w:vAlign w:val="bottom"/>
            <w:hideMark/>
          </w:tcPr>
          <w:p w14:paraId="3465A9F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3B35EBC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Finance</w:t>
            </w:r>
          </w:p>
        </w:tc>
      </w:tr>
      <w:tr w:rsidR="00980EB5" w:rsidRPr="00980EB5" w14:paraId="5A242882" w14:textId="77777777" w:rsidTr="00980EB5">
        <w:trPr>
          <w:trHeight w:val="300"/>
        </w:trPr>
        <w:tc>
          <w:tcPr>
            <w:tcW w:w="3700" w:type="dxa"/>
            <w:shd w:val="clear" w:color="auto" w:fill="auto"/>
            <w:noWrap/>
            <w:vAlign w:val="bottom"/>
            <w:hideMark/>
          </w:tcPr>
          <w:p w14:paraId="14FF9E1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Chemicals</w:t>
            </w:r>
          </w:p>
        </w:tc>
        <w:tc>
          <w:tcPr>
            <w:tcW w:w="1600" w:type="dxa"/>
            <w:shd w:val="clear" w:color="auto" w:fill="auto"/>
            <w:noWrap/>
            <w:vAlign w:val="bottom"/>
            <w:hideMark/>
          </w:tcPr>
          <w:p w14:paraId="2D61CDA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C1B309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66AA9770" w14:textId="77777777" w:rsidTr="00980EB5">
        <w:trPr>
          <w:trHeight w:val="300"/>
        </w:trPr>
        <w:tc>
          <w:tcPr>
            <w:tcW w:w="3700" w:type="dxa"/>
            <w:shd w:val="clear" w:color="auto" w:fill="auto"/>
            <w:noWrap/>
            <w:vAlign w:val="bottom"/>
            <w:hideMark/>
          </w:tcPr>
          <w:p w14:paraId="3832F5A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Civic &amp; Social Organization</w:t>
            </w:r>
          </w:p>
        </w:tc>
        <w:tc>
          <w:tcPr>
            <w:tcW w:w="1600" w:type="dxa"/>
            <w:shd w:val="clear" w:color="auto" w:fill="auto"/>
            <w:noWrap/>
            <w:vAlign w:val="bottom"/>
            <w:hideMark/>
          </w:tcPr>
          <w:p w14:paraId="16067C6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1E0585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Non-profit</w:t>
            </w:r>
          </w:p>
        </w:tc>
      </w:tr>
      <w:tr w:rsidR="00980EB5" w:rsidRPr="00980EB5" w14:paraId="15EA1D95" w14:textId="77777777" w:rsidTr="00980EB5">
        <w:trPr>
          <w:trHeight w:val="300"/>
        </w:trPr>
        <w:tc>
          <w:tcPr>
            <w:tcW w:w="3700" w:type="dxa"/>
            <w:shd w:val="clear" w:color="auto" w:fill="auto"/>
            <w:noWrap/>
            <w:vAlign w:val="bottom"/>
            <w:hideMark/>
          </w:tcPr>
          <w:p w14:paraId="3980919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Civil Engineering</w:t>
            </w:r>
          </w:p>
        </w:tc>
        <w:tc>
          <w:tcPr>
            <w:tcW w:w="1600" w:type="dxa"/>
            <w:shd w:val="clear" w:color="auto" w:fill="auto"/>
            <w:noWrap/>
            <w:vAlign w:val="bottom"/>
            <w:hideMark/>
          </w:tcPr>
          <w:p w14:paraId="145ED30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4D3A19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AEC</w:t>
            </w:r>
          </w:p>
        </w:tc>
      </w:tr>
      <w:tr w:rsidR="00980EB5" w:rsidRPr="00980EB5" w14:paraId="2F2029E0" w14:textId="77777777" w:rsidTr="00980EB5">
        <w:trPr>
          <w:trHeight w:val="315"/>
        </w:trPr>
        <w:tc>
          <w:tcPr>
            <w:tcW w:w="3700" w:type="dxa"/>
            <w:shd w:val="clear" w:color="auto" w:fill="auto"/>
            <w:noWrap/>
            <w:vAlign w:val="bottom"/>
            <w:hideMark/>
          </w:tcPr>
          <w:p w14:paraId="517D91C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Commercial Real Estate</w:t>
            </w:r>
          </w:p>
        </w:tc>
        <w:tc>
          <w:tcPr>
            <w:tcW w:w="1600" w:type="dxa"/>
            <w:shd w:val="clear" w:color="auto" w:fill="auto"/>
            <w:noWrap/>
            <w:vAlign w:val="bottom"/>
            <w:hideMark/>
          </w:tcPr>
          <w:p w14:paraId="594F59E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543923D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Real Estate</w:t>
            </w:r>
          </w:p>
        </w:tc>
      </w:tr>
      <w:tr w:rsidR="00980EB5" w:rsidRPr="00980EB5" w14:paraId="1A5D6DA2" w14:textId="77777777" w:rsidTr="00980EB5">
        <w:trPr>
          <w:trHeight w:val="315"/>
        </w:trPr>
        <w:tc>
          <w:tcPr>
            <w:tcW w:w="3700" w:type="dxa"/>
            <w:shd w:val="clear" w:color="auto" w:fill="auto"/>
            <w:noWrap/>
            <w:vAlign w:val="bottom"/>
            <w:hideMark/>
          </w:tcPr>
          <w:p w14:paraId="7FF3302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Computer Games</w:t>
            </w:r>
          </w:p>
        </w:tc>
        <w:tc>
          <w:tcPr>
            <w:tcW w:w="1600" w:type="dxa"/>
            <w:shd w:val="clear" w:color="auto" w:fill="auto"/>
            <w:noWrap/>
            <w:vAlign w:val="bottom"/>
            <w:hideMark/>
          </w:tcPr>
          <w:p w14:paraId="2F8AD70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7C671A0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7256C61F" w14:textId="77777777" w:rsidTr="00980EB5">
        <w:trPr>
          <w:trHeight w:val="315"/>
        </w:trPr>
        <w:tc>
          <w:tcPr>
            <w:tcW w:w="3700" w:type="dxa"/>
            <w:shd w:val="clear" w:color="auto" w:fill="auto"/>
            <w:noWrap/>
            <w:vAlign w:val="bottom"/>
            <w:hideMark/>
          </w:tcPr>
          <w:p w14:paraId="0D43AE9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Computer Hardware</w:t>
            </w:r>
          </w:p>
        </w:tc>
        <w:tc>
          <w:tcPr>
            <w:tcW w:w="1600" w:type="dxa"/>
            <w:shd w:val="clear" w:color="auto" w:fill="auto"/>
            <w:noWrap/>
            <w:vAlign w:val="bottom"/>
            <w:hideMark/>
          </w:tcPr>
          <w:p w14:paraId="788E201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3. Infrastructure</w:t>
            </w:r>
          </w:p>
        </w:tc>
        <w:tc>
          <w:tcPr>
            <w:tcW w:w="2540" w:type="dxa"/>
            <w:shd w:val="clear" w:color="auto" w:fill="auto"/>
            <w:noWrap/>
            <w:vAlign w:val="bottom"/>
            <w:hideMark/>
          </w:tcPr>
          <w:p w14:paraId="7F72CE0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Systems </w:t>
            </w:r>
            <w:proofErr w:type="spellStart"/>
            <w:r w:rsidRPr="00980EB5">
              <w:rPr>
                <w:rFonts w:ascii="Calibri" w:eastAsia="Times New Roman" w:hAnsi="Calibri" w:cs="Calibri"/>
                <w:color w:val="000000"/>
                <w:sz w:val="18"/>
                <w:szCs w:val="18"/>
              </w:rPr>
              <w:t>Mgmt</w:t>
            </w:r>
            <w:proofErr w:type="spellEnd"/>
          </w:p>
        </w:tc>
      </w:tr>
      <w:tr w:rsidR="00980EB5" w:rsidRPr="00980EB5" w14:paraId="1B6FA0C5" w14:textId="77777777" w:rsidTr="00980EB5">
        <w:trPr>
          <w:trHeight w:val="315"/>
        </w:trPr>
        <w:tc>
          <w:tcPr>
            <w:tcW w:w="3700" w:type="dxa"/>
            <w:shd w:val="clear" w:color="auto" w:fill="auto"/>
            <w:noWrap/>
            <w:vAlign w:val="bottom"/>
            <w:hideMark/>
          </w:tcPr>
          <w:p w14:paraId="05FB7C8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Computer Networking</w:t>
            </w:r>
          </w:p>
        </w:tc>
        <w:tc>
          <w:tcPr>
            <w:tcW w:w="1600" w:type="dxa"/>
            <w:shd w:val="clear" w:color="auto" w:fill="auto"/>
            <w:noWrap/>
            <w:vAlign w:val="bottom"/>
            <w:hideMark/>
          </w:tcPr>
          <w:p w14:paraId="1BE5758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3. Infrastructure</w:t>
            </w:r>
          </w:p>
        </w:tc>
        <w:tc>
          <w:tcPr>
            <w:tcW w:w="2540" w:type="dxa"/>
            <w:shd w:val="clear" w:color="auto" w:fill="auto"/>
            <w:noWrap/>
            <w:vAlign w:val="bottom"/>
            <w:hideMark/>
          </w:tcPr>
          <w:p w14:paraId="4CDB7DA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Network / Storage</w:t>
            </w:r>
          </w:p>
        </w:tc>
      </w:tr>
      <w:tr w:rsidR="00980EB5" w:rsidRPr="00980EB5" w14:paraId="06ED0CDB" w14:textId="77777777" w:rsidTr="00980EB5">
        <w:trPr>
          <w:trHeight w:val="315"/>
        </w:trPr>
        <w:tc>
          <w:tcPr>
            <w:tcW w:w="3700" w:type="dxa"/>
            <w:shd w:val="clear" w:color="auto" w:fill="auto"/>
            <w:noWrap/>
            <w:vAlign w:val="bottom"/>
            <w:hideMark/>
          </w:tcPr>
          <w:p w14:paraId="2477752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Computer &amp; Network Security</w:t>
            </w:r>
          </w:p>
        </w:tc>
        <w:tc>
          <w:tcPr>
            <w:tcW w:w="1600" w:type="dxa"/>
            <w:shd w:val="clear" w:color="auto" w:fill="auto"/>
            <w:noWrap/>
            <w:vAlign w:val="bottom"/>
            <w:hideMark/>
          </w:tcPr>
          <w:p w14:paraId="15D5BC2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3. Infrastructure</w:t>
            </w:r>
          </w:p>
        </w:tc>
        <w:tc>
          <w:tcPr>
            <w:tcW w:w="2540" w:type="dxa"/>
            <w:shd w:val="clear" w:color="auto" w:fill="auto"/>
            <w:noWrap/>
            <w:vAlign w:val="bottom"/>
            <w:hideMark/>
          </w:tcPr>
          <w:p w14:paraId="43A0B28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Security</w:t>
            </w:r>
          </w:p>
        </w:tc>
      </w:tr>
      <w:tr w:rsidR="00980EB5" w:rsidRPr="00980EB5" w14:paraId="68AB2E78" w14:textId="77777777" w:rsidTr="00980EB5">
        <w:trPr>
          <w:trHeight w:val="315"/>
        </w:trPr>
        <w:tc>
          <w:tcPr>
            <w:tcW w:w="3700" w:type="dxa"/>
            <w:shd w:val="clear" w:color="auto" w:fill="auto"/>
            <w:noWrap/>
            <w:vAlign w:val="bottom"/>
            <w:hideMark/>
          </w:tcPr>
          <w:p w14:paraId="4F12E90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Computer Software</w:t>
            </w:r>
          </w:p>
        </w:tc>
        <w:tc>
          <w:tcPr>
            <w:tcW w:w="1600" w:type="dxa"/>
            <w:shd w:val="clear" w:color="auto" w:fill="auto"/>
            <w:noWrap/>
            <w:vAlign w:val="bottom"/>
            <w:hideMark/>
          </w:tcPr>
          <w:p w14:paraId="23837A1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05F0243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IT</w:t>
            </w:r>
          </w:p>
        </w:tc>
      </w:tr>
      <w:tr w:rsidR="00980EB5" w:rsidRPr="00980EB5" w14:paraId="7EFBB0EA" w14:textId="77777777" w:rsidTr="00980EB5">
        <w:trPr>
          <w:trHeight w:val="315"/>
        </w:trPr>
        <w:tc>
          <w:tcPr>
            <w:tcW w:w="3700" w:type="dxa"/>
            <w:shd w:val="clear" w:color="auto" w:fill="auto"/>
            <w:noWrap/>
            <w:vAlign w:val="bottom"/>
            <w:hideMark/>
          </w:tcPr>
          <w:p w14:paraId="0A22AA8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Construction</w:t>
            </w:r>
          </w:p>
        </w:tc>
        <w:tc>
          <w:tcPr>
            <w:tcW w:w="1600" w:type="dxa"/>
            <w:shd w:val="clear" w:color="auto" w:fill="auto"/>
            <w:noWrap/>
            <w:vAlign w:val="bottom"/>
            <w:hideMark/>
          </w:tcPr>
          <w:p w14:paraId="6EF4DD5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2DBA2A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AEC</w:t>
            </w:r>
          </w:p>
        </w:tc>
      </w:tr>
      <w:tr w:rsidR="00980EB5" w:rsidRPr="00980EB5" w14:paraId="61430587" w14:textId="77777777" w:rsidTr="00980EB5">
        <w:trPr>
          <w:trHeight w:val="315"/>
        </w:trPr>
        <w:tc>
          <w:tcPr>
            <w:tcW w:w="3700" w:type="dxa"/>
            <w:shd w:val="clear" w:color="auto" w:fill="auto"/>
            <w:noWrap/>
            <w:vAlign w:val="bottom"/>
            <w:hideMark/>
          </w:tcPr>
          <w:p w14:paraId="18BEEF7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Consumer Electronics</w:t>
            </w:r>
          </w:p>
        </w:tc>
        <w:tc>
          <w:tcPr>
            <w:tcW w:w="1600" w:type="dxa"/>
            <w:shd w:val="clear" w:color="auto" w:fill="auto"/>
            <w:noWrap/>
            <w:vAlign w:val="bottom"/>
            <w:hideMark/>
          </w:tcPr>
          <w:p w14:paraId="6FF5051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5D115E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Retail</w:t>
            </w:r>
          </w:p>
        </w:tc>
      </w:tr>
      <w:tr w:rsidR="00980EB5" w:rsidRPr="00980EB5" w14:paraId="19E3091C" w14:textId="77777777" w:rsidTr="00980EB5">
        <w:trPr>
          <w:trHeight w:val="315"/>
        </w:trPr>
        <w:tc>
          <w:tcPr>
            <w:tcW w:w="3700" w:type="dxa"/>
            <w:shd w:val="clear" w:color="auto" w:fill="auto"/>
            <w:noWrap/>
            <w:vAlign w:val="bottom"/>
            <w:hideMark/>
          </w:tcPr>
          <w:p w14:paraId="6338037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Consumer Goods</w:t>
            </w:r>
          </w:p>
        </w:tc>
        <w:tc>
          <w:tcPr>
            <w:tcW w:w="1600" w:type="dxa"/>
            <w:shd w:val="clear" w:color="auto" w:fill="auto"/>
            <w:noWrap/>
            <w:vAlign w:val="bottom"/>
            <w:hideMark/>
          </w:tcPr>
          <w:p w14:paraId="76EA4DB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5B3482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Retail</w:t>
            </w:r>
          </w:p>
        </w:tc>
      </w:tr>
      <w:tr w:rsidR="00980EB5" w:rsidRPr="00980EB5" w14:paraId="31A69792" w14:textId="77777777" w:rsidTr="00980EB5">
        <w:trPr>
          <w:trHeight w:val="315"/>
        </w:trPr>
        <w:tc>
          <w:tcPr>
            <w:tcW w:w="3700" w:type="dxa"/>
            <w:shd w:val="clear" w:color="auto" w:fill="auto"/>
            <w:noWrap/>
            <w:vAlign w:val="bottom"/>
            <w:hideMark/>
          </w:tcPr>
          <w:p w14:paraId="35E138F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lastRenderedPageBreak/>
              <w:t>Consumer Services</w:t>
            </w:r>
          </w:p>
        </w:tc>
        <w:tc>
          <w:tcPr>
            <w:tcW w:w="1600" w:type="dxa"/>
            <w:shd w:val="clear" w:color="auto" w:fill="auto"/>
            <w:noWrap/>
            <w:vAlign w:val="bottom"/>
            <w:hideMark/>
          </w:tcPr>
          <w:p w14:paraId="1C52FB4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367E985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Cust. Support / </w:t>
            </w:r>
            <w:proofErr w:type="spellStart"/>
            <w:r w:rsidRPr="00980EB5">
              <w:rPr>
                <w:rFonts w:ascii="Calibri" w:eastAsia="Times New Roman" w:hAnsi="Calibri" w:cs="Calibri"/>
                <w:color w:val="000000"/>
                <w:sz w:val="18"/>
                <w:szCs w:val="18"/>
              </w:rPr>
              <w:t>Svcs</w:t>
            </w:r>
            <w:proofErr w:type="spellEnd"/>
          </w:p>
        </w:tc>
      </w:tr>
      <w:tr w:rsidR="00980EB5" w:rsidRPr="00980EB5" w14:paraId="2B43EB56" w14:textId="77777777" w:rsidTr="00980EB5">
        <w:trPr>
          <w:trHeight w:val="315"/>
        </w:trPr>
        <w:tc>
          <w:tcPr>
            <w:tcW w:w="3700" w:type="dxa"/>
            <w:shd w:val="clear" w:color="auto" w:fill="auto"/>
            <w:noWrap/>
            <w:vAlign w:val="bottom"/>
            <w:hideMark/>
          </w:tcPr>
          <w:p w14:paraId="5F1199B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Cosmetics</w:t>
            </w:r>
          </w:p>
        </w:tc>
        <w:tc>
          <w:tcPr>
            <w:tcW w:w="1600" w:type="dxa"/>
            <w:shd w:val="clear" w:color="auto" w:fill="auto"/>
            <w:noWrap/>
            <w:vAlign w:val="bottom"/>
            <w:hideMark/>
          </w:tcPr>
          <w:p w14:paraId="414243D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6306FF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Retail</w:t>
            </w:r>
          </w:p>
        </w:tc>
      </w:tr>
      <w:tr w:rsidR="00980EB5" w:rsidRPr="00980EB5" w14:paraId="01415AF2" w14:textId="77777777" w:rsidTr="00980EB5">
        <w:trPr>
          <w:trHeight w:val="315"/>
        </w:trPr>
        <w:tc>
          <w:tcPr>
            <w:tcW w:w="3700" w:type="dxa"/>
            <w:shd w:val="clear" w:color="auto" w:fill="auto"/>
            <w:noWrap/>
            <w:vAlign w:val="bottom"/>
            <w:hideMark/>
          </w:tcPr>
          <w:p w14:paraId="67A81A3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Dairy</w:t>
            </w:r>
          </w:p>
        </w:tc>
        <w:tc>
          <w:tcPr>
            <w:tcW w:w="1600" w:type="dxa"/>
            <w:shd w:val="clear" w:color="auto" w:fill="auto"/>
            <w:noWrap/>
            <w:vAlign w:val="bottom"/>
            <w:hideMark/>
          </w:tcPr>
          <w:p w14:paraId="3702468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6D58C31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Retail</w:t>
            </w:r>
          </w:p>
        </w:tc>
      </w:tr>
      <w:tr w:rsidR="00980EB5" w:rsidRPr="00980EB5" w14:paraId="53612F77" w14:textId="77777777" w:rsidTr="00980EB5">
        <w:trPr>
          <w:trHeight w:val="315"/>
        </w:trPr>
        <w:tc>
          <w:tcPr>
            <w:tcW w:w="3700" w:type="dxa"/>
            <w:shd w:val="clear" w:color="auto" w:fill="auto"/>
            <w:noWrap/>
            <w:vAlign w:val="bottom"/>
            <w:hideMark/>
          </w:tcPr>
          <w:p w14:paraId="434AA6B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Defense &amp; Space</w:t>
            </w:r>
          </w:p>
        </w:tc>
        <w:tc>
          <w:tcPr>
            <w:tcW w:w="1600" w:type="dxa"/>
            <w:shd w:val="clear" w:color="auto" w:fill="auto"/>
            <w:noWrap/>
            <w:vAlign w:val="bottom"/>
            <w:hideMark/>
          </w:tcPr>
          <w:p w14:paraId="21E9B7A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E3787C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w:t>
            </w:r>
          </w:p>
        </w:tc>
      </w:tr>
      <w:tr w:rsidR="00980EB5" w:rsidRPr="00980EB5" w14:paraId="563F9A10" w14:textId="77777777" w:rsidTr="00980EB5">
        <w:trPr>
          <w:trHeight w:val="315"/>
        </w:trPr>
        <w:tc>
          <w:tcPr>
            <w:tcW w:w="3700" w:type="dxa"/>
            <w:shd w:val="clear" w:color="auto" w:fill="auto"/>
            <w:noWrap/>
            <w:vAlign w:val="bottom"/>
            <w:hideMark/>
          </w:tcPr>
          <w:p w14:paraId="5266D55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Design</w:t>
            </w:r>
          </w:p>
        </w:tc>
        <w:tc>
          <w:tcPr>
            <w:tcW w:w="1600" w:type="dxa"/>
            <w:shd w:val="clear" w:color="auto" w:fill="auto"/>
            <w:noWrap/>
            <w:vAlign w:val="bottom"/>
            <w:hideMark/>
          </w:tcPr>
          <w:p w14:paraId="4E12BCF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FE884E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17FE401F" w14:textId="77777777" w:rsidTr="00980EB5">
        <w:trPr>
          <w:trHeight w:val="315"/>
        </w:trPr>
        <w:tc>
          <w:tcPr>
            <w:tcW w:w="3700" w:type="dxa"/>
            <w:shd w:val="clear" w:color="auto" w:fill="auto"/>
            <w:noWrap/>
            <w:vAlign w:val="bottom"/>
            <w:hideMark/>
          </w:tcPr>
          <w:p w14:paraId="6106333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Education Management</w:t>
            </w:r>
          </w:p>
        </w:tc>
        <w:tc>
          <w:tcPr>
            <w:tcW w:w="1600" w:type="dxa"/>
            <w:shd w:val="clear" w:color="auto" w:fill="auto"/>
            <w:noWrap/>
            <w:vAlign w:val="bottom"/>
            <w:hideMark/>
          </w:tcPr>
          <w:p w14:paraId="45E802A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70B983B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Education</w:t>
            </w:r>
          </w:p>
        </w:tc>
      </w:tr>
      <w:tr w:rsidR="00980EB5" w:rsidRPr="00980EB5" w14:paraId="76DA48B1" w14:textId="77777777" w:rsidTr="00980EB5">
        <w:trPr>
          <w:trHeight w:val="315"/>
        </w:trPr>
        <w:tc>
          <w:tcPr>
            <w:tcW w:w="3700" w:type="dxa"/>
            <w:shd w:val="clear" w:color="auto" w:fill="auto"/>
            <w:noWrap/>
            <w:vAlign w:val="bottom"/>
            <w:hideMark/>
          </w:tcPr>
          <w:p w14:paraId="0FEEB3D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E-Learning</w:t>
            </w:r>
          </w:p>
        </w:tc>
        <w:tc>
          <w:tcPr>
            <w:tcW w:w="1600" w:type="dxa"/>
            <w:shd w:val="clear" w:color="auto" w:fill="auto"/>
            <w:noWrap/>
            <w:vAlign w:val="bottom"/>
            <w:hideMark/>
          </w:tcPr>
          <w:p w14:paraId="5376ED8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482BEB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Education</w:t>
            </w:r>
          </w:p>
        </w:tc>
      </w:tr>
      <w:tr w:rsidR="00980EB5" w:rsidRPr="00980EB5" w14:paraId="7F95F7F6" w14:textId="77777777" w:rsidTr="00980EB5">
        <w:trPr>
          <w:trHeight w:val="315"/>
        </w:trPr>
        <w:tc>
          <w:tcPr>
            <w:tcW w:w="3700" w:type="dxa"/>
            <w:shd w:val="clear" w:color="auto" w:fill="auto"/>
            <w:noWrap/>
            <w:vAlign w:val="bottom"/>
            <w:hideMark/>
          </w:tcPr>
          <w:p w14:paraId="2F23979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Electrical/Electronic Manufacturing</w:t>
            </w:r>
          </w:p>
        </w:tc>
        <w:tc>
          <w:tcPr>
            <w:tcW w:w="1600" w:type="dxa"/>
            <w:shd w:val="clear" w:color="auto" w:fill="auto"/>
            <w:noWrap/>
            <w:vAlign w:val="bottom"/>
            <w:hideMark/>
          </w:tcPr>
          <w:p w14:paraId="037AC43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7C51A7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431C2E74" w14:textId="77777777" w:rsidTr="00980EB5">
        <w:trPr>
          <w:trHeight w:val="315"/>
        </w:trPr>
        <w:tc>
          <w:tcPr>
            <w:tcW w:w="3700" w:type="dxa"/>
            <w:shd w:val="clear" w:color="auto" w:fill="auto"/>
            <w:noWrap/>
            <w:vAlign w:val="bottom"/>
            <w:hideMark/>
          </w:tcPr>
          <w:p w14:paraId="37568E4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Entertainment</w:t>
            </w:r>
          </w:p>
        </w:tc>
        <w:tc>
          <w:tcPr>
            <w:tcW w:w="1600" w:type="dxa"/>
            <w:shd w:val="clear" w:color="auto" w:fill="auto"/>
            <w:noWrap/>
            <w:vAlign w:val="bottom"/>
            <w:hideMark/>
          </w:tcPr>
          <w:p w14:paraId="0E9E1C9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62BB363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12E5B53B" w14:textId="77777777" w:rsidTr="00980EB5">
        <w:trPr>
          <w:trHeight w:val="315"/>
        </w:trPr>
        <w:tc>
          <w:tcPr>
            <w:tcW w:w="3700" w:type="dxa"/>
            <w:shd w:val="clear" w:color="auto" w:fill="auto"/>
            <w:noWrap/>
            <w:vAlign w:val="bottom"/>
            <w:hideMark/>
          </w:tcPr>
          <w:p w14:paraId="2B2EFAB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Environmental Services</w:t>
            </w:r>
          </w:p>
        </w:tc>
        <w:tc>
          <w:tcPr>
            <w:tcW w:w="1600" w:type="dxa"/>
            <w:shd w:val="clear" w:color="auto" w:fill="auto"/>
            <w:noWrap/>
            <w:vAlign w:val="bottom"/>
            <w:hideMark/>
          </w:tcPr>
          <w:p w14:paraId="44564CB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DCA3F2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Energy &amp; </w:t>
            </w:r>
            <w:proofErr w:type="spellStart"/>
            <w:r w:rsidRPr="00980EB5">
              <w:rPr>
                <w:rFonts w:ascii="Calibri" w:eastAsia="Times New Roman" w:hAnsi="Calibri" w:cs="Calibri"/>
                <w:color w:val="000000"/>
                <w:sz w:val="18"/>
                <w:szCs w:val="18"/>
              </w:rPr>
              <w:t>Natrl</w:t>
            </w:r>
            <w:proofErr w:type="spellEnd"/>
            <w:r w:rsidRPr="00980EB5">
              <w:rPr>
                <w:rFonts w:ascii="Calibri" w:eastAsia="Times New Roman" w:hAnsi="Calibri" w:cs="Calibri"/>
                <w:color w:val="000000"/>
                <w:sz w:val="18"/>
                <w:szCs w:val="18"/>
              </w:rPr>
              <w:t>. Resources</w:t>
            </w:r>
          </w:p>
        </w:tc>
      </w:tr>
      <w:tr w:rsidR="00980EB5" w:rsidRPr="00980EB5" w14:paraId="602083FF" w14:textId="77777777" w:rsidTr="00980EB5">
        <w:trPr>
          <w:trHeight w:val="315"/>
        </w:trPr>
        <w:tc>
          <w:tcPr>
            <w:tcW w:w="3700" w:type="dxa"/>
            <w:shd w:val="clear" w:color="auto" w:fill="auto"/>
            <w:noWrap/>
            <w:vAlign w:val="bottom"/>
            <w:hideMark/>
          </w:tcPr>
          <w:p w14:paraId="116647C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Events Services</w:t>
            </w:r>
          </w:p>
        </w:tc>
        <w:tc>
          <w:tcPr>
            <w:tcW w:w="1600" w:type="dxa"/>
            <w:shd w:val="clear" w:color="auto" w:fill="auto"/>
            <w:noWrap/>
            <w:vAlign w:val="bottom"/>
            <w:hideMark/>
          </w:tcPr>
          <w:p w14:paraId="1BDCE26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3E76BD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7DE327BF" w14:textId="77777777" w:rsidTr="00980EB5">
        <w:trPr>
          <w:trHeight w:val="315"/>
        </w:trPr>
        <w:tc>
          <w:tcPr>
            <w:tcW w:w="3700" w:type="dxa"/>
            <w:shd w:val="clear" w:color="auto" w:fill="auto"/>
            <w:noWrap/>
            <w:vAlign w:val="bottom"/>
            <w:hideMark/>
          </w:tcPr>
          <w:p w14:paraId="5A74C1A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Facilities Services</w:t>
            </w:r>
          </w:p>
        </w:tc>
        <w:tc>
          <w:tcPr>
            <w:tcW w:w="1600" w:type="dxa"/>
            <w:shd w:val="clear" w:color="auto" w:fill="auto"/>
            <w:noWrap/>
            <w:vAlign w:val="bottom"/>
            <w:hideMark/>
          </w:tcPr>
          <w:p w14:paraId="4C34F7D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2715798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EAM / FM</w:t>
            </w:r>
          </w:p>
        </w:tc>
      </w:tr>
      <w:tr w:rsidR="00980EB5" w:rsidRPr="00980EB5" w14:paraId="608F4E93" w14:textId="77777777" w:rsidTr="00980EB5">
        <w:trPr>
          <w:trHeight w:val="315"/>
        </w:trPr>
        <w:tc>
          <w:tcPr>
            <w:tcW w:w="3700" w:type="dxa"/>
            <w:shd w:val="clear" w:color="auto" w:fill="auto"/>
            <w:noWrap/>
            <w:vAlign w:val="bottom"/>
            <w:hideMark/>
          </w:tcPr>
          <w:p w14:paraId="0E78BB1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Farming</w:t>
            </w:r>
          </w:p>
        </w:tc>
        <w:tc>
          <w:tcPr>
            <w:tcW w:w="1600" w:type="dxa"/>
            <w:shd w:val="clear" w:color="auto" w:fill="auto"/>
            <w:noWrap/>
            <w:vAlign w:val="bottom"/>
            <w:hideMark/>
          </w:tcPr>
          <w:p w14:paraId="48ADCF4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EF6791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Energy &amp; </w:t>
            </w:r>
            <w:proofErr w:type="spellStart"/>
            <w:r w:rsidRPr="00980EB5">
              <w:rPr>
                <w:rFonts w:ascii="Calibri" w:eastAsia="Times New Roman" w:hAnsi="Calibri" w:cs="Calibri"/>
                <w:color w:val="000000"/>
                <w:sz w:val="18"/>
                <w:szCs w:val="18"/>
              </w:rPr>
              <w:t>Natrl</w:t>
            </w:r>
            <w:proofErr w:type="spellEnd"/>
            <w:r w:rsidRPr="00980EB5">
              <w:rPr>
                <w:rFonts w:ascii="Calibri" w:eastAsia="Times New Roman" w:hAnsi="Calibri" w:cs="Calibri"/>
                <w:color w:val="000000"/>
                <w:sz w:val="18"/>
                <w:szCs w:val="18"/>
              </w:rPr>
              <w:t>. Resources</w:t>
            </w:r>
          </w:p>
        </w:tc>
      </w:tr>
      <w:tr w:rsidR="00980EB5" w:rsidRPr="00980EB5" w14:paraId="193371A9" w14:textId="77777777" w:rsidTr="00980EB5">
        <w:trPr>
          <w:trHeight w:val="315"/>
        </w:trPr>
        <w:tc>
          <w:tcPr>
            <w:tcW w:w="3700" w:type="dxa"/>
            <w:shd w:val="clear" w:color="auto" w:fill="auto"/>
            <w:noWrap/>
            <w:vAlign w:val="bottom"/>
            <w:hideMark/>
          </w:tcPr>
          <w:p w14:paraId="74C64F9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Financial Services</w:t>
            </w:r>
          </w:p>
        </w:tc>
        <w:tc>
          <w:tcPr>
            <w:tcW w:w="1600" w:type="dxa"/>
            <w:shd w:val="clear" w:color="auto" w:fill="auto"/>
            <w:noWrap/>
            <w:vAlign w:val="bottom"/>
            <w:hideMark/>
          </w:tcPr>
          <w:p w14:paraId="76E84D2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48E5211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Finance</w:t>
            </w:r>
          </w:p>
        </w:tc>
      </w:tr>
      <w:tr w:rsidR="00980EB5" w:rsidRPr="00980EB5" w14:paraId="402C79C7" w14:textId="77777777" w:rsidTr="00980EB5">
        <w:trPr>
          <w:trHeight w:val="315"/>
        </w:trPr>
        <w:tc>
          <w:tcPr>
            <w:tcW w:w="3700" w:type="dxa"/>
            <w:shd w:val="clear" w:color="auto" w:fill="auto"/>
            <w:noWrap/>
            <w:vAlign w:val="bottom"/>
            <w:hideMark/>
          </w:tcPr>
          <w:p w14:paraId="659C0EF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Fine Art</w:t>
            </w:r>
          </w:p>
        </w:tc>
        <w:tc>
          <w:tcPr>
            <w:tcW w:w="1600" w:type="dxa"/>
            <w:shd w:val="clear" w:color="auto" w:fill="auto"/>
            <w:noWrap/>
            <w:vAlign w:val="bottom"/>
            <w:hideMark/>
          </w:tcPr>
          <w:p w14:paraId="2EF84C1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68BE71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7164B7B2" w14:textId="77777777" w:rsidTr="00980EB5">
        <w:trPr>
          <w:trHeight w:val="315"/>
        </w:trPr>
        <w:tc>
          <w:tcPr>
            <w:tcW w:w="3700" w:type="dxa"/>
            <w:shd w:val="clear" w:color="auto" w:fill="auto"/>
            <w:noWrap/>
            <w:vAlign w:val="bottom"/>
            <w:hideMark/>
          </w:tcPr>
          <w:p w14:paraId="054891C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Fishery</w:t>
            </w:r>
          </w:p>
        </w:tc>
        <w:tc>
          <w:tcPr>
            <w:tcW w:w="1600" w:type="dxa"/>
            <w:shd w:val="clear" w:color="auto" w:fill="auto"/>
            <w:noWrap/>
            <w:vAlign w:val="bottom"/>
            <w:hideMark/>
          </w:tcPr>
          <w:p w14:paraId="4C0D218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ECC5EF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Energy &amp; </w:t>
            </w:r>
            <w:proofErr w:type="spellStart"/>
            <w:r w:rsidRPr="00980EB5">
              <w:rPr>
                <w:rFonts w:ascii="Calibri" w:eastAsia="Times New Roman" w:hAnsi="Calibri" w:cs="Calibri"/>
                <w:color w:val="000000"/>
                <w:sz w:val="18"/>
                <w:szCs w:val="18"/>
              </w:rPr>
              <w:t>Natrl</w:t>
            </w:r>
            <w:proofErr w:type="spellEnd"/>
            <w:r w:rsidRPr="00980EB5">
              <w:rPr>
                <w:rFonts w:ascii="Calibri" w:eastAsia="Times New Roman" w:hAnsi="Calibri" w:cs="Calibri"/>
                <w:color w:val="000000"/>
                <w:sz w:val="18"/>
                <w:szCs w:val="18"/>
              </w:rPr>
              <w:t>. Resources</w:t>
            </w:r>
          </w:p>
        </w:tc>
      </w:tr>
      <w:tr w:rsidR="00980EB5" w:rsidRPr="00980EB5" w14:paraId="769E3DBD" w14:textId="77777777" w:rsidTr="00980EB5">
        <w:trPr>
          <w:trHeight w:val="315"/>
        </w:trPr>
        <w:tc>
          <w:tcPr>
            <w:tcW w:w="3700" w:type="dxa"/>
            <w:shd w:val="clear" w:color="auto" w:fill="auto"/>
            <w:noWrap/>
            <w:vAlign w:val="bottom"/>
            <w:hideMark/>
          </w:tcPr>
          <w:p w14:paraId="3FE812D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Food &amp; Beverages</w:t>
            </w:r>
          </w:p>
        </w:tc>
        <w:tc>
          <w:tcPr>
            <w:tcW w:w="1600" w:type="dxa"/>
            <w:shd w:val="clear" w:color="auto" w:fill="auto"/>
            <w:noWrap/>
            <w:vAlign w:val="bottom"/>
            <w:hideMark/>
          </w:tcPr>
          <w:p w14:paraId="452685D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71E844A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3CD05FA1" w14:textId="77777777" w:rsidTr="00980EB5">
        <w:trPr>
          <w:trHeight w:val="315"/>
        </w:trPr>
        <w:tc>
          <w:tcPr>
            <w:tcW w:w="3700" w:type="dxa"/>
            <w:shd w:val="clear" w:color="auto" w:fill="auto"/>
            <w:noWrap/>
            <w:vAlign w:val="bottom"/>
            <w:hideMark/>
          </w:tcPr>
          <w:p w14:paraId="2FB366B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Food Production</w:t>
            </w:r>
          </w:p>
        </w:tc>
        <w:tc>
          <w:tcPr>
            <w:tcW w:w="1600" w:type="dxa"/>
            <w:shd w:val="clear" w:color="auto" w:fill="auto"/>
            <w:noWrap/>
            <w:vAlign w:val="bottom"/>
            <w:hideMark/>
          </w:tcPr>
          <w:p w14:paraId="1079038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D88311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4632CD60" w14:textId="77777777" w:rsidTr="00980EB5">
        <w:trPr>
          <w:trHeight w:val="315"/>
        </w:trPr>
        <w:tc>
          <w:tcPr>
            <w:tcW w:w="3700" w:type="dxa"/>
            <w:shd w:val="clear" w:color="auto" w:fill="auto"/>
            <w:noWrap/>
            <w:vAlign w:val="bottom"/>
            <w:hideMark/>
          </w:tcPr>
          <w:p w14:paraId="20F16B4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Fund-Raising</w:t>
            </w:r>
          </w:p>
        </w:tc>
        <w:tc>
          <w:tcPr>
            <w:tcW w:w="1600" w:type="dxa"/>
            <w:shd w:val="clear" w:color="auto" w:fill="auto"/>
            <w:noWrap/>
            <w:vAlign w:val="bottom"/>
            <w:hideMark/>
          </w:tcPr>
          <w:p w14:paraId="68AD105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5259482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Non-profit</w:t>
            </w:r>
          </w:p>
        </w:tc>
      </w:tr>
      <w:tr w:rsidR="00980EB5" w:rsidRPr="00980EB5" w14:paraId="07AA96D5" w14:textId="77777777" w:rsidTr="00980EB5">
        <w:trPr>
          <w:trHeight w:val="315"/>
        </w:trPr>
        <w:tc>
          <w:tcPr>
            <w:tcW w:w="3700" w:type="dxa"/>
            <w:shd w:val="clear" w:color="auto" w:fill="auto"/>
            <w:noWrap/>
            <w:vAlign w:val="bottom"/>
            <w:hideMark/>
          </w:tcPr>
          <w:p w14:paraId="25FDAC5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Furniture</w:t>
            </w:r>
          </w:p>
        </w:tc>
        <w:tc>
          <w:tcPr>
            <w:tcW w:w="1600" w:type="dxa"/>
            <w:shd w:val="clear" w:color="auto" w:fill="auto"/>
            <w:noWrap/>
            <w:vAlign w:val="bottom"/>
            <w:hideMark/>
          </w:tcPr>
          <w:p w14:paraId="0FC9AF5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757A03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46AC1F08" w14:textId="77777777" w:rsidTr="00980EB5">
        <w:trPr>
          <w:trHeight w:val="315"/>
        </w:trPr>
        <w:tc>
          <w:tcPr>
            <w:tcW w:w="3700" w:type="dxa"/>
            <w:shd w:val="clear" w:color="auto" w:fill="auto"/>
            <w:noWrap/>
            <w:vAlign w:val="bottom"/>
            <w:hideMark/>
          </w:tcPr>
          <w:p w14:paraId="366920F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Glass, Ceramics &amp; Concrete</w:t>
            </w:r>
          </w:p>
        </w:tc>
        <w:tc>
          <w:tcPr>
            <w:tcW w:w="1600" w:type="dxa"/>
            <w:shd w:val="clear" w:color="auto" w:fill="auto"/>
            <w:noWrap/>
            <w:vAlign w:val="bottom"/>
            <w:hideMark/>
          </w:tcPr>
          <w:p w14:paraId="7A22E81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82FA3D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AEC</w:t>
            </w:r>
          </w:p>
        </w:tc>
      </w:tr>
      <w:tr w:rsidR="00980EB5" w:rsidRPr="00980EB5" w14:paraId="61554724" w14:textId="77777777" w:rsidTr="00980EB5">
        <w:trPr>
          <w:trHeight w:val="315"/>
        </w:trPr>
        <w:tc>
          <w:tcPr>
            <w:tcW w:w="3700" w:type="dxa"/>
            <w:shd w:val="clear" w:color="auto" w:fill="auto"/>
            <w:noWrap/>
            <w:vAlign w:val="bottom"/>
            <w:hideMark/>
          </w:tcPr>
          <w:p w14:paraId="542F3FC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 Administration</w:t>
            </w:r>
          </w:p>
        </w:tc>
        <w:tc>
          <w:tcPr>
            <w:tcW w:w="1600" w:type="dxa"/>
            <w:shd w:val="clear" w:color="auto" w:fill="auto"/>
            <w:noWrap/>
            <w:vAlign w:val="bottom"/>
            <w:hideMark/>
          </w:tcPr>
          <w:p w14:paraId="33AEDF9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56C5122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w:t>
            </w:r>
          </w:p>
        </w:tc>
      </w:tr>
      <w:tr w:rsidR="00980EB5" w:rsidRPr="00980EB5" w14:paraId="5DE2C874" w14:textId="77777777" w:rsidTr="00980EB5">
        <w:trPr>
          <w:trHeight w:val="315"/>
        </w:trPr>
        <w:tc>
          <w:tcPr>
            <w:tcW w:w="3700" w:type="dxa"/>
            <w:shd w:val="clear" w:color="auto" w:fill="auto"/>
            <w:noWrap/>
            <w:vAlign w:val="bottom"/>
            <w:hideMark/>
          </w:tcPr>
          <w:p w14:paraId="1F97110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 Relations</w:t>
            </w:r>
          </w:p>
        </w:tc>
        <w:tc>
          <w:tcPr>
            <w:tcW w:w="1600" w:type="dxa"/>
            <w:shd w:val="clear" w:color="auto" w:fill="auto"/>
            <w:noWrap/>
            <w:vAlign w:val="bottom"/>
            <w:hideMark/>
          </w:tcPr>
          <w:p w14:paraId="017561C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0F34210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GRC</w:t>
            </w:r>
          </w:p>
        </w:tc>
      </w:tr>
      <w:tr w:rsidR="00980EB5" w:rsidRPr="00980EB5" w14:paraId="03D39090" w14:textId="77777777" w:rsidTr="00980EB5">
        <w:trPr>
          <w:trHeight w:val="315"/>
        </w:trPr>
        <w:tc>
          <w:tcPr>
            <w:tcW w:w="3700" w:type="dxa"/>
            <w:shd w:val="clear" w:color="auto" w:fill="auto"/>
            <w:noWrap/>
            <w:vAlign w:val="bottom"/>
            <w:hideMark/>
          </w:tcPr>
          <w:p w14:paraId="6030EC1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Graphic Design</w:t>
            </w:r>
          </w:p>
        </w:tc>
        <w:tc>
          <w:tcPr>
            <w:tcW w:w="1600" w:type="dxa"/>
            <w:shd w:val="clear" w:color="auto" w:fill="auto"/>
            <w:noWrap/>
            <w:vAlign w:val="bottom"/>
            <w:hideMark/>
          </w:tcPr>
          <w:p w14:paraId="4FDEC7C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0A34D2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5767C013" w14:textId="77777777" w:rsidTr="00980EB5">
        <w:trPr>
          <w:trHeight w:val="315"/>
        </w:trPr>
        <w:tc>
          <w:tcPr>
            <w:tcW w:w="3700" w:type="dxa"/>
            <w:shd w:val="clear" w:color="auto" w:fill="auto"/>
            <w:noWrap/>
            <w:vAlign w:val="bottom"/>
            <w:hideMark/>
          </w:tcPr>
          <w:p w14:paraId="665D8B0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Health, Wellness and Fitness</w:t>
            </w:r>
          </w:p>
        </w:tc>
        <w:tc>
          <w:tcPr>
            <w:tcW w:w="1600" w:type="dxa"/>
            <w:shd w:val="clear" w:color="auto" w:fill="auto"/>
            <w:noWrap/>
            <w:vAlign w:val="bottom"/>
            <w:hideMark/>
          </w:tcPr>
          <w:p w14:paraId="2DAC480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5548B1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080C220D" w14:textId="77777777" w:rsidTr="00980EB5">
        <w:trPr>
          <w:trHeight w:val="315"/>
        </w:trPr>
        <w:tc>
          <w:tcPr>
            <w:tcW w:w="3700" w:type="dxa"/>
            <w:shd w:val="clear" w:color="auto" w:fill="auto"/>
            <w:noWrap/>
            <w:vAlign w:val="bottom"/>
            <w:hideMark/>
          </w:tcPr>
          <w:p w14:paraId="42407BE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Higher Education</w:t>
            </w:r>
          </w:p>
        </w:tc>
        <w:tc>
          <w:tcPr>
            <w:tcW w:w="1600" w:type="dxa"/>
            <w:shd w:val="clear" w:color="auto" w:fill="auto"/>
            <w:noWrap/>
            <w:vAlign w:val="bottom"/>
            <w:hideMark/>
          </w:tcPr>
          <w:p w14:paraId="3EDD64E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E7560B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Education</w:t>
            </w:r>
          </w:p>
        </w:tc>
      </w:tr>
      <w:tr w:rsidR="00980EB5" w:rsidRPr="00980EB5" w14:paraId="3F1AA19C" w14:textId="77777777" w:rsidTr="00980EB5">
        <w:trPr>
          <w:trHeight w:val="315"/>
        </w:trPr>
        <w:tc>
          <w:tcPr>
            <w:tcW w:w="3700" w:type="dxa"/>
            <w:shd w:val="clear" w:color="auto" w:fill="auto"/>
            <w:noWrap/>
            <w:vAlign w:val="bottom"/>
            <w:hideMark/>
          </w:tcPr>
          <w:p w14:paraId="548310D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Hospital &amp; Health Care</w:t>
            </w:r>
          </w:p>
        </w:tc>
        <w:tc>
          <w:tcPr>
            <w:tcW w:w="1600" w:type="dxa"/>
            <w:shd w:val="clear" w:color="auto" w:fill="auto"/>
            <w:noWrap/>
            <w:vAlign w:val="bottom"/>
            <w:hideMark/>
          </w:tcPr>
          <w:p w14:paraId="4329997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4. Healthcare</w:t>
            </w:r>
          </w:p>
        </w:tc>
        <w:tc>
          <w:tcPr>
            <w:tcW w:w="2540" w:type="dxa"/>
            <w:shd w:val="clear" w:color="auto" w:fill="auto"/>
            <w:noWrap/>
            <w:vAlign w:val="bottom"/>
            <w:hideMark/>
          </w:tcPr>
          <w:p w14:paraId="2DF22FA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Hospital/Provider</w:t>
            </w:r>
          </w:p>
        </w:tc>
      </w:tr>
      <w:tr w:rsidR="00980EB5" w:rsidRPr="00980EB5" w14:paraId="11D6E386" w14:textId="77777777" w:rsidTr="00980EB5">
        <w:trPr>
          <w:trHeight w:val="315"/>
        </w:trPr>
        <w:tc>
          <w:tcPr>
            <w:tcW w:w="3700" w:type="dxa"/>
            <w:shd w:val="clear" w:color="auto" w:fill="auto"/>
            <w:noWrap/>
            <w:vAlign w:val="bottom"/>
            <w:hideMark/>
          </w:tcPr>
          <w:p w14:paraId="7BB6C14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Hospitality</w:t>
            </w:r>
          </w:p>
        </w:tc>
        <w:tc>
          <w:tcPr>
            <w:tcW w:w="1600" w:type="dxa"/>
            <w:shd w:val="clear" w:color="auto" w:fill="auto"/>
            <w:noWrap/>
            <w:vAlign w:val="bottom"/>
            <w:hideMark/>
          </w:tcPr>
          <w:p w14:paraId="2D209D7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57451F8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3D047828" w14:textId="77777777" w:rsidTr="00980EB5">
        <w:trPr>
          <w:trHeight w:val="315"/>
        </w:trPr>
        <w:tc>
          <w:tcPr>
            <w:tcW w:w="3700" w:type="dxa"/>
            <w:shd w:val="clear" w:color="auto" w:fill="auto"/>
            <w:noWrap/>
            <w:vAlign w:val="bottom"/>
            <w:hideMark/>
          </w:tcPr>
          <w:p w14:paraId="7BE3339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Human Resources</w:t>
            </w:r>
          </w:p>
        </w:tc>
        <w:tc>
          <w:tcPr>
            <w:tcW w:w="1600" w:type="dxa"/>
            <w:shd w:val="clear" w:color="auto" w:fill="auto"/>
            <w:noWrap/>
            <w:vAlign w:val="bottom"/>
            <w:hideMark/>
          </w:tcPr>
          <w:p w14:paraId="5640071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715DF81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HR</w:t>
            </w:r>
          </w:p>
        </w:tc>
      </w:tr>
      <w:tr w:rsidR="00980EB5" w:rsidRPr="00980EB5" w14:paraId="7F420DBF" w14:textId="77777777" w:rsidTr="00980EB5">
        <w:trPr>
          <w:trHeight w:val="315"/>
        </w:trPr>
        <w:tc>
          <w:tcPr>
            <w:tcW w:w="3700" w:type="dxa"/>
            <w:shd w:val="clear" w:color="auto" w:fill="auto"/>
            <w:noWrap/>
            <w:vAlign w:val="bottom"/>
            <w:hideMark/>
          </w:tcPr>
          <w:p w14:paraId="6F8267A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Import and Export</w:t>
            </w:r>
          </w:p>
        </w:tc>
        <w:tc>
          <w:tcPr>
            <w:tcW w:w="1600" w:type="dxa"/>
            <w:shd w:val="clear" w:color="auto" w:fill="auto"/>
            <w:noWrap/>
            <w:vAlign w:val="bottom"/>
            <w:hideMark/>
          </w:tcPr>
          <w:p w14:paraId="78D04D2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6A2DEF4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Sales</w:t>
            </w:r>
          </w:p>
        </w:tc>
      </w:tr>
      <w:tr w:rsidR="00980EB5" w:rsidRPr="00980EB5" w14:paraId="17B08C16" w14:textId="77777777" w:rsidTr="00980EB5">
        <w:trPr>
          <w:trHeight w:val="315"/>
        </w:trPr>
        <w:tc>
          <w:tcPr>
            <w:tcW w:w="3700" w:type="dxa"/>
            <w:shd w:val="clear" w:color="auto" w:fill="auto"/>
            <w:noWrap/>
            <w:vAlign w:val="bottom"/>
            <w:hideMark/>
          </w:tcPr>
          <w:p w14:paraId="2416621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Individual &amp; Family Services</w:t>
            </w:r>
          </w:p>
        </w:tc>
        <w:tc>
          <w:tcPr>
            <w:tcW w:w="1600" w:type="dxa"/>
            <w:shd w:val="clear" w:color="auto" w:fill="auto"/>
            <w:noWrap/>
            <w:vAlign w:val="bottom"/>
            <w:hideMark/>
          </w:tcPr>
          <w:p w14:paraId="09BE7A4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6B64DE4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Cust. Support / </w:t>
            </w:r>
            <w:proofErr w:type="spellStart"/>
            <w:r w:rsidRPr="00980EB5">
              <w:rPr>
                <w:rFonts w:ascii="Calibri" w:eastAsia="Times New Roman" w:hAnsi="Calibri" w:cs="Calibri"/>
                <w:color w:val="000000"/>
                <w:sz w:val="18"/>
                <w:szCs w:val="18"/>
              </w:rPr>
              <w:t>Svcs</w:t>
            </w:r>
            <w:proofErr w:type="spellEnd"/>
          </w:p>
        </w:tc>
      </w:tr>
      <w:tr w:rsidR="00980EB5" w:rsidRPr="00980EB5" w14:paraId="65D8A489" w14:textId="77777777" w:rsidTr="00980EB5">
        <w:trPr>
          <w:trHeight w:val="315"/>
        </w:trPr>
        <w:tc>
          <w:tcPr>
            <w:tcW w:w="3700" w:type="dxa"/>
            <w:shd w:val="clear" w:color="auto" w:fill="auto"/>
            <w:noWrap/>
            <w:vAlign w:val="bottom"/>
            <w:hideMark/>
          </w:tcPr>
          <w:p w14:paraId="6AFADB5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Industrial Automation</w:t>
            </w:r>
          </w:p>
        </w:tc>
        <w:tc>
          <w:tcPr>
            <w:tcW w:w="1600" w:type="dxa"/>
            <w:shd w:val="clear" w:color="auto" w:fill="auto"/>
            <w:noWrap/>
            <w:vAlign w:val="bottom"/>
            <w:hideMark/>
          </w:tcPr>
          <w:p w14:paraId="34BC9C8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2CDA25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681EDC67" w14:textId="77777777" w:rsidTr="00980EB5">
        <w:trPr>
          <w:trHeight w:val="315"/>
        </w:trPr>
        <w:tc>
          <w:tcPr>
            <w:tcW w:w="3700" w:type="dxa"/>
            <w:shd w:val="clear" w:color="auto" w:fill="auto"/>
            <w:noWrap/>
            <w:vAlign w:val="bottom"/>
            <w:hideMark/>
          </w:tcPr>
          <w:p w14:paraId="432D14E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Information Services</w:t>
            </w:r>
          </w:p>
        </w:tc>
        <w:tc>
          <w:tcPr>
            <w:tcW w:w="1600" w:type="dxa"/>
            <w:shd w:val="clear" w:color="auto" w:fill="auto"/>
            <w:noWrap/>
            <w:vAlign w:val="bottom"/>
            <w:hideMark/>
          </w:tcPr>
          <w:p w14:paraId="3388BD4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1FD276A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IT</w:t>
            </w:r>
          </w:p>
        </w:tc>
      </w:tr>
      <w:tr w:rsidR="00980EB5" w:rsidRPr="00980EB5" w14:paraId="1603E811" w14:textId="77777777" w:rsidTr="00980EB5">
        <w:trPr>
          <w:trHeight w:val="315"/>
        </w:trPr>
        <w:tc>
          <w:tcPr>
            <w:tcW w:w="3700" w:type="dxa"/>
            <w:shd w:val="clear" w:color="auto" w:fill="auto"/>
            <w:noWrap/>
            <w:vAlign w:val="bottom"/>
            <w:hideMark/>
          </w:tcPr>
          <w:p w14:paraId="02FA3F4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Information Technology and Services</w:t>
            </w:r>
          </w:p>
        </w:tc>
        <w:tc>
          <w:tcPr>
            <w:tcW w:w="1600" w:type="dxa"/>
            <w:shd w:val="clear" w:color="auto" w:fill="auto"/>
            <w:noWrap/>
            <w:vAlign w:val="bottom"/>
            <w:hideMark/>
          </w:tcPr>
          <w:p w14:paraId="555B255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24B3850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IT</w:t>
            </w:r>
          </w:p>
        </w:tc>
      </w:tr>
      <w:tr w:rsidR="00980EB5" w:rsidRPr="00980EB5" w14:paraId="3EFCB3F3" w14:textId="77777777" w:rsidTr="00980EB5">
        <w:trPr>
          <w:trHeight w:val="315"/>
        </w:trPr>
        <w:tc>
          <w:tcPr>
            <w:tcW w:w="3700" w:type="dxa"/>
            <w:shd w:val="clear" w:color="auto" w:fill="auto"/>
            <w:noWrap/>
            <w:vAlign w:val="bottom"/>
            <w:hideMark/>
          </w:tcPr>
          <w:p w14:paraId="2EEA8B5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Insurance</w:t>
            </w:r>
          </w:p>
        </w:tc>
        <w:tc>
          <w:tcPr>
            <w:tcW w:w="1600" w:type="dxa"/>
            <w:shd w:val="clear" w:color="auto" w:fill="auto"/>
            <w:noWrap/>
            <w:vAlign w:val="bottom"/>
            <w:hideMark/>
          </w:tcPr>
          <w:p w14:paraId="76EFBD0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66329EA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Insurance </w:t>
            </w:r>
          </w:p>
        </w:tc>
      </w:tr>
      <w:tr w:rsidR="00980EB5" w:rsidRPr="00980EB5" w14:paraId="10CE7EF3" w14:textId="77777777" w:rsidTr="00980EB5">
        <w:trPr>
          <w:trHeight w:val="315"/>
        </w:trPr>
        <w:tc>
          <w:tcPr>
            <w:tcW w:w="3700" w:type="dxa"/>
            <w:shd w:val="clear" w:color="auto" w:fill="auto"/>
            <w:noWrap/>
            <w:vAlign w:val="bottom"/>
            <w:hideMark/>
          </w:tcPr>
          <w:p w14:paraId="7F9037D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International Affairs</w:t>
            </w:r>
          </w:p>
        </w:tc>
        <w:tc>
          <w:tcPr>
            <w:tcW w:w="1600" w:type="dxa"/>
            <w:shd w:val="clear" w:color="auto" w:fill="auto"/>
            <w:noWrap/>
            <w:vAlign w:val="bottom"/>
            <w:hideMark/>
          </w:tcPr>
          <w:p w14:paraId="5ABBD0C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72465F9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w:t>
            </w:r>
          </w:p>
        </w:tc>
      </w:tr>
      <w:tr w:rsidR="00980EB5" w:rsidRPr="00980EB5" w14:paraId="229E429D" w14:textId="77777777" w:rsidTr="00980EB5">
        <w:trPr>
          <w:trHeight w:val="315"/>
        </w:trPr>
        <w:tc>
          <w:tcPr>
            <w:tcW w:w="3700" w:type="dxa"/>
            <w:shd w:val="clear" w:color="auto" w:fill="auto"/>
            <w:noWrap/>
            <w:vAlign w:val="bottom"/>
            <w:hideMark/>
          </w:tcPr>
          <w:p w14:paraId="5CE8E83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International Trade and Development</w:t>
            </w:r>
          </w:p>
        </w:tc>
        <w:tc>
          <w:tcPr>
            <w:tcW w:w="1600" w:type="dxa"/>
            <w:shd w:val="clear" w:color="auto" w:fill="auto"/>
            <w:noWrap/>
            <w:vAlign w:val="bottom"/>
            <w:hideMark/>
          </w:tcPr>
          <w:p w14:paraId="6E22AD0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354ADD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w:t>
            </w:r>
          </w:p>
        </w:tc>
      </w:tr>
      <w:tr w:rsidR="00980EB5" w:rsidRPr="00980EB5" w14:paraId="3F20C9FE" w14:textId="77777777" w:rsidTr="00980EB5">
        <w:trPr>
          <w:trHeight w:val="315"/>
        </w:trPr>
        <w:tc>
          <w:tcPr>
            <w:tcW w:w="3700" w:type="dxa"/>
            <w:shd w:val="clear" w:color="auto" w:fill="auto"/>
            <w:noWrap/>
            <w:vAlign w:val="bottom"/>
            <w:hideMark/>
          </w:tcPr>
          <w:p w14:paraId="2C6E404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Internet</w:t>
            </w:r>
          </w:p>
        </w:tc>
        <w:tc>
          <w:tcPr>
            <w:tcW w:w="1600" w:type="dxa"/>
            <w:shd w:val="clear" w:color="auto" w:fill="auto"/>
            <w:noWrap/>
            <w:vAlign w:val="bottom"/>
            <w:hideMark/>
          </w:tcPr>
          <w:p w14:paraId="1CA4A2F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730C6F9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IT</w:t>
            </w:r>
          </w:p>
        </w:tc>
      </w:tr>
      <w:tr w:rsidR="00980EB5" w:rsidRPr="00980EB5" w14:paraId="49984648" w14:textId="77777777" w:rsidTr="00980EB5">
        <w:trPr>
          <w:trHeight w:val="315"/>
        </w:trPr>
        <w:tc>
          <w:tcPr>
            <w:tcW w:w="3700" w:type="dxa"/>
            <w:shd w:val="clear" w:color="auto" w:fill="auto"/>
            <w:noWrap/>
            <w:vAlign w:val="bottom"/>
            <w:hideMark/>
          </w:tcPr>
          <w:p w14:paraId="67F1F7A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Investment Banking</w:t>
            </w:r>
          </w:p>
        </w:tc>
        <w:tc>
          <w:tcPr>
            <w:tcW w:w="1600" w:type="dxa"/>
            <w:shd w:val="clear" w:color="auto" w:fill="auto"/>
            <w:noWrap/>
            <w:vAlign w:val="bottom"/>
            <w:hideMark/>
          </w:tcPr>
          <w:p w14:paraId="48B6AE7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34FDB2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Wealth/Asset </w:t>
            </w:r>
            <w:proofErr w:type="spellStart"/>
            <w:r w:rsidRPr="00980EB5">
              <w:rPr>
                <w:rFonts w:ascii="Calibri" w:eastAsia="Times New Roman" w:hAnsi="Calibri" w:cs="Calibri"/>
                <w:color w:val="000000"/>
                <w:sz w:val="18"/>
                <w:szCs w:val="18"/>
              </w:rPr>
              <w:t>Mgmt</w:t>
            </w:r>
            <w:proofErr w:type="spellEnd"/>
          </w:p>
        </w:tc>
      </w:tr>
      <w:tr w:rsidR="00980EB5" w:rsidRPr="00980EB5" w14:paraId="2A0DBF05" w14:textId="77777777" w:rsidTr="00980EB5">
        <w:trPr>
          <w:trHeight w:val="315"/>
        </w:trPr>
        <w:tc>
          <w:tcPr>
            <w:tcW w:w="3700" w:type="dxa"/>
            <w:shd w:val="clear" w:color="auto" w:fill="auto"/>
            <w:noWrap/>
            <w:vAlign w:val="bottom"/>
            <w:hideMark/>
          </w:tcPr>
          <w:p w14:paraId="71CD187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lastRenderedPageBreak/>
              <w:t>Investment Management</w:t>
            </w:r>
          </w:p>
        </w:tc>
        <w:tc>
          <w:tcPr>
            <w:tcW w:w="1600" w:type="dxa"/>
            <w:shd w:val="clear" w:color="auto" w:fill="auto"/>
            <w:noWrap/>
            <w:vAlign w:val="bottom"/>
            <w:hideMark/>
          </w:tcPr>
          <w:p w14:paraId="642F6A2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A0983B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Wealth/Asset </w:t>
            </w:r>
            <w:proofErr w:type="spellStart"/>
            <w:r w:rsidRPr="00980EB5">
              <w:rPr>
                <w:rFonts w:ascii="Calibri" w:eastAsia="Times New Roman" w:hAnsi="Calibri" w:cs="Calibri"/>
                <w:color w:val="000000"/>
                <w:sz w:val="18"/>
                <w:szCs w:val="18"/>
              </w:rPr>
              <w:t>Mgmt</w:t>
            </w:r>
            <w:proofErr w:type="spellEnd"/>
          </w:p>
        </w:tc>
      </w:tr>
      <w:tr w:rsidR="00980EB5" w:rsidRPr="00980EB5" w14:paraId="06146FB7" w14:textId="77777777" w:rsidTr="00980EB5">
        <w:trPr>
          <w:trHeight w:val="315"/>
        </w:trPr>
        <w:tc>
          <w:tcPr>
            <w:tcW w:w="3700" w:type="dxa"/>
            <w:shd w:val="clear" w:color="auto" w:fill="auto"/>
            <w:noWrap/>
            <w:vAlign w:val="bottom"/>
            <w:hideMark/>
          </w:tcPr>
          <w:p w14:paraId="6C65F29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Judiciary</w:t>
            </w:r>
          </w:p>
        </w:tc>
        <w:tc>
          <w:tcPr>
            <w:tcW w:w="1600" w:type="dxa"/>
            <w:shd w:val="clear" w:color="auto" w:fill="auto"/>
            <w:noWrap/>
            <w:vAlign w:val="bottom"/>
            <w:hideMark/>
          </w:tcPr>
          <w:p w14:paraId="1E195C0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DEC876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Legal</w:t>
            </w:r>
          </w:p>
        </w:tc>
      </w:tr>
      <w:tr w:rsidR="00980EB5" w:rsidRPr="00980EB5" w14:paraId="29113B7E" w14:textId="77777777" w:rsidTr="00980EB5">
        <w:trPr>
          <w:trHeight w:val="315"/>
        </w:trPr>
        <w:tc>
          <w:tcPr>
            <w:tcW w:w="3700" w:type="dxa"/>
            <w:shd w:val="clear" w:color="auto" w:fill="auto"/>
            <w:noWrap/>
            <w:vAlign w:val="bottom"/>
            <w:hideMark/>
          </w:tcPr>
          <w:p w14:paraId="590E706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Law Enforcement</w:t>
            </w:r>
          </w:p>
        </w:tc>
        <w:tc>
          <w:tcPr>
            <w:tcW w:w="1600" w:type="dxa"/>
            <w:shd w:val="clear" w:color="auto" w:fill="auto"/>
            <w:noWrap/>
            <w:vAlign w:val="bottom"/>
            <w:hideMark/>
          </w:tcPr>
          <w:p w14:paraId="19FB371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557C9FF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w:t>
            </w:r>
          </w:p>
        </w:tc>
      </w:tr>
      <w:tr w:rsidR="00980EB5" w:rsidRPr="00980EB5" w14:paraId="5D043F1E" w14:textId="77777777" w:rsidTr="00980EB5">
        <w:trPr>
          <w:trHeight w:val="315"/>
        </w:trPr>
        <w:tc>
          <w:tcPr>
            <w:tcW w:w="3700" w:type="dxa"/>
            <w:shd w:val="clear" w:color="auto" w:fill="auto"/>
            <w:noWrap/>
            <w:vAlign w:val="bottom"/>
            <w:hideMark/>
          </w:tcPr>
          <w:p w14:paraId="1524212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Law Practice</w:t>
            </w:r>
          </w:p>
        </w:tc>
        <w:tc>
          <w:tcPr>
            <w:tcW w:w="1600" w:type="dxa"/>
            <w:shd w:val="clear" w:color="auto" w:fill="auto"/>
            <w:noWrap/>
            <w:vAlign w:val="bottom"/>
            <w:hideMark/>
          </w:tcPr>
          <w:p w14:paraId="26196B0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82ACCE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Legal</w:t>
            </w:r>
          </w:p>
        </w:tc>
      </w:tr>
      <w:tr w:rsidR="00980EB5" w:rsidRPr="00980EB5" w14:paraId="40D702F9" w14:textId="77777777" w:rsidTr="00980EB5">
        <w:trPr>
          <w:trHeight w:val="315"/>
        </w:trPr>
        <w:tc>
          <w:tcPr>
            <w:tcW w:w="3700" w:type="dxa"/>
            <w:shd w:val="clear" w:color="auto" w:fill="auto"/>
            <w:noWrap/>
            <w:vAlign w:val="bottom"/>
            <w:hideMark/>
          </w:tcPr>
          <w:p w14:paraId="06F6436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Legal Services</w:t>
            </w:r>
          </w:p>
        </w:tc>
        <w:tc>
          <w:tcPr>
            <w:tcW w:w="1600" w:type="dxa"/>
            <w:shd w:val="clear" w:color="auto" w:fill="auto"/>
            <w:noWrap/>
            <w:vAlign w:val="bottom"/>
            <w:hideMark/>
          </w:tcPr>
          <w:p w14:paraId="3083C62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A552E1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Legal</w:t>
            </w:r>
          </w:p>
        </w:tc>
      </w:tr>
      <w:tr w:rsidR="00980EB5" w:rsidRPr="00980EB5" w14:paraId="74514D10" w14:textId="77777777" w:rsidTr="00980EB5">
        <w:trPr>
          <w:trHeight w:val="315"/>
        </w:trPr>
        <w:tc>
          <w:tcPr>
            <w:tcW w:w="3700" w:type="dxa"/>
            <w:shd w:val="clear" w:color="auto" w:fill="auto"/>
            <w:noWrap/>
            <w:vAlign w:val="bottom"/>
            <w:hideMark/>
          </w:tcPr>
          <w:p w14:paraId="1399EEA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Legislative Office</w:t>
            </w:r>
          </w:p>
        </w:tc>
        <w:tc>
          <w:tcPr>
            <w:tcW w:w="1600" w:type="dxa"/>
            <w:shd w:val="clear" w:color="auto" w:fill="auto"/>
            <w:noWrap/>
            <w:vAlign w:val="bottom"/>
            <w:hideMark/>
          </w:tcPr>
          <w:p w14:paraId="1364B77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9DDFD7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w:t>
            </w:r>
          </w:p>
        </w:tc>
      </w:tr>
      <w:tr w:rsidR="00980EB5" w:rsidRPr="00980EB5" w14:paraId="29BFDCCB" w14:textId="77777777" w:rsidTr="00980EB5">
        <w:trPr>
          <w:trHeight w:val="315"/>
        </w:trPr>
        <w:tc>
          <w:tcPr>
            <w:tcW w:w="3700" w:type="dxa"/>
            <w:shd w:val="clear" w:color="auto" w:fill="auto"/>
            <w:noWrap/>
            <w:vAlign w:val="bottom"/>
            <w:hideMark/>
          </w:tcPr>
          <w:p w14:paraId="6E065DA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Leisure, Travel &amp; Tourism</w:t>
            </w:r>
          </w:p>
        </w:tc>
        <w:tc>
          <w:tcPr>
            <w:tcW w:w="1600" w:type="dxa"/>
            <w:shd w:val="clear" w:color="auto" w:fill="auto"/>
            <w:noWrap/>
            <w:vAlign w:val="bottom"/>
            <w:hideMark/>
          </w:tcPr>
          <w:p w14:paraId="0544308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40688E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7A290F40" w14:textId="77777777" w:rsidTr="00980EB5">
        <w:trPr>
          <w:trHeight w:val="315"/>
        </w:trPr>
        <w:tc>
          <w:tcPr>
            <w:tcW w:w="3700" w:type="dxa"/>
            <w:shd w:val="clear" w:color="auto" w:fill="auto"/>
            <w:noWrap/>
            <w:vAlign w:val="bottom"/>
            <w:hideMark/>
          </w:tcPr>
          <w:p w14:paraId="4086126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Logistics and Supply Chain</w:t>
            </w:r>
          </w:p>
        </w:tc>
        <w:tc>
          <w:tcPr>
            <w:tcW w:w="1600" w:type="dxa"/>
            <w:shd w:val="clear" w:color="auto" w:fill="auto"/>
            <w:noWrap/>
            <w:vAlign w:val="bottom"/>
            <w:hideMark/>
          </w:tcPr>
          <w:p w14:paraId="727D4EF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4C4B272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Supply Chain</w:t>
            </w:r>
          </w:p>
        </w:tc>
      </w:tr>
      <w:tr w:rsidR="00980EB5" w:rsidRPr="00980EB5" w14:paraId="6C676011" w14:textId="77777777" w:rsidTr="00980EB5">
        <w:trPr>
          <w:trHeight w:val="315"/>
        </w:trPr>
        <w:tc>
          <w:tcPr>
            <w:tcW w:w="3700" w:type="dxa"/>
            <w:shd w:val="clear" w:color="auto" w:fill="auto"/>
            <w:noWrap/>
            <w:vAlign w:val="bottom"/>
            <w:hideMark/>
          </w:tcPr>
          <w:p w14:paraId="143B0A8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Luxury Goods &amp; Jewelry</w:t>
            </w:r>
          </w:p>
        </w:tc>
        <w:tc>
          <w:tcPr>
            <w:tcW w:w="1600" w:type="dxa"/>
            <w:shd w:val="clear" w:color="auto" w:fill="auto"/>
            <w:noWrap/>
            <w:vAlign w:val="bottom"/>
            <w:hideMark/>
          </w:tcPr>
          <w:p w14:paraId="380FB5A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DB9CFD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Retail</w:t>
            </w:r>
          </w:p>
        </w:tc>
      </w:tr>
      <w:tr w:rsidR="00980EB5" w:rsidRPr="00980EB5" w14:paraId="541181D8" w14:textId="77777777" w:rsidTr="00980EB5">
        <w:trPr>
          <w:trHeight w:val="315"/>
        </w:trPr>
        <w:tc>
          <w:tcPr>
            <w:tcW w:w="3700" w:type="dxa"/>
            <w:shd w:val="clear" w:color="auto" w:fill="auto"/>
            <w:noWrap/>
            <w:vAlign w:val="bottom"/>
            <w:hideMark/>
          </w:tcPr>
          <w:p w14:paraId="54DD5AC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Machinery</w:t>
            </w:r>
          </w:p>
        </w:tc>
        <w:tc>
          <w:tcPr>
            <w:tcW w:w="1600" w:type="dxa"/>
            <w:shd w:val="clear" w:color="auto" w:fill="auto"/>
            <w:noWrap/>
            <w:vAlign w:val="bottom"/>
            <w:hideMark/>
          </w:tcPr>
          <w:p w14:paraId="4AF0154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776E0DB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79F493A2" w14:textId="77777777" w:rsidTr="00980EB5">
        <w:trPr>
          <w:trHeight w:val="315"/>
        </w:trPr>
        <w:tc>
          <w:tcPr>
            <w:tcW w:w="3700" w:type="dxa"/>
            <w:shd w:val="clear" w:color="auto" w:fill="auto"/>
            <w:noWrap/>
            <w:vAlign w:val="bottom"/>
            <w:hideMark/>
          </w:tcPr>
          <w:p w14:paraId="3EAF1D4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Management Consulting</w:t>
            </w:r>
          </w:p>
        </w:tc>
        <w:tc>
          <w:tcPr>
            <w:tcW w:w="1600" w:type="dxa"/>
            <w:shd w:val="clear" w:color="auto" w:fill="auto"/>
            <w:noWrap/>
            <w:vAlign w:val="bottom"/>
            <w:hideMark/>
          </w:tcPr>
          <w:p w14:paraId="5F01FBA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6A20734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Cust. Support / </w:t>
            </w:r>
            <w:proofErr w:type="spellStart"/>
            <w:r w:rsidRPr="00980EB5">
              <w:rPr>
                <w:rFonts w:ascii="Calibri" w:eastAsia="Times New Roman" w:hAnsi="Calibri" w:cs="Calibri"/>
                <w:color w:val="000000"/>
                <w:sz w:val="18"/>
                <w:szCs w:val="18"/>
              </w:rPr>
              <w:t>Svcs</w:t>
            </w:r>
            <w:proofErr w:type="spellEnd"/>
          </w:p>
        </w:tc>
      </w:tr>
      <w:tr w:rsidR="00980EB5" w:rsidRPr="00980EB5" w14:paraId="572451A0" w14:textId="77777777" w:rsidTr="00980EB5">
        <w:trPr>
          <w:trHeight w:val="315"/>
        </w:trPr>
        <w:tc>
          <w:tcPr>
            <w:tcW w:w="3700" w:type="dxa"/>
            <w:shd w:val="clear" w:color="auto" w:fill="auto"/>
            <w:noWrap/>
            <w:vAlign w:val="bottom"/>
            <w:hideMark/>
          </w:tcPr>
          <w:p w14:paraId="36D0AA4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Maritime</w:t>
            </w:r>
          </w:p>
        </w:tc>
        <w:tc>
          <w:tcPr>
            <w:tcW w:w="1600" w:type="dxa"/>
            <w:shd w:val="clear" w:color="auto" w:fill="auto"/>
            <w:noWrap/>
            <w:vAlign w:val="bottom"/>
            <w:hideMark/>
          </w:tcPr>
          <w:p w14:paraId="7E22674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8E1BD3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GIS</w:t>
            </w:r>
          </w:p>
        </w:tc>
      </w:tr>
      <w:tr w:rsidR="00980EB5" w:rsidRPr="00980EB5" w14:paraId="55C9C08D" w14:textId="77777777" w:rsidTr="00980EB5">
        <w:trPr>
          <w:trHeight w:val="315"/>
        </w:trPr>
        <w:tc>
          <w:tcPr>
            <w:tcW w:w="3700" w:type="dxa"/>
            <w:shd w:val="clear" w:color="auto" w:fill="auto"/>
            <w:noWrap/>
            <w:vAlign w:val="bottom"/>
            <w:hideMark/>
          </w:tcPr>
          <w:p w14:paraId="275C49E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Marketing and Advertising</w:t>
            </w:r>
          </w:p>
        </w:tc>
        <w:tc>
          <w:tcPr>
            <w:tcW w:w="1600" w:type="dxa"/>
            <w:shd w:val="clear" w:color="auto" w:fill="auto"/>
            <w:noWrap/>
            <w:vAlign w:val="bottom"/>
            <w:hideMark/>
          </w:tcPr>
          <w:p w14:paraId="1A8B260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673E22C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Marketing</w:t>
            </w:r>
          </w:p>
        </w:tc>
      </w:tr>
      <w:tr w:rsidR="00980EB5" w:rsidRPr="00980EB5" w14:paraId="7B571C83" w14:textId="77777777" w:rsidTr="00980EB5">
        <w:trPr>
          <w:trHeight w:val="315"/>
        </w:trPr>
        <w:tc>
          <w:tcPr>
            <w:tcW w:w="3700" w:type="dxa"/>
            <w:shd w:val="clear" w:color="auto" w:fill="auto"/>
            <w:noWrap/>
            <w:vAlign w:val="bottom"/>
            <w:hideMark/>
          </w:tcPr>
          <w:p w14:paraId="37ECD64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Market Research</w:t>
            </w:r>
          </w:p>
        </w:tc>
        <w:tc>
          <w:tcPr>
            <w:tcW w:w="1600" w:type="dxa"/>
            <w:shd w:val="clear" w:color="auto" w:fill="auto"/>
            <w:noWrap/>
            <w:vAlign w:val="bottom"/>
            <w:hideMark/>
          </w:tcPr>
          <w:p w14:paraId="13E4978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439662B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Sales</w:t>
            </w:r>
          </w:p>
        </w:tc>
      </w:tr>
      <w:tr w:rsidR="00980EB5" w:rsidRPr="00980EB5" w14:paraId="61DC7C96" w14:textId="77777777" w:rsidTr="00980EB5">
        <w:trPr>
          <w:trHeight w:val="315"/>
        </w:trPr>
        <w:tc>
          <w:tcPr>
            <w:tcW w:w="3700" w:type="dxa"/>
            <w:shd w:val="clear" w:color="auto" w:fill="auto"/>
            <w:noWrap/>
            <w:vAlign w:val="bottom"/>
            <w:hideMark/>
          </w:tcPr>
          <w:p w14:paraId="57EDD9B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Mechanical or Industrial Engineering</w:t>
            </w:r>
          </w:p>
        </w:tc>
        <w:tc>
          <w:tcPr>
            <w:tcW w:w="1600" w:type="dxa"/>
            <w:shd w:val="clear" w:color="auto" w:fill="auto"/>
            <w:noWrap/>
            <w:vAlign w:val="bottom"/>
            <w:hideMark/>
          </w:tcPr>
          <w:p w14:paraId="5AC5C20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6FB0849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73A5EB57" w14:textId="77777777" w:rsidTr="00980EB5">
        <w:trPr>
          <w:trHeight w:val="315"/>
        </w:trPr>
        <w:tc>
          <w:tcPr>
            <w:tcW w:w="3700" w:type="dxa"/>
            <w:shd w:val="clear" w:color="auto" w:fill="auto"/>
            <w:noWrap/>
            <w:vAlign w:val="bottom"/>
            <w:hideMark/>
          </w:tcPr>
          <w:p w14:paraId="62A4629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Production</w:t>
            </w:r>
          </w:p>
        </w:tc>
        <w:tc>
          <w:tcPr>
            <w:tcW w:w="1600" w:type="dxa"/>
            <w:shd w:val="clear" w:color="auto" w:fill="auto"/>
            <w:noWrap/>
            <w:vAlign w:val="bottom"/>
            <w:hideMark/>
          </w:tcPr>
          <w:p w14:paraId="5766AAA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8AE595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2CC2FCF7" w14:textId="77777777" w:rsidTr="00980EB5">
        <w:trPr>
          <w:trHeight w:val="315"/>
        </w:trPr>
        <w:tc>
          <w:tcPr>
            <w:tcW w:w="3700" w:type="dxa"/>
            <w:shd w:val="clear" w:color="auto" w:fill="auto"/>
            <w:noWrap/>
            <w:vAlign w:val="bottom"/>
            <w:hideMark/>
          </w:tcPr>
          <w:p w14:paraId="3F42642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Medical Devices</w:t>
            </w:r>
          </w:p>
        </w:tc>
        <w:tc>
          <w:tcPr>
            <w:tcW w:w="1600" w:type="dxa"/>
            <w:shd w:val="clear" w:color="auto" w:fill="auto"/>
            <w:noWrap/>
            <w:vAlign w:val="bottom"/>
            <w:hideMark/>
          </w:tcPr>
          <w:p w14:paraId="710966F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4. Healthcare</w:t>
            </w:r>
          </w:p>
        </w:tc>
        <w:tc>
          <w:tcPr>
            <w:tcW w:w="2540" w:type="dxa"/>
            <w:shd w:val="clear" w:color="auto" w:fill="auto"/>
            <w:noWrap/>
            <w:vAlign w:val="bottom"/>
            <w:hideMark/>
          </w:tcPr>
          <w:p w14:paraId="10BFE50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Hospital/Provider</w:t>
            </w:r>
          </w:p>
        </w:tc>
      </w:tr>
      <w:tr w:rsidR="00980EB5" w:rsidRPr="00980EB5" w14:paraId="6483864E" w14:textId="77777777" w:rsidTr="00980EB5">
        <w:trPr>
          <w:trHeight w:val="315"/>
        </w:trPr>
        <w:tc>
          <w:tcPr>
            <w:tcW w:w="3700" w:type="dxa"/>
            <w:shd w:val="clear" w:color="auto" w:fill="auto"/>
            <w:noWrap/>
            <w:vAlign w:val="bottom"/>
            <w:hideMark/>
          </w:tcPr>
          <w:p w14:paraId="4F6F500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Medical Practice</w:t>
            </w:r>
          </w:p>
        </w:tc>
        <w:tc>
          <w:tcPr>
            <w:tcW w:w="1600" w:type="dxa"/>
            <w:shd w:val="clear" w:color="auto" w:fill="auto"/>
            <w:noWrap/>
            <w:vAlign w:val="bottom"/>
            <w:hideMark/>
          </w:tcPr>
          <w:p w14:paraId="7C5DA3C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4. Healthcare</w:t>
            </w:r>
          </w:p>
        </w:tc>
        <w:tc>
          <w:tcPr>
            <w:tcW w:w="2540" w:type="dxa"/>
            <w:shd w:val="clear" w:color="auto" w:fill="auto"/>
            <w:noWrap/>
            <w:vAlign w:val="bottom"/>
            <w:hideMark/>
          </w:tcPr>
          <w:p w14:paraId="2F622DC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Hospital/Provider</w:t>
            </w:r>
          </w:p>
        </w:tc>
      </w:tr>
      <w:tr w:rsidR="00980EB5" w:rsidRPr="00980EB5" w14:paraId="6EC68D9A" w14:textId="77777777" w:rsidTr="00980EB5">
        <w:trPr>
          <w:trHeight w:val="315"/>
        </w:trPr>
        <w:tc>
          <w:tcPr>
            <w:tcW w:w="3700" w:type="dxa"/>
            <w:shd w:val="clear" w:color="auto" w:fill="auto"/>
            <w:noWrap/>
            <w:vAlign w:val="bottom"/>
            <w:hideMark/>
          </w:tcPr>
          <w:p w14:paraId="24C45C1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Mental Health Care</w:t>
            </w:r>
          </w:p>
        </w:tc>
        <w:tc>
          <w:tcPr>
            <w:tcW w:w="1600" w:type="dxa"/>
            <w:shd w:val="clear" w:color="auto" w:fill="auto"/>
            <w:noWrap/>
            <w:vAlign w:val="bottom"/>
            <w:hideMark/>
          </w:tcPr>
          <w:p w14:paraId="1C0CCA1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4. Healthcare</w:t>
            </w:r>
          </w:p>
        </w:tc>
        <w:tc>
          <w:tcPr>
            <w:tcW w:w="2540" w:type="dxa"/>
            <w:shd w:val="clear" w:color="auto" w:fill="auto"/>
            <w:noWrap/>
            <w:vAlign w:val="bottom"/>
            <w:hideMark/>
          </w:tcPr>
          <w:p w14:paraId="31B102D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Hospital/Provider</w:t>
            </w:r>
          </w:p>
        </w:tc>
      </w:tr>
      <w:tr w:rsidR="00980EB5" w:rsidRPr="00980EB5" w14:paraId="05C00E0D" w14:textId="77777777" w:rsidTr="00980EB5">
        <w:trPr>
          <w:trHeight w:val="315"/>
        </w:trPr>
        <w:tc>
          <w:tcPr>
            <w:tcW w:w="3700" w:type="dxa"/>
            <w:shd w:val="clear" w:color="auto" w:fill="auto"/>
            <w:noWrap/>
            <w:vAlign w:val="bottom"/>
            <w:hideMark/>
          </w:tcPr>
          <w:p w14:paraId="5233402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Military</w:t>
            </w:r>
          </w:p>
        </w:tc>
        <w:tc>
          <w:tcPr>
            <w:tcW w:w="1600" w:type="dxa"/>
            <w:shd w:val="clear" w:color="auto" w:fill="auto"/>
            <w:noWrap/>
            <w:vAlign w:val="bottom"/>
            <w:hideMark/>
          </w:tcPr>
          <w:p w14:paraId="1332330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7DB5E5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w:t>
            </w:r>
          </w:p>
        </w:tc>
      </w:tr>
      <w:tr w:rsidR="00980EB5" w:rsidRPr="00980EB5" w14:paraId="5285E022" w14:textId="77777777" w:rsidTr="00980EB5">
        <w:trPr>
          <w:trHeight w:val="315"/>
        </w:trPr>
        <w:tc>
          <w:tcPr>
            <w:tcW w:w="3700" w:type="dxa"/>
            <w:shd w:val="clear" w:color="auto" w:fill="auto"/>
            <w:noWrap/>
            <w:vAlign w:val="bottom"/>
            <w:hideMark/>
          </w:tcPr>
          <w:p w14:paraId="33E7AA4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Mining &amp; Metals</w:t>
            </w:r>
          </w:p>
        </w:tc>
        <w:tc>
          <w:tcPr>
            <w:tcW w:w="1600" w:type="dxa"/>
            <w:shd w:val="clear" w:color="auto" w:fill="auto"/>
            <w:noWrap/>
            <w:vAlign w:val="bottom"/>
            <w:hideMark/>
          </w:tcPr>
          <w:p w14:paraId="597CC11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2091C0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4FE6C9D6" w14:textId="77777777" w:rsidTr="00980EB5">
        <w:trPr>
          <w:trHeight w:val="315"/>
        </w:trPr>
        <w:tc>
          <w:tcPr>
            <w:tcW w:w="3700" w:type="dxa"/>
            <w:shd w:val="clear" w:color="auto" w:fill="auto"/>
            <w:noWrap/>
            <w:vAlign w:val="bottom"/>
            <w:hideMark/>
          </w:tcPr>
          <w:p w14:paraId="74F4682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Motion Pictures and Film</w:t>
            </w:r>
          </w:p>
        </w:tc>
        <w:tc>
          <w:tcPr>
            <w:tcW w:w="1600" w:type="dxa"/>
            <w:shd w:val="clear" w:color="auto" w:fill="auto"/>
            <w:noWrap/>
            <w:vAlign w:val="bottom"/>
            <w:hideMark/>
          </w:tcPr>
          <w:p w14:paraId="5F4C2D9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87D746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7A2F37CC" w14:textId="77777777" w:rsidTr="00980EB5">
        <w:trPr>
          <w:trHeight w:val="315"/>
        </w:trPr>
        <w:tc>
          <w:tcPr>
            <w:tcW w:w="3700" w:type="dxa"/>
            <w:shd w:val="clear" w:color="auto" w:fill="auto"/>
            <w:noWrap/>
            <w:vAlign w:val="bottom"/>
            <w:hideMark/>
          </w:tcPr>
          <w:p w14:paraId="63DA08B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Museums and Institutions</w:t>
            </w:r>
          </w:p>
        </w:tc>
        <w:tc>
          <w:tcPr>
            <w:tcW w:w="1600" w:type="dxa"/>
            <w:shd w:val="clear" w:color="auto" w:fill="auto"/>
            <w:noWrap/>
            <w:vAlign w:val="bottom"/>
            <w:hideMark/>
          </w:tcPr>
          <w:p w14:paraId="3E8CEC2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F4CA3A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4B8CDB39" w14:textId="77777777" w:rsidTr="00980EB5">
        <w:trPr>
          <w:trHeight w:val="315"/>
        </w:trPr>
        <w:tc>
          <w:tcPr>
            <w:tcW w:w="3700" w:type="dxa"/>
            <w:shd w:val="clear" w:color="auto" w:fill="auto"/>
            <w:noWrap/>
            <w:vAlign w:val="bottom"/>
            <w:hideMark/>
          </w:tcPr>
          <w:p w14:paraId="007C902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Music</w:t>
            </w:r>
          </w:p>
        </w:tc>
        <w:tc>
          <w:tcPr>
            <w:tcW w:w="1600" w:type="dxa"/>
            <w:shd w:val="clear" w:color="auto" w:fill="auto"/>
            <w:noWrap/>
            <w:vAlign w:val="bottom"/>
            <w:hideMark/>
          </w:tcPr>
          <w:p w14:paraId="45B342E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91A286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61525766" w14:textId="77777777" w:rsidTr="00980EB5">
        <w:trPr>
          <w:trHeight w:val="315"/>
        </w:trPr>
        <w:tc>
          <w:tcPr>
            <w:tcW w:w="3700" w:type="dxa"/>
            <w:shd w:val="clear" w:color="auto" w:fill="auto"/>
            <w:noWrap/>
            <w:vAlign w:val="bottom"/>
            <w:hideMark/>
          </w:tcPr>
          <w:p w14:paraId="75C2F17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Nanotechnology</w:t>
            </w:r>
          </w:p>
        </w:tc>
        <w:tc>
          <w:tcPr>
            <w:tcW w:w="1600" w:type="dxa"/>
            <w:shd w:val="clear" w:color="auto" w:fill="auto"/>
            <w:noWrap/>
            <w:vAlign w:val="bottom"/>
            <w:hideMark/>
          </w:tcPr>
          <w:p w14:paraId="52B5972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4. Healthcare</w:t>
            </w:r>
          </w:p>
        </w:tc>
        <w:tc>
          <w:tcPr>
            <w:tcW w:w="2540" w:type="dxa"/>
            <w:shd w:val="clear" w:color="auto" w:fill="auto"/>
            <w:noWrap/>
            <w:vAlign w:val="bottom"/>
            <w:hideMark/>
          </w:tcPr>
          <w:p w14:paraId="1B748D0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Life Sciences</w:t>
            </w:r>
          </w:p>
        </w:tc>
      </w:tr>
      <w:tr w:rsidR="00980EB5" w:rsidRPr="00980EB5" w14:paraId="392BF7DB" w14:textId="77777777" w:rsidTr="00980EB5">
        <w:trPr>
          <w:trHeight w:val="315"/>
        </w:trPr>
        <w:tc>
          <w:tcPr>
            <w:tcW w:w="3700" w:type="dxa"/>
            <w:shd w:val="clear" w:color="auto" w:fill="auto"/>
            <w:noWrap/>
            <w:vAlign w:val="bottom"/>
            <w:hideMark/>
          </w:tcPr>
          <w:p w14:paraId="2EEFBD7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Newspapers</w:t>
            </w:r>
          </w:p>
        </w:tc>
        <w:tc>
          <w:tcPr>
            <w:tcW w:w="1600" w:type="dxa"/>
            <w:shd w:val="clear" w:color="auto" w:fill="auto"/>
            <w:noWrap/>
            <w:vAlign w:val="bottom"/>
            <w:hideMark/>
          </w:tcPr>
          <w:p w14:paraId="3E438CA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0773B5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0C565EA8" w14:textId="77777777" w:rsidTr="00980EB5">
        <w:trPr>
          <w:trHeight w:val="315"/>
        </w:trPr>
        <w:tc>
          <w:tcPr>
            <w:tcW w:w="3700" w:type="dxa"/>
            <w:shd w:val="clear" w:color="auto" w:fill="auto"/>
            <w:noWrap/>
            <w:vAlign w:val="bottom"/>
            <w:hideMark/>
          </w:tcPr>
          <w:p w14:paraId="66D06D7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Nonprofit Organization Management</w:t>
            </w:r>
          </w:p>
        </w:tc>
        <w:tc>
          <w:tcPr>
            <w:tcW w:w="1600" w:type="dxa"/>
            <w:shd w:val="clear" w:color="auto" w:fill="auto"/>
            <w:noWrap/>
            <w:vAlign w:val="bottom"/>
            <w:hideMark/>
          </w:tcPr>
          <w:p w14:paraId="65035C9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D0322A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Non-profit</w:t>
            </w:r>
          </w:p>
        </w:tc>
      </w:tr>
      <w:tr w:rsidR="00980EB5" w:rsidRPr="00980EB5" w14:paraId="31638C8C" w14:textId="77777777" w:rsidTr="00980EB5">
        <w:trPr>
          <w:trHeight w:val="315"/>
        </w:trPr>
        <w:tc>
          <w:tcPr>
            <w:tcW w:w="3700" w:type="dxa"/>
            <w:shd w:val="clear" w:color="auto" w:fill="auto"/>
            <w:noWrap/>
            <w:vAlign w:val="bottom"/>
            <w:hideMark/>
          </w:tcPr>
          <w:p w14:paraId="687A06A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Oil &amp; Energy</w:t>
            </w:r>
          </w:p>
        </w:tc>
        <w:tc>
          <w:tcPr>
            <w:tcW w:w="1600" w:type="dxa"/>
            <w:shd w:val="clear" w:color="auto" w:fill="auto"/>
            <w:noWrap/>
            <w:vAlign w:val="bottom"/>
            <w:hideMark/>
          </w:tcPr>
          <w:p w14:paraId="2C5E3AA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5FC76B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Energy &amp; </w:t>
            </w:r>
            <w:proofErr w:type="spellStart"/>
            <w:r w:rsidRPr="00980EB5">
              <w:rPr>
                <w:rFonts w:ascii="Calibri" w:eastAsia="Times New Roman" w:hAnsi="Calibri" w:cs="Calibri"/>
                <w:color w:val="000000"/>
                <w:sz w:val="18"/>
                <w:szCs w:val="18"/>
              </w:rPr>
              <w:t>Natrl</w:t>
            </w:r>
            <w:proofErr w:type="spellEnd"/>
            <w:r w:rsidRPr="00980EB5">
              <w:rPr>
                <w:rFonts w:ascii="Calibri" w:eastAsia="Times New Roman" w:hAnsi="Calibri" w:cs="Calibri"/>
                <w:color w:val="000000"/>
                <w:sz w:val="18"/>
                <w:szCs w:val="18"/>
              </w:rPr>
              <w:t>. Resources</w:t>
            </w:r>
          </w:p>
        </w:tc>
      </w:tr>
      <w:tr w:rsidR="00980EB5" w:rsidRPr="00980EB5" w14:paraId="3D142DEB" w14:textId="77777777" w:rsidTr="00980EB5">
        <w:trPr>
          <w:trHeight w:val="315"/>
        </w:trPr>
        <w:tc>
          <w:tcPr>
            <w:tcW w:w="3700" w:type="dxa"/>
            <w:shd w:val="clear" w:color="auto" w:fill="auto"/>
            <w:noWrap/>
            <w:vAlign w:val="bottom"/>
            <w:hideMark/>
          </w:tcPr>
          <w:p w14:paraId="53139B9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Online Media</w:t>
            </w:r>
          </w:p>
        </w:tc>
        <w:tc>
          <w:tcPr>
            <w:tcW w:w="1600" w:type="dxa"/>
            <w:shd w:val="clear" w:color="auto" w:fill="auto"/>
            <w:noWrap/>
            <w:vAlign w:val="bottom"/>
            <w:hideMark/>
          </w:tcPr>
          <w:p w14:paraId="3243F92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74BACB3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19E90D2F" w14:textId="77777777" w:rsidTr="00980EB5">
        <w:trPr>
          <w:trHeight w:val="315"/>
        </w:trPr>
        <w:tc>
          <w:tcPr>
            <w:tcW w:w="3700" w:type="dxa"/>
            <w:shd w:val="clear" w:color="auto" w:fill="auto"/>
            <w:noWrap/>
            <w:vAlign w:val="bottom"/>
            <w:hideMark/>
          </w:tcPr>
          <w:p w14:paraId="4A3257E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Outsourcing/Offshoring</w:t>
            </w:r>
          </w:p>
        </w:tc>
        <w:tc>
          <w:tcPr>
            <w:tcW w:w="1600" w:type="dxa"/>
            <w:shd w:val="clear" w:color="auto" w:fill="auto"/>
            <w:noWrap/>
            <w:vAlign w:val="bottom"/>
            <w:hideMark/>
          </w:tcPr>
          <w:p w14:paraId="08640AD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0100E1F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Cust. Support / </w:t>
            </w:r>
            <w:proofErr w:type="spellStart"/>
            <w:r w:rsidRPr="00980EB5">
              <w:rPr>
                <w:rFonts w:ascii="Calibri" w:eastAsia="Times New Roman" w:hAnsi="Calibri" w:cs="Calibri"/>
                <w:color w:val="000000"/>
                <w:sz w:val="18"/>
                <w:szCs w:val="18"/>
              </w:rPr>
              <w:t>Svcs</w:t>
            </w:r>
            <w:proofErr w:type="spellEnd"/>
          </w:p>
        </w:tc>
      </w:tr>
      <w:tr w:rsidR="00980EB5" w:rsidRPr="00980EB5" w14:paraId="54213AED" w14:textId="77777777" w:rsidTr="00980EB5">
        <w:trPr>
          <w:trHeight w:val="315"/>
        </w:trPr>
        <w:tc>
          <w:tcPr>
            <w:tcW w:w="3700" w:type="dxa"/>
            <w:shd w:val="clear" w:color="auto" w:fill="auto"/>
            <w:noWrap/>
            <w:vAlign w:val="bottom"/>
            <w:hideMark/>
          </w:tcPr>
          <w:p w14:paraId="1CAB78C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Package/Freight Delivery</w:t>
            </w:r>
          </w:p>
        </w:tc>
        <w:tc>
          <w:tcPr>
            <w:tcW w:w="1600" w:type="dxa"/>
            <w:shd w:val="clear" w:color="auto" w:fill="auto"/>
            <w:noWrap/>
            <w:vAlign w:val="bottom"/>
            <w:hideMark/>
          </w:tcPr>
          <w:p w14:paraId="7944375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490B5DF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Fleet &amp; Field</w:t>
            </w:r>
          </w:p>
        </w:tc>
      </w:tr>
      <w:tr w:rsidR="00980EB5" w:rsidRPr="00980EB5" w14:paraId="0142C882" w14:textId="77777777" w:rsidTr="00980EB5">
        <w:trPr>
          <w:trHeight w:val="315"/>
        </w:trPr>
        <w:tc>
          <w:tcPr>
            <w:tcW w:w="3700" w:type="dxa"/>
            <w:shd w:val="clear" w:color="auto" w:fill="auto"/>
            <w:noWrap/>
            <w:vAlign w:val="bottom"/>
            <w:hideMark/>
          </w:tcPr>
          <w:p w14:paraId="19DE80A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Packaging and Containers</w:t>
            </w:r>
          </w:p>
        </w:tc>
        <w:tc>
          <w:tcPr>
            <w:tcW w:w="1600" w:type="dxa"/>
            <w:shd w:val="clear" w:color="auto" w:fill="auto"/>
            <w:noWrap/>
            <w:vAlign w:val="bottom"/>
            <w:hideMark/>
          </w:tcPr>
          <w:p w14:paraId="07FA1F0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2184DDE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Fleet &amp; Field</w:t>
            </w:r>
          </w:p>
        </w:tc>
      </w:tr>
      <w:tr w:rsidR="00980EB5" w:rsidRPr="00980EB5" w14:paraId="6A1F99E6" w14:textId="77777777" w:rsidTr="00980EB5">
        <w:trPr>
          <w:trHeight w:val="315"/>
        </w:trPr>
        <w:tc>
          <w:tcPr>
            <w:tcW w:w="3700" w:type="dxa"/>
            <w:shd w:val="clear" w:color="auto" w:fill="auto"/>
            <w:noWrap/>
            <w:vAlign w:val="bottom"/>
            <w:hideMark/>
          </w:tcPr>
          <w:p w14:paraId="7A12DCE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Paper &amp; Forest Products</w:t>
            </w:r>
          </w:p>
        </w:tc>
        <w:tc>
          <w:tcPr>
            <w:tcW w:w="1600" w:type="dxa"/>
            <w:shd w:val="clear" w:color="auto" w:fill="auto"/>
            <w:noWrap/>
            <w:vAlign w:val="bottom"/>
            <w:hideMark/>
          </w:tcPr>
          <w:p w14:paraId="40B21E5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C4264B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Energy &amp; </w:t>
            </w:r>
            <w:proofErr w:type="spellStart"/>
            <w:r w:rsidRPr="00980EB5">
              <w:rPr>
                <w:rFonts w:ascii="Calibri" w:eastAsia="Times New Roman" w:hAnsi="Calibri" w:cs="Calibri"/>
                <w:color w:val="000000"/>
                <w:sz w:val="18"/>
                <w:szCs w:val="18"/>
              </w:rPr>
              <w:t>Natrl</w:t>
            </w:r>
            <w:proofErr w:type="spellEnd"/>
            <w:r w:rsidRPr="00980EB5">
              <w:rPr>
                <w:rFonts w:ascii="Calibri" w:eastAsia="Times New Roman" w:hAnsi="Calibri" w:cs="Calibri"/>
                <w:color w:val="000000"/>
                <w:sz w:val="18"/>
                <w:szCs w:val="18"/>
              </w:rPr>
              <w:t>. Resources</w:t>
            </w:r>
          </w:p>
        </w:tc>
      </w:tr>
      <w:tr w:rsidR="00980EB5" w:rsidRPr="00980EB5" w14:paraId="07BCE94B" w14:textId="77777777" w:rsidTr="00980EB5">
        <w:trPr>
          <w:trHeight w:val="315"/>
        </w:trPr>
        <w:tc>
          <w:tcPr>
            <w:tcW w:w="3700" w:type="dxa"/>
            <w:shd w:val="clear" w:color="auto" w:fill="auto"/>
            <w:noWrap/>
            <w:vAlign w:val="bottom"/>
            <w:hideMark/>
          </w:tcPr>
          <w:p w14:paraId="595FF45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Performing Arts</w:t>
            </w:r>
          </w:p>
        </w:tc>
        <w:tc>
          <w:tcPr>
            <w:tcW w:w="1600" w:type="dxa"/>
            <w:shd w:val="clear" w:color="auto" w:fill="auto"/>
            <w:noWrap/>
            <w:vAlign w:val="bottom"/>
            <w:hideMark/>
          </w:tcPr>
          <w:p w14:paraId="512D2A4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CBCF2D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2FCAE264" w14:textId="77777777" w:rsidTr="00980EB5">
        <w:trPr>
          <w:trHeight w:val="315"/>
        </w:trPr>
        <w:tc>
          <w:tcPr>
            <w:tcW w:w="3700" w:type="dxa"/>
            <w:shd w:val="clear" w:color="auto" w:fill="auto"/>
            <w:noWrap/>
            <w:vAlign w:val="bottom"/>
            <w:hideMark/>
          </w:tcPr>
          <w:p w14:paraId="754E84C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Pharmaceuticals</w:t>
            </w:r>
          </w:p>
        </w:tc>
        <w:tc>
          <w:tcPr>
            <w:tcW w:w="1600" w:type="dxa"/>
            <w:shd w:val="clear" w:color="auto" w:fill="auto"/>
            <w:noWrap/>
            <w:vAlign w:val="bottom"/>
            <w:hideMark/>
          </w:tcPr>
          <w:p w14:paraId="6049091B"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4. Healthcare</w:t>
            </w:r>
          </w:p>
        </w:tc>
        <w:tc>
          <w:tcPr>
            <w:tcW w:w="2540" w:type="dxa"/>
            <w:shd w:val="clear" w:color="auto" w:fill="auto"/>
            <w:noWrap/>
            <w:vAlign w:val="bottom"/>
            <w:hideMark/>
          </w:tcPr>
          <w:p w14:paraId="6CEF34D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Pharmacy</w:t>
            </w:r>
          </w:p>
        </w:tc>
      </w:tr>
      <w:tr w:rsidR="00980EB5" w:rsidRPr="00980EB5" w14:paraId="79D88470" w14:textId="77777777" w:rsidTr="00980EB5">
        <w:trPr>
          <w:trHeight w:val="315"/>
        </w:trPr>
        <w:tc>
          <w:tcPr>
            <w:tcW w:w="3700" w:type="dxa"/>
            <w:shd w:val="clear" w:color="auto" w:fill="auto"/>
            <w:noWrap/>
            <w:vAlign w:val="bottom"/>
            <w:hideMark/>
          </w:tcPr>
          <w:p w14:paraId="155BD87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Philanthropy</w:t>
            </w:r>
          </w:p>
        </w:tc>
        <w:tc>
          <w:tcPr>
            <w:tcW w:w="1600" w:type="dxa"/>
            <w:shd w:val="clear" w:color="auto" w:fill="auto"/>
            <w:noWrap/>
            <w:vAlign w:val="bottom"/>
            <w:hideMark/>
          </w:tcPr>
          <w:p w14:paraId="7F8D1C2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637E282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Non-profit</w:t>
            </w:r>
          </w:p>
        </w:tc>
      </w:tr>
      <w:tr w:rsidR="00980EB5" w:rsidRPr="00980EB5" w14:paraId="515FA09B" w14:textId="77777777" w:rsidTr="00980EB5">
        <w:trPr>
          <w:trHeight w:val="315"/>
        </w:trPr>
        <w:tc>
          <w:tcPr>
            <w:tcW w:w="3700" w:type="dxa"/>
            <w:shd w:val="clear" w:color="auto" w:fill="auto"/>
            <w:noWrap/>
            <w:vAlign w:val="bottom"/>
            <w:hideMark/>
          </w:tcPr>
          <w:p w14:paraId="025DB61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Photography</w:t>
            </w:r>
          </w:p>
        </w:tc>
        <w:tc>
          <w:tcPr>
            <w:tcW w:w="1600" w:type="dxa"/>
            <w:shd w:val="clear" w:color="auto" w:fill="auto"/>
            <w:noWrap/>
            <w:vAlign w:val="bottom"/>
            <w:hideMark/>
          </w:tcPr>
          <w:p w14:paraId="601EB44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4F68BD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333AD664" w14:textId="77777777" w:rsidTr="00980EB5">
        <w:trPr>
          <w:trHeight w:val="315"/>
        </w:trPr>
        <w:tc>
          <w:tcPr>
            <w:tcW w:w="3700" w:type="dxa"/>
            <w:shd w:val="clear" w:color="auto" w:fill="auto"/>
            <w:noWrap/>
            <w:vAlign w:val="bottom"/>
            <w:hideMark/>
          </w:tcPr>
          <w:p w14:paraId="5CA12A8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Plastics</w:t>
            </w:r>
          </w:p>
        </w:tc>
        <w:tc>
          <w:tcPr>
            <w:tcW w:w="1600" w:type="dxa"/>
            <w:shd w:val="clear" w:color="auto" w:fill="auto"/>
            <w:noWrap/>
            <w:vAlign w:val="bottom"/>
            <w:hideMark/>
          </w:tcPr>
          <w:p w14:paraId="2DEA780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70B9AB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5370781B" w14:textId="77777777" w:rsidTr="00980EB5">
        <w:trPr>
          <w:trHeight w:val="315"/>
        </w:trPr>
        <w:tc>
          <w:tcPr>
            <w:tcW w:w="3700" w:type="dxa"/>
            <w:shd w:val="clear" w:color="auto" w:fill="auto"/>
            <w:noWrap/>
            <w:vAlign w:val="bottom"/>
            <w:hideMark/>
          </w:tcPr>
          <w:p w14:paraId="733F7C7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Political Organization</w:t>
            </w:r>
          </w:p>
        </w:tc>
        <w:tc>
          <w:tcPr>
            <w:tcW w:w="1600" w:type="dxa"/>
            <w:shd w:val="clear" w:color="auto" w:fill="auto"/>
            <w:noWrap/>
            <w:vAlign w:val="bottom"/>
            <w:hideMark/>
          </w:tcPr>
          <w:p w14:paraId="6597B02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74DEC5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w:t>
            </w:r>
          </w:p>
        </w:tc>
      </w:tr>
      <w:tr w:rsidR="00980EB5" w:rsidRPr="00980EB5" w14:paraId="4ED3AC0B" w14:textId="77777777" w:rsidTr="00980EB5">
        <w:trPr>
          <w:trHeight w:val="315"/>
        </w:trPr>
        <w:tc>
          <w:tcPr>
            <w:tcW w:w="3700" w:type="dxa"/>
            <w:shd w:val="clear" w:color="auto" w:fill="auto"/>
            <w:noWrap/>
            <w:vAlign w:val="bottom"/>
            <w:hideMark/>
          </w:tcPr>
          <w:p w14:paraId="1CBC8DF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lastRenderedPageBreak/>
              <w:t>Primary/Secondary Education</w:t>
            </w:r>
          </w:p>
        </w:tc>
        <w:tc>
          <w:tcPr>
            <w:tcW w:w="1600" w:type="dxa"/>
            <w:shd w:val="clear" w:color="auto" w:fill="auto"/>
            <w:noWrap/>
            <w:vAlign w:val="bottom"/>
            <w:hideMark/>
          </w:tcPr>
          <w:p w14:paraId="089FBEC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7366EE5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Education</w:t>
            </w:r>
          </w:p>
        </w:tc>
      </w:tr>
      <w:tr w:rsidR="00980EB5" w:rsidRPr="00980EB5" w14:paraId="3B1E97AA" w14:textId="77777777" w:rsidTr="00980EB5">
        <w:trPr>
          <w:trHeight w:val="315"/>
        </w:trPr>
        <w:tc>
          <w:tcPr>
            <w:tcW w:w="3700" w:type="dxa"/>
            <w:shd w:val="clear" w:color="auto" w:fill="auto"/>
            <w:noWrap/>
            <w:vAlign w:val="bottom"/>
            <w:hideMark/>
          </w:tcPr>
          <w:p w14:paraId="297C13D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Printing</w:t>
            </w:r>
          </w:p>
        </w:tc>
        <w:tc>
          <w:tcPr>
            <w:tcW w:w="1600" w:type="dxa"/>
            <w:shd w:val="clear" w:color="auto" w:fill="auto"/>
            <w:noWrap/>
            <w:vAlign w:val="bottom"/>
            <w:hideMark/>
          </w:tcPr>
          <w:p w14:paraId="1810E90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5BC8A2E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EAM / FM</w:t>
            </w:r>
          </w:p>
        </w:tc>
      </w:tr>
      <w:tr w:rsidR="00980EB5" w:rsidRPr="00980EB5" w14:paraId="086B075B" w14:textId="77777777" w:rsidTr="00980EB5">
        <w:trPr>
          <w:trHeight w:val="315"/>
        </w:trPr>
        <w:tc>
          <w:tcPr>
            <w:tcW w:w="3700" w:type="dxa"/>
            <w:shd w:val="clear" w:color="auto" w:fill="auto"/>
            <w:noWrap/>
            <w:vAlign w:val="bottom"/>
            <w:hideMark/>
          </w:tcPr>
          <w:p w14:paraId="1FAD387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Professional Training &amp; Coaching</w:t>
            </w:r>
          </w:p>
        </w:tc>
        <w:tc>
          <w:tcPr>
            <w:tcW w:w="1600" w:type="dxa"/>
            <w:shd w:val="clear" w:color="auto" w:fill="auto"/>
            <w:noWrap/>
            <w:vAlign w:val="bottom"/>
            <w:hideMark/>
          </w:tcPr>
          <w:p w14:paraId="535CE42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DAAB19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Education</w:t>
            </w:r>
          </w:p>
        </w:tc>
      </w:tr>
      <w:tr w:rsidR="00980EB5" w:rsidRPr="00980EB5" w14:paraId="661B60CE" w14:textId="77777777" w:rsidTr="00980EB5">
        <w:trPr>
          <w:trHeight w:val="315"/>
        </w:trPr>
        <w:tc>
          <w:tcPr>
            <w:tcW w:w="3700" w:type="dxa"/>
            <w:shd w:val="clear" w:color="auto" w:fill="auto"/>
            <w:noWrap/>
            <w:vAlign w:val="bottom"/>
            <w:hideMark/>
          </w:tcPr>
          <w:p w14:paraId="0D05F55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Program Development</w:t>
            </w:r>
          </w:p>
        </w:tc>
        <w:tc>
          <w:tcPr>
            <w:tcW w:w="1600" w:type="dxa"/>
            <w:shd w:val="clear" w:color="auto" w:fill="auto"/>
            <w:noWrap/>
            <w:vAlign w:val="bottom"/>
            <w:hideMark/>
          </w:tcPr>
          <w:p w14:paraId="38A0F44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11C8F99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Cust. Support / </w:t>
            </w:r>
            <w:proofErr w:type="spellStart"/>
            <w:r w:rsidRPr="00980EB5">
              <w:rPr>
                <w:rFonts w:ascii="Calibri" w:eastAsia="Times New Roman" w:hAnsi="Calibri" w:cs="Calibri"/>
                <w:color w:val="000000"/>
                <w:sz w:val="18"/>
                <w:szCs w:val="18"/>
              </w:rPr>
              <w:t>Svcs</w:t>
            </w:r>
            <w:proofErr w:type="spellEnd"/>
          </w:p>
        </w:tc>
      </w:tr>
      <w:tr w:rsidR="00980EB5" w:rsidRPr="00980EB5" w14:paraId="59AF486B" w14:textId="77777777" w:rsidTr="00980EB5">
        <w:trPr>
          <w:trHeight w:val="315"/>
        </w:trPr>
        <w:tc>
          <w:tcPr>
            <w:tcW w:w="3700" w:type="dxa"/>
            <w:shd w:val="clear" w:color="auto" w:fill="auto"/>
            <w:noWrap/>
            <w:vAlign w:val="bottom"/>
            <w:hideMark/>
          </w:tcPr>
          <w:p w14:paraId="435DA7F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Public Policy</w:t>
            </w:r>
          </w:p>
        </w:tc>
        <w:tc>
          <w:tcPr>
            <w:tcW w:w="1600" w:type="dxa"/>
            <w:shd w:val="clear" w:color="auto" w:fill="auto"/>
            <w:noWrap/>
            <w:vAlign w:val="bottom"/>
            <w:hideMark/>
          </w:tcPr>
          <w:p w14:paraId="7B015C2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7E38876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w:t>
            </w:r>
          </w:p>
        </w:tc>
      </w:tr>
      <w:tr w:rsidR="00980EB5" w:rsidRPr="00980EB5" w14:paraId="28A60A7C" w14:textId="77777777" w:rsidTr="00980EB5">
        <w:trPr>
          <w:trHeight w:val="315"/>
        </w:trPr>
        <w:tc>
          <w:tcPr>
            <w:tcW w:w="3700" w:type="dxa"/>
            <w:shd w:val="clear" w:color="auto" w:fill="auto"/>
            <w:noWrap/>
            <w:vAlign w:val="bottom"/>
            <w:hideMark/>
          </w:tcPr>
          <w:p w14:paraId="347A0E2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Public Relations and Communications</w:t>
            </w:r>
          </w:p>
        </w:tc>
        <w:tc>
          <w:tcPr>
            <w:tcW w:w="1600" w:type="dxa"/>
            <w:shd w:val="clear" w:color="auto" w:fill="auto"/>
            <w:noWrap/>
            <w:vAlign w:val="bottom"/>
            <w:hideMark/>
          </w:tcPr>
          <w:p w14:paraId="497DF3D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00005AB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Cust. Support / </w:t>
            </w:r>
            <w:proofErr w:type="spellStart"/>
            <w:r w:rsidRPr="00980EB5">
              <w:rPr>
                <w:rFonts w:ascii="Calibri" w:eastAsia="Times New Roman" w:hAnsi="Calibri" w:cs="Calibri"/>
                <w:color w:val="000000"/>
                <w:sz w:val="18"/>
                <w:szCs w:val="18"/>
              </w:rPr>
              <w:t>Svcs</w:t>
            </w:r>
            <w:proofErr w:type="spellEnd"/>
          </w:p>
        </w:tc>
      </w:tr>
      <w:tr w:rsidR="00980EB5" w:rsidRPr="00980EB5" w14:paraId="11AE66AF" w14:textId="77777777" w:rsidTr="00980EB5">
        <w:trPr>
          <w:trHeight w:val="315"/>
        </w:trPr>
        <w:tc>
          <w:tcPr>
            <w:tcW w:w="3700" w:type="dxa"/>
            <w:shd w:val="clear" w:color="auto" w:fill="auto"/>
            <w:noWrap/>
            <w:vAlign w:val="bottom"/>
            <w:hideMark/>
          </w:tcPr>
          <w:p w14:paraId="04ECFA4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Public Safety</w:t>
            </w:r>
          </w:p>
        </w:tc>
        <w:tc>
          <w:tcPr>
            <w:tcW w:w="1600" w:type="dxa"/>
            <w:shd w:val="clear" w:color="auto" w:fill="auto"/>
            <w:noWrap/>
            <w:vAlign w:val="bottom"/>
            <w:hideMark/>
          </w:tcPr>
          <w:p w14:paraId="12499AF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CCB635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Government</w:t>
            </w:r>
          </w:p>
        </w:tc>
      </w:tr>
      <w:tr w:rsidR="00980EB5" w:rsidRPr="00980EB5" w14:paraId="2084BABF" w14:textId="77777777" w:rsidTr="00980EB5">
        <w:trPr>
          <w:trHeight w:val="315"/>
        </w:trPr>
        <w:tc>
          <w:tcPr>
            <w:tcW w:w="3700" w:type="dxa"/>
            <w:shd w:val="clear" w:color="auto" w:fill="auto"/>
            <w:noWrap/>
            <w:vAlign w:val="bottom"/>
            <w:hideMark/>
          </w:tcPr>
          <w:p w14:paraId="6AA600E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Publishing</w:t>
            </w:r>
          </w:p>
        </w:tc>
        <w:tc>
          <w:tcPr>
            <w:tcW w:w="1600" w:type="dxa"/>
            <w:shd w:val="clear" w:color="auto" w:fill="auto"/>
            <w:noWrap/>
            <w:vAlign w:val="bottom"/>
            <w:hideMark/>
          </w:tcPr>
          <w:p w14:paraId="7D7D294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5A6868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52EE4FD8" w14:textId="77777777" w:rsidTr="00980EB5">
        <w:trPr>
          <w:trHeight w:val="315"/>
        </w:trPr>
        <w:tc>
          <w:tcPr>
            <w:tcW w:w="3700" w:type="dxa"/>
            <w:shd w:val="clear" w:color="auto" w:fill="auto"/>
            <w:noWrap/>
            <w:vAlign w:val="bottom"/>
            <w:hideMark/>
          </w:tcPr>
          <w:p w14:paraId="1EFCFDF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Railroad Manufacture</w:t>
            </w:r>
          </w:p>
        </w:tc>
        <w:tc>
          <w:tcPr>
            <w:tcW w:w="1600" w:type="dxa"/>
            <w:shd w:val="clear" w:color="auto" w:fill="auto"/>
            <w:noWrap/>
            <w:vAlign w:val="bottom"/>
            <w:hideMark/>
          </w:tcPr>
          <w:p w14:paraId="6AA7B8A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F62F8C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7C526FC5" w14:textId="77777777" w:rsidTr="00980EB5">
        <w:trPr>
          <w:trHeight w:val="315"/>
        </w:trPr>
        <w:tc>
          <w:tcPr>
            <w:tcW w:w="3700" w:type="dxa"/>
            <w:shd w:val="clear" w:color="auto" w:fill="auto"/>
            <w:noWrap/>
            <w:vAlign w:val="bottom"/>
            <w:hideMark/>
          </w:tcPr>
          <w:p w14:paraId="1B79E6B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Ranching</w:t>
            </w:r>
          </w:p>
        </w:tc>
        <w:tc>
          <w:tcPr>
            <w:tcW w:w="1600" w:type="dxa"/>
            <w:shd w:val="clear" w:color="auto" w:fill="auto"/>
            <w:noWrap/>
            <w:vAlign w:val="bottom"/>
            <w:hideMark/>
          </w:tcPr>
          <w:p w14:paraId="2E95AF4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F71659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Energy &amp; </w:t>
            </w:r>
            <w:proofErr w:type="spellStart"/>
            <w:r w:rsidRPr="00980EB5">
              <w:rPr>
                <w:rFonts w:ascii="Calibri" w:eastAsia="Times New Roman" w:hAnsi="Calibri" w:cs="Calibri"/>
                <w:color w:val="000000"/>
                <w:sz w:val="18"/>
                <w:szCs w:val="18"/>
              </w:rPr>
              <w:t>Natrl</w:t>
            </w:r>
            <w:proofErr w:type="spellEnd"/>
            <w:r w:rsidRPr="00980EB5">
              <w:rPr>
                <w:rFonts w:ascii="Calibri" w:eastAsia="Times New Roman" w:hAnsi="Calibri" w:cs="Calibri"/>
                <w:color w:val="000000"/>
                <w:sz w:val="18"/>
                <w:szCs w:val="18"/>
              </w:rPr>
              <w:t>. Resources</w:t>
            </w:r>
          </w:p>
        </w:tc>
      </w:tr>
      <w:tr w:rsidR="00980EB5" w:rsidRPr="00980EB5" w14:paraId="02DE86DD" w14:textId="77777777" w:rsidTr="00980EB5">
        <w:trPr>
          <w:trHeight w:val="315"/>
        </w:trPr>
        <w:tc>
          <w:tcPr>
            <w:tcW w:w="3700" w:type="dxa"/>
            <w:shd w:val="clear" w:color="auto" w:fill="auto"/>
            <w:noWrap/>
            <w:vAlign w:val="bottom"/>
            <w:hideMark/>
          </w:tcPr>
          <w:p w14:paraId="0196E1B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Real Estate</w:t>
            </w:r>
          </w:p>
        </w:tc>
        <w:tc>
          <w:tcPr>
            <w:tcW w:w="1600" w:type="dxa"/>
            <w:shd w:val="clear" w:color="auto" w:fill="auto"/>
            <w:noWrap/>
            <w:vAlign w:val="bottom"/>
            <w:hideMark/>
          </w:tcPr>
          <w:p w14:paraId="145CE00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A0A294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Real Estate</w:t>
            </w:r>
          </w:p>
        </w:tc>
      </w:tr>
      <w:tr w:rsidR="00980EB5" w:rsidRPr="00980EB5" w14:paraId="10B16644" w14:textId="77777777" w:rsidTr="00980EB5">
        <w:trPr>
          <w:trHeight w:val="315"/>
        </w:trPr>
        <w:tc>
          <w:tcPr>
            <w:tcW w:w="3700" w:type="dxa"/>
            <w:shd w:val="clear" w:color="auto" w:fill="auto"/>
            <w:noWrap/>
            <w:vAlign w:val="bottom"/>
            <w:hideMark/>
          </w:tcPr>
          <w:p w14:paraId="2DE8840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Recreational Facilities and Services</w:t>
            </w:r>
          </w:p>
        </w:tc>
        <w:tc>
          <w:tcPr>
            <w:tcW w:w="1600" w:type="dxa"/>
            <w:shd w:val="clear" w:color="auto" w:fill="auto"/>
            <w:noWrap/>
            <w:vAlign w:val="bottom"/>
            <w:hideMark/>
          </w:tcPr>
          <w:p w14:paraId="4C1E062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36DE7EC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Cust. Support / </w:t>
            </w:r>
            <w:proofErr w:type="spellStart"/>
            <w:r w:rsidRPr="00980EB5">
              <w:rPr>
                <w:rFonts w:ascii="Calibri" w:eastAsia="Times New Roman" w:hAnsi="Calibri" w:cs="Calibri"/>
                <w:color w:val="000000"/>
                <w:sz w:val="18"/>
                <w:szCs w:val="18"/>
              </w:rPr>
              <w:t>Svcs</w:t>
            </w:r>
            <w:proofErr w:type="spellEnd"/>
          </w:p>
        </w:tc>
      </w:tr>
      <w:tr w:rsidR="00980EB5" w:rsidRPr="00980EB5" w14:paraId="030F9DCD" w14:textId="77777777" w:rsidTr="00980EB5">
        <w:trPr>
          <w:trHeight w:val="315"/>
        </w:trPr>
        <w:tc>
          <w:tcPr>
            <w:tcW w:w="3700" w:type="dxa"/>
            <w:shd w:val="clear" w:color="auto" w:fill="auto"/>
            <w:noWrap/>
            <w:vAlign w:val="bottom"/>
            <w:hideMark/>
          </w:tcPr>
          <w:p w14:paraId="00AD025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Religious Institutions</w:t>
            </w:r>
          </w:p>
        </w:tc>
        <w:tc>
          <w:tcPr>
            <w:tcW w:w="1600" w:type="dxa"/>
            <w:shd w:val="clear" w:color="auto" w:fill="auto"/>
            <w:noWrap/>
            <w:vAlign w:val="bottom"/>
            <w:hideMark/>
          </w:tcPr>
          <w:p w14:paraId="0840847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E26016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Non-profit</w:t>
            </w:r>
          </w:p>
        </w:tc>
      </w:tr>
      <w:tr w:rsidR="00980EB5" w:rsidRPr="00980EB5" w14:paraId="0DF96409" w14:textId="77777777" w:rsidTr="00980EB5">
        <w:trPr>
          <w:trHeight w:val="315"/>
        </w:trPr>
        <w:tc>
          <w:tcPr>
            <w:tcW w:w="3700" w:type="dxa"/>
            <w:shd w:val="clear" w:color="auto" w:fill="auto"/>
            <w:noWrap/>
            <w:vAlign w:val="bottom"/>
            <w:hideMark/>
          </w:tcPr>
          <w:p w14:paraId="09257C1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Renewables &amp; Environment</w:t>
            </w:r>
          </w:p>
        </w:tc>
        <w:tc>
          <w:tcPr>
            <w:tcW w:w="1600" w:type="dxa"/>
            <w:shd w:val="clear" w:color="auto" w:fill="auto"/>
            <w:noWrap/>
            <w:vAlign w:val="bottom"/>
            <w:hideMark/>
          </w:tcPr>
          <w:p w14:paraId="7E16E39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4F265E38"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Energy &amp; </w:t>
            </w:r>
            <w:proofErr w:type="spellStart"/>
            <w:r w:rsidRPr="00980EB5">
              <w:rPr>
                <w:rFonts w:ascii="Calibri" w:eastAsia="Times New Roman" w:hAnsi="Calibri" w:cs="Calibri"/>
                <w:color w:val="000000"/>
                <w:sz w:val="18"/>
                <w:szCs w:val="18"/>
              </w:rPr>
              <w:t>Natrl</w:t>
            </w:r>
            <w:proofErr w:type="spellEnd"/>
            <w:r w:rsidRPr="00980EB5">
              <w:rPr>
                <w:rFonts w:ascii="Calibri" w:eastAsia="Times New Roman" w:hAnsi="Calibri" w:cs="Calibri"/>
                <w:color w:val="000000"/>
                <w:sz w:val="18"/>
                <w:szCs w:val="18"/>
              </w:rPr>
              <w:t>. Resources</w:t>
            </w:r>
          </w:p>
        </w:tc>
      </w:tr>
      <w:tr w:rsidR="00980EB5" w:rsidRPr="00980EB5" w14:paraId="585C5354" w14:textId="77777777" w:rsidTr="00980EB5">
        <w:trPr>
          <w:trHeight w:val="315"/>
        </w:trPr>
        <w:tc>
          <w:tcPr>
            <w:tcW w:w="3700" w:type="dxa"/>
            <w:shd w:val="clear" w:color="auto" w:fill="auto"/>
            <w:noWrap/>
            <w:vAlign w:val="bottom"/>
            <w:hideMark/>
          </w:tcPr>
          <w:p w14:paraId="337F710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Restaurants</w:t>
            </w:r>
          </w:p>
        </w:tc>
        <w:tc>
          <w:tcPr>
            <w:tcW w:w="1600" w:type="dxa"/>
            <w:shd w:val="clear" w:color="auto" w:fill="auto"/>
            <w:noWrap/>
            <w:vAlign w:val="bottom"/>
            <w:hideMark/>
          </w:tcPr>
          <w:p w14:paraId="3B1F14F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275481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Travel &amp; Hospitality</w:t>
            </w:r>
          </w:p>
        </w:tc>
      </w:tr>
      <w:tr w:rsidR="00980EB5" w:rsidRPr="00980EB5" w14:paraId="7907A262" w14:textId="77777777" w:rsidTr="00980EB5">
        <w:trPr>
          <w:trHeight w:val="315"/>
        </w:trPr>
        <w:tc>
          <w:tcPr>
            <w:tcW w:w="3700" w:type="dxa"/>
            <w:shd w:val="clear" w:color="auto" w:fill="auto"/>
            <w:noWrap/>
            <w:vAlign w:val="bottom"/>
            <w:hideMark/>
          </w:tcPr>
          <w:p w14:paraId="68F5B2B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Retail</w:t>
            </w:r>
          </w:p>
        </w:tc>
        <w:tc>
          <w:tcPr>
            <w:tcW w:w="1600" w:type="dxa"/>
            <w:shd w:val="clear" w:color="auto" w:fill="auto"/>
            <w:noWrap/>
            <w:vAlign w:val="bottom"/>
            <w:hideMark/>
          </w:tcPr>
          <w:p w14:paraId="34D5808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7DB08C6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Retail</w:t>
            </w:r>
          </w:p>
        </w:tc>
      </w:tr>
      <w:tr w:rsidR="00980EB5" w:rsidRPr="00980EB5" w14:paraId="7736F3E5" w14:textId="77777777" w:rsidTr="00980EB5">
        <w:trPr>
          <w:trHeight w:val="315"/>
        </w:trPr>
        <w:tc>
          <w:tcPr>
            <w:tcW w:w="3700" w:type="dxa"/>
            <w:shd w:val="clear" w:color="auto" w:fill="auto"/>
            <w:noWrap/>
            <w:vAlign w:val="bottom"/>
            <w:hideMark/>
          </w:tcPr>
          <w:p w14:paraId="34ED8EC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Security and Investigations</w:t>
            </w:r>
          </w:p>
        </w:tc>
        <w:tc>
          <w:tcPr>
            <w:tcW w:w="1600" w:type="dxa"/>
            <w:shd w:val="clear" w:color="auto" w:fill="auto"/>
            <w:noWrap/>
            <w:vAlign w:val="bottom"/>
            <w:hideMark/>
          </w:tcPr>
          <w:p w14:paraId="188A2D0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07EF024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Cust. Support / </w:t>
            </w:r>
            <w:proofErr w:type="spellStart"/>
            <w:r w:rsidRPr="00980EB5">
              <w:rPr>
                <w:rFonts w:ascii="Calibri" w:eastAsia="Times New Roman" w:hAnsi="Calibri" w:cs="Calibri"/>
                <w:color w:val="000000"/>
                <w:sz w:val="18"/>
                <w:szCs w:val="18"/>
              </w:rPr>
              <w:t>Svcs</w:t>
            </w:r>
            <w:proofErr w:type="spellEnd"/>
          </w:p>
        </w:tc>
      </w:tr>
      <w:tr w:rsidR="00980EB5" w:rsidRPr="00980EB5" w14:paraId="159F3651" w14:textId="77777777" w:rsidTr="00980EB5">
        <w:trPr>
          <w:trHeight w:val="315"/>
        </w:trPr>
        <w:tc>
          <w:tcPr>
            <w:tcW w:w="3700" w:type="dxa"/>
            <w:shd w:val="clear" w:color="auto" w:fill="auto"/>
            <w:noWrap/>
            <w:vAlign w:val="bottom"/>
            <w:hideMark/>
          </w:tcPr>
          <w:p w14:paraId="1237887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Semiconductors</w:t>
            </w:r>
          </w:p>
        </w:tc>
        <w:tc>
          <w:tcPr>
            <w:tcW w:w="1600" w:type="dxa"/>
            <w:shd w:val="clear" w:color="auto" w:fill="auto"/>
            <w:noWrap/>
            <w:vAlign w:val="bottom"/>
            <w:hideMark/>
          </w:tcPr>
          <w:p w14:paraId="7779E80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AC86A3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6F67271D" w14:textId="77777777" w:rsidTr="00980EB5">
        <w:trPr>
          <w:trHeight w:val="315"/>
        </w:trPr>
        <w:tc>
          <w:tcPr>
            <w:tcW w:w="3700" w:type="dxa"/>
            <w:shd w:val="clear" w:color="auto" w:fill="auto"/>
            <w:noWrap/>
            <w:vAlign w:val="bottom"/>
            <w:hideMark/>
          </w:tcPr>
          <w:p w14:paraId="17F38AB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Shipbuilding</w:t>
            </w:r>
          </w:p>
        </w:tc>
        <w:tc>
          <w:tcPr>
            <w:tcW w:w="1600" w:type="dxa"/>
            <w:shd w:val="clear" w:color="auto" w:fill="auto"/>
            <w:noWrap/>
            <w:vAlign w:val="bottom"/>
            <w:hideMark/>
          </w:tcPr>
          <w:p w14:paraId="751D0DF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76AD3F6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Manufacturing</w:t>
            </w:r>
          </w:p>
        </w:tc>
      </w:tr>
      <w:tr w:rsidR="00980EB5" w:rsidRPr="00980EB5" w14:paraId="28E05813" w14:textId="77777777" w:rsidTr="00980EB5">
        <w:trPr>
          <w:trHeight w:val="315"/>
        </w:trPr>
        <w:tc>
          <w:tcPr>
            <w:tcW w:w="3700" w:type="dxa"/>
            <w:shd w:val="clear" w:color="auto" w:fill="auto"/>
            <w:noWrap/>
            <w:vAlign w:val="bottom"/>
            <w:hideMark/>
          </w:tcPr>
          <w:p w14:paraId="635480B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Staffing and Recruiting</w:t>
            </w:r>
          </w:p>
        </w:tc>
        <w:tc>
          <w:tcPr>
            <w:tcW w:w="1600" w:type="dxa"/>
            <w:shd w:val="clear" w:color="auto" w:fill="auto"/>
            <w:noWrap/>
            <w:vAlign w:val="bottom"/>
            <w:hideMark/>
          </w:tcPr>
          <w:p w14:paraId="3BDBC09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7877D98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HR</w:t>
            </w:r>
          </w:p>
        </w:tc>
      </w:tr>
      <w:tr w:rsidR="00980EB5" w:rsidRPr="00980EB5" w14:paraId="7BF45A57" w14:textId="77777777" w:rsidTr="00980EB5">
        <w:trPr>
          <w:trHeight w:val="315"/>
        </w:trPr>
        <w:tc>
          <w:tcPr>
            <w:tcW w:w="3700" w:type="dxa"/>
            <w:shd w:val="clear" w:color="auto" w:fill="auto"/>
            <w:noWrap/>
            <w:vAlign w:val="bottom"/>
            <w:hideMark/>
          </w:tcPr>
          <w:p w14:paraId="419F908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Supermarkets</w:t>
            </w:r>
          </w:p>
        </w:tc>
        <w:tc>
          <w:tcPr>
            <w:tcW w:w="1600" w:type="dxa"/>
            <w:shd w:val="clear" w:color="auto" w:fill="auto"/>
            <w:noWrap/>
            <w:vAlign w:val="bottom"/>
            <w:hideMark/>
          </w:tcPr>
          <w:p w14:paraId="2177F9F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12BD1C53"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Retail</w:t>
            </w:r>
          </w:p>
        </w:tc>
      </w:tr>
      <w:tr w:rsidR="00980EB5" w:rsidRPr="00980EB5" w14:paraId="1D91CFCC" w14:textId="77777777" w:rsidTr="00980EB5">
        <w:trPr>
          <w:trHeight w:val="315"/>
        </w:trPr>
        <w:tc>
          <w:tcPr>
            <w:tcW w:w="3700" w:type="dxa"/>
            <w:shd w:val="clear" w:color="auto" w:fill="auto"/>
            <w:noWrap/>
            <w:vAlign w:val="bottom"/>
            <w:hideMark/>
          </w:tcPr>
          <w:p w14:paraId="683AB2A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Telecommunications</w:t>
            </w:r>
          </w:p>
        </w:tc>
        <w:tc>
          <w:tcPr>
            <w:tcW w:w="1600" w:type="dxa"/>
            <w:shd w:val="clear" w:color="auto" w:fill="auto"/>
            <w:noWrap/>
            <w:vAlign w:val="bottom"/>
            <w:hideMark/>
          </w:tcPr>
          <w:p w14:paraId="2EE515BA"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257F3E9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r w:rsidR="00980EB5" w:rsidRPr="00980EB5" w14:paraId="4AD5ADCB" w14:textId="77777777" w:rsidTr="00980EB5">
        <w:trPr>
          <w:trHeight w:val="315"/>
        </w:trPr>
        <w:tc>
          <w:tcPr>
            <w:tcW w:w="3700" w:type="dxa"/>
            <w:shd w:val="clear" w:color="auto" w:fill="auto"/>
            <w:noWrap/>
            <w:vAlign w:val="bottom"/>
            <w:hideMark/>
          </w:tcPr>
          <w:p w14:paraId="7DDD98E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Think Tanks</w:t>
            </w:r>
          </w:p>
        </w:tc>
        <w:tc>
          <w:tcPr>
            <w:tcW w:w="1600" w:type="dxa"/>
            <w:shd w:val="clear" w:color="auto" w:fill="auto"/>
            <w:noWrap/>
            <w:vAlign w:val="bottom"/>
            <w:hideMark/>
          </w:tcPr>
          <w:p w14:paraId="393ECC6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39353F9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Cust. Support / </w:t>
            </w:r>
            <w:proofErr w:type="spellStart"/>
            <w:r w:rsidRPr="00980EB5">
              <w:rPr>
                <w:rFonts w:ascii="Calibri" w:eastAsia="Times New Roman" w:hAnsi="Calibri" w:cs="Calibri"/>
                <w:color w:val="000000"/>
                <w:sz w:val="18"/>
                <w:szCs w:val="18"/>
              </w:rPr>
              <w:t>Svcs</w:t>
            </w:r>
            <w:proofErr w:type="spellEnd"/>
          </w:p>
        </w:tc>
      </w:tr>
      <w:tr w:rsidR="00980EB5" w:rsidRPr="00980EB5" w14:paraId="7E1BD779" w14:textId="77777777" w:rsidTr="00980EB5">
        <w:trPr>
          <w:trHeight w:val="315"/>
        </w:trPr>
        <w:tc>
          <w:tcPr>
            <w:tcW w:w="3700" w:type="dxa"/>
            <w:shd w:val="clear" w:color="auto" w:fill="auto"/>
            <w:noWrap/>
            <w:vAlign w:val="bottom"/>
            <w:hideMark/>
          </w:tcPr>
          <w:p w14:paraId="02791D1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Translation and Localization</w:t>
            </w:r>
          </w:p>
        </w:tc>
        <w:tc>
          <w:tcPr>
            <w:tcW w:w="1600" w:type="dxa"/>
            <w:shd w:val="clear" w:color="auto" w:fill="auto"/>
            <w:noWrap/>
            <w:vAlign w:val="bottom"/>
            <w:hideMark/>
          </w:tcPr>
          <w:p w14:paraId="7B5DB4BF"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54EC08D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 xml:space="preserve">Cust. Support / </w:t>
            </w:r>
            <w:proofErr w:type="spellStart"/>
            <w:r w:rsidRPr="00980EB5">
              <w:rPr>
                <w:rFonts w:ascii="Calibri" w:eastAsia="Times New Roman" w:hAnsi="Calibri" w:cs="Calibri"/>
                <w:color w:val="000000"/>
                <w:sz w:val="18"/>
                <w:szCs w:val="18"/>
              </w:rPr>
              <w:t>Svcs</w:t>
            </w:r>
            <w:proofErr w:type="spellEnd"/>
          </w:p>
        </w:tc>
      </w:tr>
      <w:tr w:rsidR="00980EB5" w:rsidRPr="00980EB5" w14:paraId="31859150" w14:textId="77777777" w:rsidTr="00980EB5">
        <w:trPr>
          <w:trHeight w:val="315"/>
        </w:trPr>
        <w:tc>
          <w:tcPr>
            <w:tcW w:w="3700" w:type="dxa"/>
            <w:shd w:val="clear" w:color="auto" w:fill="auto"/>
            <w:noWrap/>
            <w:vAlign w:val="bottom"/>
            <w:hideMark/>
          </w:tcPr>
          <w:p w14:paraId="0D26461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Transportation/Trucking/Railroad</w:t>
            </w:r>
          </w:p>
        </w:tc>
        <w:tc>
          <w:tcPr>
            <w:tcW w:w="1600" w:type="dxa"/>
            <w:shd w:val="clear" w:color="auto" w:fill="auto"/>
            <w:noWrap/>
            <w:vAlign w:val="bottom"/>
            <w:hideMark/>
          </w:tcPr>
          <w:p w14:paraId="105B305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1559CFC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Fleet &amp; Field</w:t>
            </w:r>
          </w:p>
        </w:tc>
      </w:tr>
      <w:tr w:rsidR="00980EB5" w:rsidRPr="00980EB5" w14:paraId="3AE89ACC" w14:textId="77777777" w:rsidTr="00980EB5">
        <w:trPr>
          <w:trHeight w:val="315"/>
        </w:trPr>
        <w:tc>
          <w:tcPr>
            <w:tcW w:w="3700" w:type="dxa"/>
            <w:shd w:val="clear" w:color="auto" w:fill="auto"/>
            <w:noWrap/>
            <w:vAlign w:val="bottom"/>
            <w:hideMark/>
          </w:tcPr>
          <w:p w14:paraId="6C24797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Utilities</w:t>
            </w:r>
          </w:p>
        </w:tc>
        <w:tc>
          <w:tcPr>
            <w:tcW w:w="1600" w:type="dxa"/>
            <w:shd w:val="clear" w:color="auto" w:fill="auto"/>
            <w:noWrap/>
            <w:vAlign w:val="bottom"/>
            <w:hideMark/>
          </w:tcPr>
          <w:p w14:paraId="4E55789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3FFF298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Utilities</w:t>
            </w:r>
          </w:p>
        </w:tc>
      </w:tr>
      <w:tr w:rsidR="00980EB5" w:rsidRPr="00980EB5" w14:paraId="7706A6F2" w14:textId="77777777" w:rsidTr="00980EB5">
        <w:trPr>
          <w:trHeight w:val="315"/>
        </w:trPr>
        <w:tc>
          <w:tcPr>
            <w:tcW w:w="3700" w:type="dxa"/>
            <w:shd w:val="clear" w:color="auto" w:fill="auto"/>
            <w:noWrap/>
            <w:vAlign w:val="bottom"/>
            <w:hideMark/>
          </w:tcPr>
          <w:p w14:paraId="088768E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Venture Capital &amp; Private Equity</w:t>
            </w:r>
          </w:p>
        </w:tc>
        <w:tc>
          <w:tcPr>
            <w:tcW w:w="1600" w:type="dxa"/>
            <w:shd w:val="clear" w:color="auto" w:fill="auto"/>
            <w:noWrap/>
            <w:vAlign w:val="bottom"/>
            <w:hideMark/>
          </w:tcPr>
          <w:p w14:paraId="4DCFB21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33EF1BB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Finance</w:t>
            </w:r>
          </w:p>
        </w:tc>
      </w:tr>
      <w:tr w:rsidR="00980EB5" w:rsidRPr="00980EB5" w14:paraId="74BFE800" w14:textId="77777777" w:rsidTr="00980EB5">
        <w:trPr>
          <w:trHeight w:val="315"/>
        </w:trPr>
        <w:tc>
          <w:tcPr>
            <w:tcW w:w="3700" w:type="dxa"/>
            <w:shd w:val="clear" w:color="auto" w:fill="auto"/>
            <w:noWrap/>
            <w:vAlign w:val="bottom"/>
            <w:hideMark/>
          </w:tcPr>
          <w:p w14:paraId="553F9AF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Veterinary</w:t>
            </w:r>
          </w:p>
        </w:tc>
        <w:tc>
          <w:tcPr>
            <w:tcW w:w="1600" w:type="dxa"/>
            <w:shd w:val="clear" w:color="auto" w:fill="auto"/>
            <w:noWrap/>
            <w:vAlign w:val="bottom"/>
            <w:hideMark/>
          </w:tcPr>
          <w:p w14:paraId="04288B64"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4. Healthcare</w:t>
            </w:r>
          </w:p>
        </w:tc>
        <w:tc>
          <w:tcPr>
            <w:tcW w:w="2540" w:type="dxa"/>
            <w:shd w:val="clear" w:color="auto" w:fill="auto"/>
            <w:noWrap/>
            <w:vAlign w:val="bottom"/>
            <w:hideMark/>
          </w:tcPr>
          <w:p w14:paraId="22781B66"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Hospital/Provider</w:t>
            </w:r>
          </w:p>
        </w:tc>
      </w:tr>
      <w:tr w:rsidR="00980EB5" w:rsidRPr="00980EB5" w14:paraId="4419C031" w14:textId="77777777" w:rsidTr="00980EB5">
        <w:trPr>
          <w:trHeight w:val="315"/>
        </w:trPr>
        <w:tc>
          <w:tcPr>
            <w:tcW w:w="3700" w:type="dxa"/>
            <w:shd w:val="clear" w:color="auto" w:fill="auto"/>
            <w:noWrap/>
            <w:vAlign w:val="bottom"/>
            <w:hideMark/>
          </w:tcPr>
          <w:p w14:paraId="013440F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Warehousing</w:t>
            </w:r>
          </w:p>
        </w:tc>
        <w:tc>
          <w:tcPr>
            <w:tcW w:w="1600" w:type="dxa"/>
            <w:shd w:val="clear" w:color="auto" w:fill="auto"/>
            <w:noWrap/>
            <w:vAlign w:val="bottom"/>
            <w:hideMark/>
          </w:tcPr>
          <w:p w14:paraId="4CABF14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7B53420C"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Fleet &amp; Field</w:t>
            </w:r>
          </w:p>
        </w:tc>
      </w:tr>
      <w:tr w:rsidR="00980EB5" w:rsidRPr="00980EB5" w14:paraId="0574784E" w14:textId="77777777" w:rsidTr="00980EB5">
        <w:trPr>
          <w:trHeight w:val="315"/>
        </w:trPr>
        <w:tc>
          <w:tcPr>
            <w:tcW w:w="3700" w:type="dxa"/>
            <w:shd w:val="clear" w:color="auto" w:fill="auto"/>
            <w:noWrap/>
            <w:vAlign w:val="bottom"/>
            <w:hideMark/>
          </w:tcPr>
          <w:p w14:paraId="2AEEFF21"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Wholesale</w:t>
            </w:r>
          </w:p>
        </w:tc>
        <w:tc>
          <w:tcPr>
            <w:tcW w:w="1600" w:type="dxa"/>
            <w:shd w:val="clear" w:color="auto" w:fill="auto"/>
            <w:noWrap/>
            <w:vAlign w:val="bottom"/>
            <w:hideMark/>
          </w:tcPr>
          <w:p w14:paraId="2DBE5AF9"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2. Horizontal</w:t>
            </w:r>
          </w:p>
        </w:tc>
        <w:tc>
          <w:tcPr>
            <w:tcW w:w="2540" w:type="dxa"/>
            <w:shd w:val="clear" w:color="auto" w:fill="auto"/>
            <w:noWrap/>
            <w:vAlign w:val="bottom"/>
            <w:hideMark/>
          </w:tcPr>
          <w:p w14:paraId="7AB4CEF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Sales</w:t>
            </w:r>
          </w:p>
        </w:tc>
      </w:tr>
      <w:tr w:rsidR="00980EB5" w:rsidRPr="00980EB5" w14:paraId="79213204" w14:textId="77777777" w:rsidTr="00980EB5">
        <w:trPr>
          <w:trHeight w:val="315"/>
        </w:trPr>
        <w:tc>
          <w:tcPr>
            <w:tcW w:w="3700" w:type="dxa"/>
            <w:shd w:val="clear" w:color="auto" w:fill="auto"/>
            <w:noWrap/>
            <w:vAlign w:val="bottom"/>
            <w:hideMark/>
          </w:tcPr>
          <w:p w14:paraId="60380002"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Wireless</w:t>
            </w:r>
          </w:p>
        </w:tc>
        <w:tc>
          <w:tcPr>
            <w:tcW w:w="1600" w:type="dxa"/>
            <w:shd w:val="clear" w:color="auto" w:fill="auto"/>
            <w:noWrap/>
            <w:vAlign w:val="bottom"/>
            <w:hideMark/>
          </w:tcPr>
          <w:p w14:paraId="5F6524FE"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3. Infrastructure</w:t>
            </w:r>
          </w:p>
        </w:tc>
        <w:tc>
          <w:tcPr>
            <w:tcW w:w="2540" w:type="dxa"/>
            <w:shd w:val="clear" w:color="auto" w:fill="auto"/>
            <w:noWrap/>
            <w:vAlign w:val="bottom"/>
            <w:hideMark/>
          </w:tcPr>
          <w:p w14:paraId="4648FD10"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Network / Storage</w:t>
            </w:r>
          </w:p>
        </w:tc>
      </w:tr>
      <w:tr w:rsidR="00980EB5" w:rsidRPr="00980EB5" w14:paraId="16F1430E" w14:textId="77777777" w:rsidTr="00980EB5">
        <w:trPr>
          <w:trHeight w:val="315"/>
        </w:trPr>
        <w:tc>
          <w:tcPr>
            <w:tcW w:w="3700" w:type="dxa"/>
            <w:shd w:val="clear" w:color="auto" w:fill="auto"/>
            <w:noWrap/>
            <w:vAlign w:val="bottom"/>
            <w:hideMark/>
          </w:tcPr>
          <w:p w14:paraId="0988B02D"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Writing and Editing</w:t>
            </w:r>
          </w:p>
        </w:tc>
        <w:tc>
          <w:tcPr>
            <w:tcW w:w="1600" w:type="dxa"/>
            <w:shd w:val="clear" w:color="auto" w:fill="auto"/>
            <w:noWrap/>
            <w:vAlign w:val="bottom"/>
            <w:hideMark/>
          </w:tcPr>
          <w:p w14:paraId="5BDB7767"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1. Vertical</w:t>
            </w:r>
          </w:p>
        </w:tc>
        <w:tc>
          <w:tcPr>
            <w:tcW w:w="2540" w:type="dxa"/>
            <w:shd w:val="clear" w:color="auto" w:fill="auto"/>
            <w:noWrap/>
            <w:vAlign w:val="bottom"/>
            <w:hideMark/>
          </w:tcPr>
          <w:p w14:paraId="0D808815" w14:textId="77777777" w:rsidR="00980EB5" w:rsidRPr="00980EB5" w:rsidRDefault="00980EB5" w:rsidP="00980EB5">
            <w:pPr>
              <w:spacing w:after="0" w:line="240" w:lineRule="auto"/>
              <w:rPr>
                <w:rFonts w:ascii="Calibri" w:eastAsia="Times New Roman" w:hAnsi="Calibri" w:cs="Calibri"/>
                <w:color w:val="000000"/>
                <w:sz w:val="18"/>
                <w:szCs w:val="18"/>
              </w:rPr>
            </w:pPr>
            <w:r w:rsidRPr="00980EB5">
              <w:rPr>
                <w:rFonts w:ascii="Calibri" w:eastAsia="Times New Roman" w:hAnsi="Calibri" w:cs="Calibri"/>
                <w:color w:val="000000"/>
                <w:sz w:val="18"/>
                <w:szCs w:val="18"/>
              </w:rPr>
              <w:t>Media &amp; Telecom</w:t>
            </w:r>
          </w:p>
        </w:tc>
      </w:tr>
    </w:tbl>
    <w:p w14:paraId="1DAD5DEC" w14:textId="77777777" w:rsidR="005661DB" w:rsidRDefault="005661DB" w:rsidP="00C56F7B">
      <w:pPr>
        <w:jc w:val="both"/>
        <w:rPr>
          <w:b/>
          <w:bCs/>
        </w:rPr>
      </w:pPr>
    </w:p>
    <w:p w14:paraId="4154AE27" w14:textId="4EA86FFA" w:rsidR="00A208FE" w:rsidRDefault="00A208FE" w:rsidP="00A208FE">
      <w:pPr>
        <w:jc w:val="both"/>
        <w:rPr>
          <w:b/>
          <w:bCs/>
        </w:rPr>
      </w:pPr>
      <w:r>
        <w:rPr>
          <w:b/>
          <w:bCs/>
        </w:rPr>
        <w:t>Here are some</w:t>
      </w:r>
      <w:r w:rsidR="00675EE6">
        <w:rPr>
          <w:b/>
          <w:bCs/>
        </w:rPr>
        <w:t xml:space="preserve"> business objectives /</w:t>
      </w:r>
      <w:r>
        <w:rPr>
          <w:b/>
          <w:bCs/>
        </w:rPr>
        <w:t xml:space="preserve"> problem statements:</w:t>
      </w:r>
    </w:p>
    <w:p w14:paraId="2EDC98DF" w14:textId="1A5AEF5E" w:rsidR="00204E44" w:rsidRDefault="00204E44" w:rsidP="00A208FE">
      <w:pPr>
        <w:jc w:val="both"/>
      </w:pPr>
      <w:r>
        <w:rPr>
          <w:b/>
          <w:bCs/>
        </w:rPr>
        <w:t>How the companies’ growth rates are effected by the factors such as geography, Industry, Sector, Subsector and age of the company. Is there any correlation found between the Capital raised and the employee count? Should the investor target any particular industry? Any inference that can be portrayed while considering the geography?</w:t>
      </w:r>
    </w:p>
    <w:p w14:paraId="68A9F0B2" w14:textId="77777777" w:rsidR="00A208FE" w:rsidRDefault="00A208FE" w:rsidP="00A208FE">
      <w:pPr>
        <w:pStyle w:val="ListParagraph"/>
        <w:numPr>
          <w:ilvl w:val="0"/>
          <w:numId w:val="8"/>
        </w:numPr>
        <w:jc w:val="both"/>
      </w:pPr>
      <w:r>
        <w:t>Top 2 states where QIN rate is highest. (Univariate - Category)</w:t>
      </w:r>
    </w:p>
    <w:p w14:paraId="5A83D765" w14:textId="77777777" w:rsidR="00A208FE" w:rsidRDefault="00A208FE" w:rsidP="00A208FE">
      <w:pPr>
        <w:pStyle w:val="ListParagraph"/>
        <w:numPr>
          <w:ilvl w:val="0"/>
          <w:numId w:val="8"/>
        </w:numPr>
        <w:jc w:val="both"/>
      </w:pPr>
      <w:r>
        <w:lastRenderedPageBreak/>
        <w:t>At which bucket, the FTE is coming highest and lowest? (Univariate - Numeric)</w:t>
      </w:r>
    </w:p>
    <w:p w14:paraId="0EEB2BC4" w14:textId="77777777" w:rsidR="00A208FE" w:rsidRDefault="00A208FE" w:rsidP="00A208FE">
      <w:pPr>
        <w:pStyle w:val="ListParagraph"/>
        <w:numPr>
          <w:ilvl w:val="0"/>
          <w:numId w:val="8"/>
        </w:numPr>
        <w:jc w:val="both"/>
      </w:pPr>
      <w:r>
        <w:t>What is the Maximum and Average FTE count though out the data? (Univariate - Numeric)</w:t>
      </w:r>
    </w:p>
    <w:p w14:paraId="6EFAAB28" w14:textId="77777777" w:rsidR="00A208FE" w:rsidRDefault="00A208FE" w:rsidP="00A208FE">
      <w:pPr>
        <w:pStyle w:val="ListParagraph"/>
        <w:numPr>
          <w:ilvl w:val="0"/>
          <w:numId w:val="8"/>
        </w:numPr>
        <w:jc w:val="both"/>
      </w:pPr>
      <w:r>
        <w:t>At which range of 1-year growth, maximum no of companies is coming in? (Univariate - Numeric)</w:t>
      </w:r>
    </w:p>
    <w:p w14:paraId="21851D23" w14:textId="77777777" w:rsidR="00A208FE" w:rsidRDefault="00A208FE" w:rsidP="00A208FE">
      <w:pPr>
        <w:pStyle w:val="ListParagraph"/>
        <w:numPr>
          <w:ilvl w:val="0"/>
          <w:numId w:val="8"/>
        </w:numPr>
        <w:jc w:val="both"/>
      </w:pPr>
      <w:r>
        <w:t>At which FTE range, 1-year growth is coming highest? (Bivariate - Numeric)</w:t>
      </w:r>
    </w:p>
    <w:p w14:paraId="0ABB8815" w14:textId="77777777" w:rsidR="00A208FE" w:rsidRDefault="00A208FE" w:rsidP="00A208FE">
      <w:pPr>
        <w:pStyle w:val="ListParagraph"/>
        <w:numPr>
          <w:ilvl w:val="0"/>
          <w:numId w:val="8"/>
        </w:numPr>
        <w:jc w:val="both"/>
      </w:pPr>
      <w:r>
        <w:t>On which States, average Capital Raised is coming highest and lowest? (Bivariate - Both)</w:t>
      </w:r>
    </w:p>
    <w:p w14:paraId="5760423A" w14:textId="77777777" w:rsidR="00A208FE" w:rsidRPr="0079649C" w:rsidRDefault="00A208FE" w:rsidP="00A208FE">
      <w:pPr>
        <w:pStyle w:val="ListParagraph"/>
        <w:numPr>
          <w:ilvl w:val="0"/>
          <w:numId w:val="8"/>
        </w:numPr>
        <w:jc w:val="both"/>
      </w:pPr>
      <w:r>
        <w:t>On which Subsectors, average 1-year growth is coming highest and lowest? (Bivariate - Both)</w:t>
      </w:r>
    </w:p>
    <w:p w14:paraId="22D9988B" w14:textId="77777777" w:rsidR="00A208FE" w:rsidRDefault="00A208FE" w:rsidP="00A208FE">
      <w:pPr>
        <w:pStyle w:val="ListParagraph"/>
        <w:numPr>
          <w:ilvl w:val="0"/>
          <w:numId w:val="8"/>
        </w:numPr>
        <w:jc w:val="both"/>
      </w:pPr>
      <w:r>
        <w:t>How many such companies are there in the dataset, where Sector = Horizontal and Subsector = Finance? (Multivariate - Category)</w:t>
      </w:r>
    </w:p>
    <w:p w14:paraId="10BDCE70" w14:textId="77777777" w:rsidR="00A208FE" w:rsidRDefault="00A208FE" w:rsidP="00A208FE">
      <w:pPr>
        <w:pStyle w:val="ListParagraph"/>
        <w:numPr>
          <w:ilvl w:val="0"/>
          <w:numId w:val="8"/>
        </w:numPr>
        <w:jc w:val="both"/>
      </w:pPr>
      <w:r>
        <w:t>How many unique Sector and Subsector is there in the data? (Multivariate - Category)</w:t>
      </w:r>
    </w:p>
    <w:p w14:paraId="5CA54C2B" w14:textId="77777777" w:rsidR="00A208FE" w:rsidRDefault="00A208FE" w:rsidP="00A208FE">
      <w:pPr>
        <w:pStyle w:val="ListParagraph"/>
        <w:numPr>
          <w:ilvl w:val="0"/>
          <w:numId w:val="8"/>
        </w:numPr>
        <w:jc w:val="both"/>
      </w:pPr>
      <w:r>
        <w:t>Top 2 combination of Industry and Subsector, where the no of companies is highest and lowest. (Multivariate - Category)</w:t>
      </w:r>
    </w:p>
    <w:p w14:paraId="4C67F146" w14:textId="77777777" w:rsidR="00A208FE" w:rsidRDefault="00A208FE" w:rsidP="00A208FE">
      <w:pPr>
        <w:pStyle w:val="ListParagraph"/>
        <w:numPr>
          <w:ilvl w:val="0"/>
          <w:numId w:val="8"/>
        </w:numPr>
        <w:jc w:val="both"/>
      </w:pPr>
      <w:r>
        <w:t>Which industry is giving lowest average 1-year growth when the FTE is greater than 60? (Multivariate – Both)</w:t>
      </w:r>
    </w:p>
    <w:p w14:paraId="4A9FFA99" w14:textId="77777777" w:rsidR="00A208FE" w:rsidRDefault="00A208FE" w:rsidP="00A208FE">
      <w:pPr>
        <w:pStyle w:val="ListParagraph"/>
        <w:numPr>
          <w:ilvl w:val="0"/>
          <w:numId w:val="8"/>
        </w:numPr>
        <w:jc w:val="both"/>
      </w:pPr>
      <w:r>
        <w:t>For which Subsector and Industry, the average 1-year growth is lesser than its 6-month growth? (Multivariate – Both)</w:t>
      </w:r>
    </w:p>
    <w:p w14:paraId="765D9632" w14:textId="77777777" w:rsidR="00A208FE" w:rsidRDefault="00A208FE" w:rsidP="00A208FE">
      <w:pPr>
        <w:pStyle w:val="ListParagraph"/>
        <w:numPr>
          <w:ilvl w:val="0"/>
          <w:numId w:val="8"/>
        </w:numPr>
        <w:jc w:val="both"/>
      </w:pPr>
      <w:r>
        <w:t>What are attributes having highest and lowest correlation between themselves? Interpret. (Correlation analysis)</w:t>
      </w:r>
    </w:p>
    <w:p w14:paraId="7F57FB77" w14:textId="77777777" w:rsidR="00A208FE" w:rsidRDefault="00A208FE" w:rsidP="00A208FE">
      <w:pPr>
        <w:pStyle w:val="ListParagraph"/>
        <w:numPr>
          <w:ilvl w:val="0"/>
          <w:numId w:val="8"/>
        </w:numPr>
        <w:jc w:val="both"/>
      </w:pPr>
      <w:r>
        <w:t>For which designation of a company, client went for the maximum &amp; minimum no of time? (Univariate - Category)</w:t>
      </w:r>
    </w:p>
    <w:p w14:paraId="2D1A78F0" w14:textId="77777777" w:rsidR="003A3923" w:rsidRDefault="00A208FE" w:rsidP="00A208FE">
      <w:pPr>
        <w:pStyle w:val="ListParagraph"/>
        <w:numPr>
          <w:ilvl w:val="0"/>
          <w:numId w:val="8"/>
        </w:numPr>
        <w:jc w:val="both"/>
      </w:pPr>
      <w:r>
        <w:t>How much percentage of company lies in Canada? (Univariate - Category)</w:t>
      </w:r>
    </w:p>
    <w:p w14:paraId="740A11AA" w14:textId="751B22FF" w:rsidR="00A208FE" w:rsidRPr="003A3923" w:rsidRDefault="00A208FE" w:rsidP="00A208FE">
      <w:pPr>
        <w:pStyle w:val="ListParagraph"/>
        <w:numPr>
          <w:ilvl w:val="0"/>
          <w:numId w:val="8"/>
        </w:numPr>
        <w:jc w:val="both"/>
      </w:pPr>
      <w:r>
        <w:t>In which age group of the companies, the 6-month, 1-year and 2-year growth have grown exponentially and became the highest?</w:t>
      </w:r>
    </w:p>
    <w:p w14:paraId="42D7B58B" w14:textId="2C5DA902" w:rsidR="00510007" w:rsidRPr="00CC40BF" w:rsidRDefault="00510007" w:rsidP="00C56F7B">
      <w:pPr>
        <w:jc w:val="both"/>
        <w:rPr>
          <w:b/>
          <w:bCs/>
        </w:rPr>
      </w:pPr>
      <w:r w:rsidRPr="00CC40BF">
        <w:rPr>
          <w:b/>
          <w:bCs/>
        </w:rPr>
        <w:t>Relevant variables:</w:t>
      </w:r>
    </w:p>
    <w:p w14:paraId="3B4068B5" w14:textId="5B79307D" w:rsidR="00510007" w:rsidRPr="00CC40BF" w:rsidRDefault="00510007" w:rsidP="00C56F7B">
      <w:pPr>
        <w:jc w:val="both"/>
      </w:pPr>
      <w:r w:rsidRPr="00CC40BF">
        <w:t>Under the numerical columns-</w:t>
      </w:r>
    </w:p>
    <w:p w14:paraId="5346132F" w14:textId="220702B3" w:rsidR="00510007" w:rsidRPr="00CC40BF" w:rsidRDefault="00510007" w:rsidP="00C56F7B">
      <w:pPr>
        <w:pStyle w:val="ListParagraph"/>
        <w:numPr>
          <w:ilvl w:val="0"/>
          <w:numId w:val="2"/>
        </w:numPr>
        <w:jc w:val="both"/>
      </w:pPr>
      <w:r w:rsidRPr="00CC40BF">
        <w:t>FTE (</w:t>
      </w:r>
      <w:r w:rsidR="002A1FF9">
        <w:t xml:space="preserve">No of </w:t>
      </w:r>
      <w:r w:rsidR="00233453" w:rsidRPr="00CC40BF">
        <w:t>full-time</w:t>
      </w:r>
      <w:r w:rsidRPr="00CC40BF">
        <w:t xml:space="preserve"> employee</w:t>
      </w:r>
      <w:r w:rsidR="002A1FF9">
        <w:t>s of the company</w:t>
      </w:r>
      <w:r w:rsidRPr="00CC40BF">
        <w:t>)</w:t>
      </w:r>
    </w:p>
    <w:p w14:paraId="1B5CEC08" w14:textId="2665AF60" w:rsidR="00510007" w:rsidRPr="00CC40BF" w:rsidRDefault="00510007" w:rsidP="00C56F7B">
      <w:pPr>
        <w:pStyle w:val="ListParagraph"/>
        <w:numPr>
          <w:ilvl w:val="0"/>
          <w:numId w:val="2"/>
        </w:numPr>
        <w:jc w:val="both"/>
      </w:pPr>
      <w:r w:rsidRPr="00CC40BF">
        <w:t>6 months growth (FTE growth</w:t>
      </w:r>
      <w:r w:rsidR="00A13456" w:rsidRPr="00CC40BF">
        <w:t xml:space="preserve"> in %</w:t>
      </w:r>
      <w:r w:rsidRPr="00CC40BF">
        <w:t xml:space="preserve"> for 6 months)</w:t>
      </w:r>
    </w:p>
    <w:p w14:paraId="12D719DE" w14:textId="1C0496C9" w:rsidR="00510007" w:rsidRPr="00CC40BF" w:rsidRDefault="00DC4906" w:rsidP="00C56F7B">
      <w:pPr>
        <w:pStyle w:val="ListParagraph"/>
        <w:numPr>
          <w:ilvl w:val="0"/>
          <w:numId w:val="2"/>
        </w:numPr>
        <w:jc w:val="both"/>
      </w:pPr>
      <w:r w:rsidRPr="00CC40BF">
        <w:t>1-year</w:t>
      </w:r>
      <w:r w:rsidR="00510007" w:rsidRPr="00CC40BF">
        <w:t xml:space="preserve"> growth (FTE growth</w:t>
      </w:r>
      <w:r w:rsidR="00A13456" w:rsidRPr="00CC40BF">
        <w:t xml:space="preserve"> in %</w:t>
      </w:r>
      <w:r w:rsidR="00510007" w:rsidRPr="00CC40BF">
        <w:t xml:space="preserve"> for 1 year)</w:t>
      </w:r>
    </w:p>
    <w:p w14:paraId="320DB6D1" w14:textId="7722EE60" w:rsidR="00510007" w:rsidRPr="00CC40BF" w:rsidRDefault="00510007" w:rsidP="00C56F7B">
      <w:pPr>
        <w:pStyle w:val="ListParagraph"/>
        <w:numPr>
          <w:ilvl w:val="0"/>
          <w:numId w:val="2"/>
        </w:numPr>
        <w:jc w:val="both"/>
      </w:pPr>
      <w:r w:rsidRPr="00CC40BF">
        <w:t>2</w:t>
      </w:r>
      <w:r w:rsidR="00DC4906" w:rsidRPr="00CC40BF">
        <w:t>-</w:t>
      </w:r>
      <w:r w:rsidRPr="00CC40BF">
        <w:t xml:space="preserve">year growth (FTE growth </w:t>
      </w:r>
      <w:r w:rsidR="00A13456" w:rsidRPr="00CC40BF">
        <w:t xml:space="preserve">in % </w:t>
      </w:r>
      <w:r w:rsidRPr="00CC40BF">
        <w:t>for</w:t>
      </w:r>
      <w:r w:rsidR="00A13456" w:rsidRPr="00CC40BF">
        <w:t xml:space="preserve"> </w:t>
      </w:r>
      <w:r w:rsidRPr="00CC40BF">
        <w:t>2 year)</w:t>
      </w:r>
    </w:p>
    <w:p w14:paraId="51BFC745" w14:textId="4CBCEC37" w:rsidR="000C488A" w:rsidRPr="00CC40BF" w:rsidRDefault="000C488A" w:rsidP="00C56F7B">
      <w:pPr>
        <w:pStyle w:val="ListParagraph"/>
        <w:numPr>
          <w:ilvl w:val="0"/>
          <w:numId w:val="2"/>
        </w:numPr>
        <w:jc w:val="both"/>
      </w:pPr>
      <w:r w:rsidRPr="00CC40BF">
        <w:t>Capital raised (</w:t>
      </w:r>
      <w:r w:rsidR="00233453">
        <w:t>Company’s l</w:t>
      </w:r>
      <w:r w:rsidRPr="00CC40BF">
        <w:t>ast funding</w:t>
      </w:r>
      <w:r w:rsidR="00574763">
        <w:t>/invested</w:t>
      </w:r>
      <w:r w:rsidRPr="00CC40BF">
        <w:t xml:space="preserve"> amount)</w:t>
      </w:r>
    </w:p>
    <w:p w14:paraId="1AA10D5B" w14:textId="6BE283C4" w:rsidR="000C488A" w:rsidRPr="00CC40BF" w:rsidRDefault="000C488A" w:rsidP="00C56F7B">
      <w:pPr>
        <w:jc w:val="both"/>
      </w:pPr>
      <w:r w:rsidRPr="00CC40BF">
        <w:t>Under the categorical columns-</w:t>
      </w:r>
    </w:p>
    <w:p w14:paraId="6BE5D9A1" w14:textId="4EE29FE7" w:rsidR="00690E4E" w:rsidRPr="00CC40BF" w:rsidRDefault="00690E4E" w:rsidP="00C56F7B">
      <w:pPr>
        <w:pStyle w:val="ListParagraph"/>
        <w:numPr>
          <w:ilvl w:val="0"/>
          <w:numId w:val="3"/>
        </w:numPr>
        <w:jc w:val="both"/>
      </w:pPr>
      <w:r w:rsidRPr="00CC40BF">
        <w:t>State</w:t>
      </w:r>
      <w:r w:rsidR="00A13456" w:rsidRPr="00CC40BF">
        <w:t xml:space="preserve"> (US states)</w:t>
      </w:r>
    </w:p>
    <w:p w14:paraId="13394FF0" w14:textId="2802A3A0" w:rsidR="00690E4E" w:rsidRPr="00CC40BF" w:rsidRDefault="00690E4E" w:rsidP="00C56F7B">
      <w:pPr>
        <w:pStyle w:val="ListParagraph"/>
        <w:numPr>
          <w:ilvl w:val="0"/>
          <w:numId w:val="3"/>
        </w:numPr>
        <w:jc w:val="both"/>
      </w:pPr>
      <w:r w:rsidRPr="00CC40BF">
        <w:t>City</w:t>
      </w:r>
    </w:p>
    <w:p w14:paraId="084C056C" w14:textId="35163C1A" w:rsidR="00690E4E" w:rsidRPr="00CC40BF" w:rsidRDefault="00690E4E" w:rsidP="00C56F7B">
      <w:pPr>
        <w:pStyle w:val="ListParagraph"/>
        <w:numPr>
          <w:ilvl w:val="0"/>
          <w:numId w:val="3"/>
        </w:numPr>
        <w:jc w:val="both"/>
      </w:pPr>
      <w:r w:rsidRPr="00CC40BF">
        <w:t>Industry</w:t>
      </w:r>
    </w:p>
    <w:p w14:paraId="63F545BB" w14:textId="6B19A487" w:rsidR="00690E4E" w:rsidRPr="00CC40BF" w:rsidRDefault="00690E4E" w:rsidP="00C56F7B">
      <w:pPr>
        <w:pStyle w:val="ListParagraph"/>
        <w:numPr>
          <w:ilvl w:val="0"/>
          <w:numId w:val="3"/>
        </w:numPr>
        <w:jc w:val="both"/>
      </w:pPr>
      <w:r w:rsidRPr="00CC40BF">
        <w:t>Founded Year</w:t>
      </w:r>
      <w:r w:rsidR="00A13456" w:rsidRPr="00CC40BF">
        <w:t xml:space="preserve"> (of the company)</w:t>
      </w:r>
    </w:p>
    <w:p w14:paraId="63D4A53C" w14:textId="79FD930A" w:rsidR="00690E4E" w:rsidRPr="00CC40BF" w:rsidRDefault="00690E4E" w:rsidP="00C56F7B">
      <w:pPr>
        <w:pStyle w:val="ListParagraph"/>
        <w:numPr>
          <w:ilvl w:val="0"/>
          <w:numId w:val="3"/>
        </w:numPr>
        <w:jc w:val="both"/>
      </w:pPr>
      <w:r w:rsidRPr="00CC40BF">
        <w:t>Title</w:t>
      </w:r>
      <w:r w:rsidR="00A13456" w:rsidRPr="00CC40BF">
        <w:t xml:space="preserve"> (Designation of higher official to contact)</w:t>
      </w:r>
    </w:p>
    <w:p w14:paraId="3AA35C83" w14:textId="53D5D4B0" w:rsidR="00690E4E" w:rsidRPr="00CC40BF" w:rsidRDefault="00690E4E" w:rsidP="00C56F7B">
      <w:pPr>
        <w:pStyle w:val="ListParagraph"/>
        <w:numPr>
          <w:ilvl w:val="0"/>
          <w:numId w:val="3"/>
        </w:numPr>
        <w:jc w:val="both"/>
      </w:pPr>
      <w:r w:rsidRPr="00CC40BF">
        <w:t>Name of the company</w:t>
      </w:r>
    </w:p>
    <w:p w14:paraId="4D4D51EF" w14:textId="3CD8C2D7" w:rsidR="00690E4E" w:rsidRPr="00CC40BF" w:rsidRDefault="00690E4E" w:rsidP="00C56F7B">
      <w:pPr>
        <w:pStyle w:val="ListParagraph"/>
        <w:numPr>
          <w:ilvl w:val="0"/>
          <w:numId w:val="3"/>
        </w:numPr>
        <w:jc w:val="both"/>
      </w:pPr>
      <w:r w:rsidRPr="00CC40BF">
        <w:t>Country</w:t>
      </w:r>
      <w:r w:rsidR="00A13456" w:rsidRPr="00CC40BF">
        <w:t xml:space="preserve"> (US/Canada)</w:t>
      </w:r>
    </w:p>
    <w:p w14:paraId="4349629A" w14:textId="1EFA327A" w:rsidR="00690E4E" w:rsidRPr="00CC40BF" w:rsidRDefault="00690E4E" w:rsidP="00C56F7B">
      <w:pPr>
        <w:pStyle w:val="ListParagraph"/>
        <w:numPr>
          <w:ilvl w:val="0"/>
          <w:numId w:val="3"/>
        </w:numPr>
        <w:jc w:val="both"/>
      </w:pPr>
      <w:r w:rsidRPr="00CC40BF">
        <w:t>Sector (Consists of multiple sector</w:t>
      </w:r>
      <w:r w:rsidR="00D40B65">
        <w:t>s – 4 labels are there</w:t>
      </w:r>
      <w:r w:rsidRPr="00CC40BF">
        <w:t>)</w:t>
      </w:r>
    </w:p>
    <w:p w14:paraId="7E1F015E" w14:textId="593EE8CB" w:rsidR="00510007" w:rsidRPr="00CC40BF" w:rsidRDefault="00690E4E" w:rsidP="00C56F7B">
      <w:pPr>
        <w:pStyle w:val="ListParagraph"/>
        <w:numPr>
          <w:ilvl w:val="0"/>
          <w:numId w:val="3"/>
        </w:numPr>
        <w:jc w:val="both"/>
      </w:pPr>
      <w:r w:rsidRPr="00CC40BF">
        <w:t xml:space="preserve">Subsector </w:t>
      </w:r>
      <w:r w:rsidR="00D40B65" w:rsidRPr="00CC40BF">
        <w:t xml:space="preserve">(Consists of multiple </w:t>
      </w:r>
      <w:r w:rsidR="00D40B65">
        <w:t>Subs</w:t>
      </w:r>
      <w:r w:rsidR="00D40B65" w:rsidRPr="00CC40BF">
        <w:t>ector</w:t>
      </w:r>
      <w:r w:rsidR="00D40B65">
        <w:t>s – Multiple labels are there</w:t>
      </w:r>
      <w:r w:rsidR="00D40B65" w:rsidRPr="00CC40BF">
        <w:t>)</w:t>
      </w:r>
    </w:p>
    <w:p w14:paraId="140015EB" w14:textId="6A109F57" w:rsidR="00690E4E" w:rsidRPr="00CC40BF" w:rsidRDefault="00A13456" w:rsidP="00C56F7B">
      <w:pPr>
        <w:pStyle w:val="ListParagraph"/>
        <w:numPr>
          <w:ilvl w:val="0"/>
          <w:numId w:val="3"/>
        </w:numPr>
        <w:jc w:val="both"/>
      </w:pPr>
      <w:r w:rsidRPr="00CC40BF">
        <w:t>State code</w:t>
      </w:r>
    </w:p>
    <w:p w14:paraId="1ABDB5BC" w14:textId="46FCF180" w:rsidR="00A13456" w:rsidRDefault="00A13456" w:rsidP="00C56F7B">
      <w:pPr>
        <w:pStyle w:val="ListParagraph"/>
        <w:numPr>
          <w:ilvl w:val="0"/>
          <w:numId w:val="3"/>
        </w:numPr>
        <w:jc w:val="both"/>
      </w:pPr>
      <w:r w:rsidRPr="00CC40BF">
        <w:t xml:space="preserve">Status (depends on the </w:t>
      </w:r>
      <w:r w:rsidR="00C15418" w:rsidRPr="00CC40BF">
        <w:t>FTE</w:t>
      </w:r>
      <w:r w:rsidR="00C15418">
        <w:t>, -</w:t>
      </w:r>
      <w:r w:rsidR="00D40B65">
        <w:t xml:space="preserve"> [15&lt;FTE&lt;30] and [30&lt;FTE&lt;125]</w:t>
      </w:r>
      <w:r w:rsidRPr="00CC40BF">
        <w:t>,</w:t>
      </w:r>
      <w:r w:rsidR="00C15418">
        <w:t xml:space="preserve"> </w:t>
      </w:r>
      <w:r w:rsidR="00D40B65">
        <w:t>-</w:t>
      </w:r>
      <w:r w:rsidRPr="00CC40BF">
        <w:t xml:space="preserve"> 2 labels are there)</w:t>
      </w:r>
    </w:p>
    <w:p w14:paraId="70C98C45" w14:textId="3272DDBD" w:rsidR="002941C4" w:rsidRDefault="002941C4" w:rsidP="00C56F7B">
      <w:pPr>
        <w:pStyle w:val="ListParagraph"/>
        <w:numPr>
          <w:ilvl w:val="0"/>
          <w:numId w:val="3"/>
        </w:numPr>
        <w:jc w:val="both"/>
      </w:pPr>
      <w:r>
        <w:t>Age of the company (Derived from Founded Year)</w:t>
      </w:r>
    </w:p>
    <w:p w14:paraId="7BB17486" w14:textId="6604616C" w:rsidR="00B524DF" w:rsidRDefault="00B524DF" w:rsidP="00B524DF">
      <w:pPr>
        <w:jc w:val="both"/>
        <w:rPr>
          <w:b/>
          <w:bCs/>
        </w:rPr>
      </w:pPr>
      <w:r>
        <w:rPr>
          <w:b/>
          <w:bCs/>
        </w:rPr>
        <w:lastRenderedPageBreak/>
        <w:t>Other variables:</w:t>
      </w:r>
    </w:p>
    <w:p w14:paraId="511A6432" w14:textId="36A46378" w:rsidR="00B524DF" w:rsidRDefault="00745210" w:rsidP="00B524DF">
      <w:pPr>
        <w:pStyle w:val="ListParagraph"/>
        <w:numPr>
          <w:ilvl w:val="0"/>
          <w:numId w:val="17"/>
        </w:numPr>
        <w:jc w:val="both"/>
      </w:pPr>
      <w:r>
        <w:t>Qualified In: Whether the company is Qin or QO,</w:t>
      </w:r>
      <w:r w:rsidR="004B422A">
        <w:t xml:space="preserve"> </w:t>
      </w:r>
      <w:r>
        <w:t>- contains 2 labels,</w:t>
      </w:r>
      <w:r w:rsidR="004B422A">
        <w:t xml:space="preserve"> </w:t>
      </w:r>
      <w:r>
        <w:t>- Yes and No.</w:t>
      </w:r>
    </w:p>
    <w:p w14:paraId="3B002018" w14:textId="5B88B1C2" w:rsidR="004B422A" w:rsidRDefault="004B422A" w:rsidP="00B524DF">
      <w:pPr>
        <w:pStyle w:val="ListParagraph"/>
        <w:numPr>
          <w:ilvl w:val="0"/>
          <w:numId w:val="17"/>
        </w:numPr>
        <w:jc w:val="both"/>
      </w:pPr>
      <w:r>
        <w:t>Reason for QO: Why the company is marked as QO.</w:t>
      </w:r>
    </w:p>
    <w:p w14:paraId="26183E0A" w14:textId="0A59F9AD" w:rsidR="004B422A" w:rsidRDefault="00F7055F" w:rsidP="00B524DF">
      <w:pPr>
        <w:pStyle w:val="ListParagraph"/>
        <w:numPr>
          <w:ilvl w:val="0"/>
          <w:numId w:val="17"/>
        </w:numPr>
        <w:jc w:val="both"/>
      </w:pPr>
      <w:r>
        <w:t>Contact Name: Mainly CEO, if not found then COO/MD/President/Chairman/VP/CFO/CTO.</w:t>
      </w:r>
    </w:p>
    <w:p w14:paraId="38CC23C9" w14:textId="51A5B725" w:rsidR="00F7055F" w:rsidRDefault="00C336A8" w:rsidP="00B524DF">
      <w:pPr>
        <w:pStyle w:val="ListParagraph"/>
        <w:numPr>
          <w:ilvl w:val="0"/>
          <w:numId w:val="17"/>
        </w:numPr>
        <w:jc w:val="both"/>
      </w:pPr>
      <w:r>
        <w:t>Title: Designation of the contact person.</w:t>
      </w:r>
    </w:p>
    <w:p w14:paraId="5D6FE12E" w14:textId="38F3A58A" w:rsidR="00C336A8" w:rsidRDefault="007F2871" w:rsidP="00B524DF">
      <w:pPr>
        <w:pStyle w:val="ListParagraph"/>
        <w:numPr>
          <w:ilvl w:val="0"/>
          <w:numId w:val="17"/>
        </w:numPr>
        <w:jc w:val="both"/>
      </w:pPr>
      <w:r>
        <w:t>Contact Email: Email of the contact person.</w:t>
      </w:r>
    </w:p>
    <w:p w14:paraId="762266D6" w14:textId="4BFB94D7" w:rsidR="007F2871" w:rsidRDefault="007220B9" w:rsidP="00B524DF">
      <w:pPr>
        <w:pStyle w:val="ListParagraph"/>
        <w:numPr>
          <w:ilvl w:val="0"/>
          <w:numId w:val="17"/>
        </w:numPr>
        <w:jc w:val="both"/>
      </w:pPr>
      <w:r>
        <w:t>No of investors: How many companies has already invested on the company.</w:t>
      </w:r>
    </w:p>
    <w:p w14:paraId="0D89C936" w14:textId="24322E82" w:rsidR="007220B9" w:rsidRDefault="007220B9" w:rsidP="00B524DF">
      <w:pPr>
        <w:pStyle w:val="ListParagraph"/>
        <w:numPr>
          <w:ilvl w:val="0"/>
          <w:numId w:val="17"/>
        </w:numPr>
        <w:jc w:val="both"/>
      </w:pPr>
      <w:r>
        <w:t>Investor name(s): Name of the investors.</w:t>
      </w:r>
    </w:p>
    <w:p w14:paraId="342F0838" w14:textId="3E642BFF" w:rsidR="007220B9" w:rsidRDefault="006C2EEF" w:rsidP="00B524DF">
      <w:pPr>
        <w:pStyle w:val="ListParagraph"/>
        <w:numPr>
          <w:ilvl w:val="0"/>
          <w:numId w:val="17"/>
        </w:numPr>
        <w:jc w:val="both"/>
      </w:pPr>
      <w:r>
        <w:t>Company LinkedIn link</w:t>
      </w:r>
    </w:p>
    <w:p w14:paraId="6F68313C" w14:textId="23F89EFE" w:rsidR="006C2EEF" w:rsidRDefault="006C2EEF" w:rsidP="00B524DF">
      <w:pPr>
        <w:pStyle w:val="ListParagraph"/>
        <w:numPr>
          <w:ilvl w:val="0"/>
          <w:numId w:val="17"/>
        </w:numPr>
        <w:jc w:val="both"/>
      </w:pPr>
      <w:r>
        <w:t>Company website link</w:t>
      </w:r>
    </w:p>
    <w:p w14:paraId="13F84972" w14:textId="2CFBEBC7" w:rsidR="006C2EEF" w:rsidRDefault="00FB527D" w:rsidP="00B524DF">
      <w:pPr>
        <w:pStyle w:val="ListParagraph"/>
        <w:numPr>
          <w:ilvl w:val="0"/>
          <w:numId w:val="17"/>
        </w:numPr>
        <w:jc w:val="both"/>
      </w:pPr>
      <w:r>
        <w:t>Description: About section from LinkedIn.</w:t>
      </w:r>
    </w:p>
    <w:p w14:paraId="6C3E4C24" w14:textId="0C675156" w:rsidR="00FB527D" w:rsidRDefault="00E25D43" w:rsidP="00B524DF">
      <w:pPr>
        <w:pStyle w:val="ListParagraph"/>
        <w:numPr>
          <w:ilvl w:val="0"/>
          <w:numId w:val="17"/>
        </w:numPr>
        <w:jc w:val="both"/>
      </w:pPr>
      <w:r>
        <w:t>Email drafted: If a company is Qin, whether the email is drafted for the CEO of the company.</w:t>
      </w:r>
    </w:p>
    <w:p w14:paraId="72A7F51B" w14:textId="3EA1EF24" w:rsidR="00E25D43" w:rsidRDefault="00E649C0" w:rsidP="00B524DF">
      <w:pPr>
        <w:pStyle w:val="ListParagraph"/>
        <w:numPr>
          <w:ilvl w:val="0"/>
          <w:numId w:val="17"/>
        </w:numPr>
        <w:jc w:val="both"/>
      </w:pPr>
      <w:r>
        <w:t>Date of drafting email.</w:t>
      </w:r>
    </w:p>
    <w:p w14:paraId="65600720" w14:textId="576F34BC" w:rsidR="00E649C0" w:rsidRDefault="00E649C0" w:rsidP="00B524DF">
      <w:pPr>
        <w:pStyle w:val="ListParagraph"/>
        <w:numPr>
          <w:ilvl w:val="0"/>
          <w:numId w:val="17"/>
        </w:numPr>
        <w:jc w:val="both"/>
      </w:pPr>
      <w:r>
        <w:t>Reason for not drafting email.</w:t>
      </w:r>
    </w:p>
    <w:p w14:paraId="6046F274" w14:textId="1335A7C2" w:rsidR="00E649C0" w:rsidRDefault="00E649C0" w:rsidP="00B524DF">
      <w:pPr>
        <w:pStyle w:val="ListParagraph"/>
        <w:numPr>
          <w:ilvl w:val="0"/>
          <w:numId w:val="17"/>
        </w:numPr>
        <w:jc w:val="both"/>
      </w:pPr>
      <w:r>
        <w:t>Type: All the companies considered here, are prospect.</w:t>
      </w:r>
    </w:p>
    <w:p w14:paraId="0C7179CC" w14:textId="7EFEAEB8" w:rsidR="00E649C0" w:rsidRDefault="00EB7408" w:rsidP="00B524DF">
      <w:pPr>
        <w:pStyle w:val="ListParagraph"/>
        <w:numPr>
          <w:ilvl w:val="0"/>
          <w:numId w:val="17"/>
        </w:numPr>
        <w:jc w:val="both"/>
      </w:pPr>
      <w:r>
        <w:t>Capital Raised</w:t>
      </w:r>
      <w:r w:rsidR="00E70A1B">
        <w:t xml:space="preserve"> </w:t>
      </w:r>
      <w:r>
        <w:t>(Currency): ‘USD’ for all companies.</w:t>
      </w:r>
    </w:p>
    <w:p w14:paraId="5E4B04A9" w14:textId="5E1D76BC" w:rsidR="00E70A1B" w:rsidRDefault="00E70A1B" w:rsidP="00B524DF">
      <w:pPr>
        <w:pStyle w:val="ListParagraph"/>
        <w:numPr>
          <w:ilvl w:val="0"/>
          <w:numId w:val="17"/>
        </w:numPr>
        <w:jc w:val="both"/>
      </w:pPr>
      <w:r>
        <w:t>Country: Either US or Canada.</w:t>
      </w:r>
    </w:p>
    <w:p w14:paraId="2B60FE70" w14:textId="32E2C4F9" w:rsidR="000059F9" w:rsidRDefault="000059F9" w:rsidP="00B524DF">
      <w:pPr>
        <w:pStyle w:val="ListParagraph"/>
        <w:numPr>
          <w:ilvl w:val="0"/>
          <w:numId w:val="17"/>
        </w:numPr>
        <w:jc w:val="both"/>
      </w:pPr>
      <w:r>
        <w:t>US postal code.</w:t>
      </w:r>
    </w:p>
    <w:p w14:paraId="40AB5561" w14:textId="257399DD" w:rsidR="000059F9" w:rsidRDefault="000059F9" w:rsidP="00B524DF">
      <w:pPr>
        <w:pStyle w:val="ListParagraph"/>
        <w:numPr>
          <w:ilvl w:val="0"/>
          <w:numId w:val="17"/>
        </w:numPr>
        <w:jc w:val="both"/>
      </w:pPr>
      <w:r>
        <w:t>Global postal code: Postal code from Canada.</w:t>
      </w:r>
    </w:p>
    <w:p w14:paraId="4BF9A9AD" w14:textId="77777777" w:rsidR="001B4447" w:rsidRDefault="00835C7B" w:rsidP="00B524DF">
      <w:pPr>
        <w:pStyle w:val="ListParagraph"/>
        <w:numPr>
          <w:ilvl w:val="0"/>
          <w:numId w:val="17"/>
        </w:numPr>
        <w:jc w:val="both"/>
      </w:pPr>
      <w:r>
        <w:t xml:space="preserve">Status: It is a category consists of 3 levels and it depends on the values of FTE, - </w:t>
      </w:r>
    </w:p>
    <w:p w14:paraId="5EE28AF3" w14:textId="731193C8" w:rsidR="00835C7B" w:rsidRDefault="001B4447" w:rsidP="001B4447">
      <w:pPr>
        <w:pStyle w:val="ListParagraph"/>
        <w:numPr>
          <w:ilvl w:val="0"/>
          <w:numId w:val="18"/>
        </w:numPr>
        <w:jc w:val="both"/>
      </w:pPr>
      <w:r w:rsidRPr="001B4447">
        <w:t>3A. Prospect (30+ FTEs)</w:t>
      </w:r>
      <w:r>
        <w:t xml:space="preserve">      - When FTE is greater than 30.</w:t>
      </w:r>
    </w:p>
    <w:p w14:paraId="497FEFB4" w14:textId="135F0470" w:rsidR="001B4447" w:rsidRDefault="001B4447" w:rsidP="001B4447">
      <w:pPr>
        <w:pStyle w:val="ListParagraph"/>
        <w:numPr>
          <w:ilvl w:val="0"/>
          <w:numId w:val="18"/>
        </w:numPr>
        <w:jc w:val="both"/>
      </w:pPr>
      <w:r w:rsidRPr="001B4447">
        <w:t>3B. Prospect (15 - 30 FTEs)</w:t>
      </w:r>
      <w:r>
        <w:t xml:space="preserve"> – When FTE is between 15 and 30.</w:t>
      </w:r>
    </w:p>
    <w:p w14:paraId="188ECDB1" w14:textId="6FDDBC9B" w:rsidR="001B4447" w:rsidRPr="00B524DF" w:rsidRDefault="001B4447" w:rsidP="001B4447">
      <w:pPr>
        <w:pStyle w:val="ListParagraph"/>
        <w:numPr>
          <w:ilvl w:val="0"/>
          <w:numId w:val="18"/>
        </w:numPr>
        <w:jc w:val="both"/>
      </w:pPr>
      <w:r w:rsidRPr="001B4447">
        <w:t>3C. Prospect (&lt; 15 FTEs)</w:t>
      </w:r>
      <w:r>
        <w:t xml:space="preserve">      - When FTE is lesser than 15.</w:t>
      </w:r>
    </w:p>
    <w:p w14:paraId="321FC24F" w14:textId="204B5CF4" w:rsidR="00DC5A38" w:rsidRPr="00CC40BF" w:rsidRDefault="006E066F" w:rsidP="006E066F">
      <w:pPr>
        <w:jc w:val="both"/>
        <w:rPr>
          <w:b/>
          <w:bCs/>
        </w:rPr>
      </w:pPr>
      <w:r w:rsidRPr="00CC40BF">
        <w:rPr>
          <w:b/>
          <w:bCs/>
        </w:rPr>
        <w:t>Types and explanation of the analysis implemented inside the visualization platform:</w:t>
      </w:r>
    </w:p>
    <w:p w14:paraId="0639B43E" w14:textId="545FB2AA" w:rsidR="0091527C" w:rsidRPr="00CC40BF" w:rsidRDefault="0091527C" w:rsidP="006E066F">
      <w:pPr>
        <w:jc w:val="both"/>
      </w:pPr>
      <w:r w:rsidRPr="00CC40BF">
        <w:t>Every analysis starts from EDA or in other words, - Exploratory data analysis. All of the followings are the part of it. The sequence is also maintained accordingly.</w:t>
      </w:r>
    </w:p>
    <w:p w14:paraId="6AE5FA7E" w14:textId="77777777" w:rsidR="00BA520E" w:rsidRDefault="006E066F" w:rsidP="00315858">
      <w:pPr>
        <w:pStyle w:val="ListParagraph"/>
        <w:numPr>
          <w:ilvl w:val="0"/>
          <w:numId w:val="5"/>
        </w:numPr>
        <w:jc w:val="both"/>
      </w:pPr>
      <w:r w:rsidRPr="00CC40BF">
        <w:rPr>
          <w:b/>
          <w:bCs/>
        </w:rPr>
        <w:t>Univariate analysis</w:t>
      </w:r>
      <w:r w:rsidRPr="00CC40BF">
        <w:t xml:space="preserve">: </w:t>
      </w:r>
      <w:r w:rsidR="00E53294" w:rsidRPr="00CC40BF">
        <w:t xml:space="preserve">This </w:t>
      </w:r>
      <w:r w:rsidR="00E912BE" w:rsidRPr="00CC40BF">
        <w:t xml:space="preserve">is the simplest form of analyzing data. “Uni” means “one”, so in other words your data has only one variable. It doesn't deal with causes or relationships and its major </w:t>
      </w:r>
    </w:p>
    <w:p w14:paraId="01FFE525" w14:textId="482CC96E" w:rsidR="00315858" w:rsidRPr="00CC40BF" w:rsidRDefault="00E912BE" w:rsidP="00BA520E">
      <w:pPr>
        <w:pStyle w:val="ListParagraph"/>
        <w:jc w:val="both"/>
      </w:pPr>
      <w:r w:rsidRPr="00CC40BF">
        <w:t>purpose is to describe; it takes data, summarizes that data and finds patterns in the data.</w:t>
      </w:r>
      <w:r w:rsidR="00315858" w:rsidRPr="00CC40BF">
        <w:t xml:space="preserve"> There are two types of univariate analysis, -</w:t>
      </w:r>
    </w:p>
    <w:p w14:paraId="7C6AEEBC" w14:textId="3B4730E9" w:rsidR="00315858" w:rsidRPr="00CC40BF" w:rsidRDefault="00315858" w:rsidP="00315858">
      <w:pPr>
        <w:pStyle w:val="ListParagraph"/>
        <w:numPr>
          <w:ilvl w:val="0"/>
          <w:numId w:val="7"/>
        </w:numPr>
        <w:jc w:val="both"/>
      </w:pPr>
      <w:r w:rsidRPr="00CC40BF">
        <w:t>Numerical</w:t>
      </w:r>
    </w:p>
    <w:p w14:paraId="352C2559" w14:textId="69DDA99F" w:rsidR="00315858" w:rsidRPr="00CC40BF" w:rsidRDefault="00315858" w:rsidP="00315858">
      <w:pPr>
        <w:pStyle w:val="ListParagraph"/>
        <w:numPr>
          <w:ilvl w:val="0"/>
          <w:numId w:val="7"/>
        </w:numPr>
        <w:jc w:val="both"/>
      </w:pPr>
      <w:r w:rsidRPr="00CC40BF">
        <w:t>Categorical</w:t>
      </w:r>
    </w:p>
    <w:p w14:paraId="074B903A" w14:textId="687194A5" w:rsidR="00315858" w:rsidRPr="00CC40BF" w:rsidRDefault="00E53294" w:rsidP="00315858">
      <w:pPr>
        <w:pStyle w:val="ListParagraph"/>
        <w:numPr>
          <w:ilvl w:val="0"/>
          <w:numId w:val="5"/>
        </w:numPr>
        <w:jc w:val="both"/>
      </w:pPr>
      <w:r w:rsidRPr="00CC40BF">
        <w:rPr>
          <w:b/>
          <w:bCs/>
        </w:rPr>
        <w:t>Bivariate analysis</w:t>
      </w:r>
      <w:r w:rsidRPr="00CC40BF">
        <w:t xml:space="preserve">: </w:t>
      </w:r>
      <w:r w:rsidR="00315858" w:rsidRPr="00CC40BF">
        <w:t xml:space="preserve">Bivariate analysis is the simultaneous analysis of two variables (attributes). It explores the concept of relationship between two variables, whether there exists an association and the strength of this association, or whether there are differences between two variables and the significance of these differences. There are three types of bivariate analysis, - </w:t>
      </w:r>
    </w:p>
    <w:p w14:paraId="68605F7F" w14:textId="7CC45923" w:rsidR="00315858" w:rsidRPr="00CC40BF" w:rsidRDefault="00315858" w:rsidP="00315858">
      <w:pPr>
        <w:pStyle w:val="ListParagraph"/>
        <w:jc w:val="both"/>
      </w:pPr>
      <w:r w:rsidRPr="00CC40BF">
        <w:t>A. Numerical &amp; Numerical</w:t>
      </w:r>
    </w:p>
    <w:p w14:paraId="139C9857" w14:textId="6E7C376C" w:rsidR="00315858" w:rsidRPr="00CC40BF" w:rsidRDefault="00315858" w:rsidP="00315858">
      <w:pPr>
        <w:pStyle w:val="ListParagraph"/>
        <w:jc w:val="both"/>
      </w:pPr>
      <w:r w:rsidRPr="00CC40BF">
        <w:t>B. Categorical &amp; Categorical</w:t>
      </w:r>
    </w:p>
    <w:p w14:paraId="491BB47E" w14:textId="37B25A4A" w:rsidR="00185189" w:rsidRPr="00CC40BF" w:rsidRDefault="00315858" w:rsidP="00185189">
      <w:pPr>
        <w:pStyle w:val="ListParagraph"/>
        <w:jc w:val="both"/>
      </w:pPr>
      <w:r w:rsidRPr="00CC40BF">
        <w:t>C. Numerical &amp; Categorical</w:t>
      </w:r>
    </w:p>
    <w:p w14:paraId="12CE0AAE" w14:textId="19FDA586" w:rsidR="00185189" w:rsidRPr="00CC40BF" w:rsidRDefault="00185189" w:rsidP="00185189">
      <w:pPr>
        <w:jc w:val="both"/>
      </w:pPr>
    </w:p>
    <w:p w14:paraId="2E3C895D" w14:textId="77777777" w:rsidR="00CC40BF" w:rsidRPr="00CC40BF" w:rsidRDefault="00663243" w:rsidP="00CC40BF">
      <w:pPr>
        <w:pStyle w:val="ListParagraph"/>
        <w:numPr>
          <w:ilvl w:val="0"/>
          <w:numId w:val="5"/>
        </w:numPr>
        <w:jc w:val="both"/>
      </w:pPr>
      <w:r w:rsidRPr="00CC40BF">
        <w:rPr>
          <w:b/>
          <w:bCs/>
        </w:rPr>
        <w:lastRenderedPageBreak/>
        <w:t xml:space="preserve">Multivariate analysis: </w:t>
      </w:r>
      <w:r w:rsidR="00CC40BF">
        <w:t xml:space="preserve">This is similar to bivariate but considers more than 2 variables. </w:t>
      </w:r>
      <w:r w:rsidR="00CC40BF" w:rsidRPr="00CC40BF">
        <w:t xml:space="preserve">There are three types of bivariate analysis, - </w:t>
      </w:r>
    </w:p>
    <w:p w14:paraId="636E7AC4" w14:textId="77777777" w:rsidR="00CC40BF" w:rsidRPr="00CC40BF" w:rsidRDefault="00CC40BF" w:rsidP="00CC40BF">
      <w:pPr>
        <w:pStyle w:val="ListParagraph"/>
        <w:jc w:val="both"/>
      </w:pPr>
      <w:r w:rsidRPr="00CC40BF">
        <w:t>A. Numerical &amp; Numerical</w:t>
      </w:r>
    </w:p>
    <w:p w14:paraId="2068A412" w14:textId="77777777" w:rsidR="00CC40BF" w:rsidRPr="00CC40BF" w:rsidRDefault="00CC40BF" w:rsidP="00CC40BF">
      <w:pPr>
        <w:pStyle w:val="ListParagraph"/>
        <w:jc w:val="both"/>
      </w:pPr>
      <w:r w:rsidRPr="00CC40BF">
        <w:t>B. Categorical &amp; Categorical</w:t>
      </w:r>
    </w:p>
    <w:p w14:paraId="32C3CF56" w14:textId="08EA5E5C" w:rsidR="00185189" w:rsidRDefault="00CC40BF" w:rsidP="00CC40BF">
      <w:pPr>
        <w:pStyle w:val="ListParagraph"/>
        <w:jc w:val="both"/>
      </w:pPr>
      <w:r w:rsidRPr="00CC40BF">
        <w:t>C. Numerical &amp; Categorical</w:t>
      </w:r>
    </w:p>
    <w:p w14:paraId="523C5D0F" w14:textId="6209D135" w:rsidR="004D771E" w:rsidRDefault="004D771E" w:rsidP="004D771E">
      <w:pPr>
        <w:jc w:val="both"/>
        <w:rPr>
          <w:b/>
          <w:bCs/>
        </w:rPr>
      </w:pPr>
    </w:p>
    <w:p w14:paraId="2DABC894" w14:textId="32786D3D" w:rsidR="004D771E" w:rsidRDefault="004D771E" w:rsidP="004D771E">
      <w:pPr>
        <w:pStyle w:val="ListParagraph"/>
        <w:numPr>
          <w:ilvl w:val="0"/>
          <w:numId w:val="5"/>
        </w:numPr>
        <w:jc w:val="both"/>
      </w:pPr>
      <w:r>
        <w:rPr>
          <w:b/>
          <w:bCs/>
        </w:rPr>
        <w:t xml:space="preserve">Correlation analysis: </w:t>
      </w:r>
      <w:r w:rsidR="00B57F1C" w:rsidRPr="00B57F1C">
        <w:t xml:space="preserve">Correlation is </w:t>
      </w:r>
      <w:r w:rsidR="00ED54E6">
        <w:t xml:space="preserve">the </w:t>
      </w:r>
      <w:r w:rsidR="00B57F1C" w:rsidRPr="00B57F1C">
        <w:t>analysis that measures the strength of association between two variables and the direction of the relationship.  In terms of the strength of relationship, the value of the correlation coefficient varies between +1 and -1.  A value of ± 1 indicates a perfect degree of association between the two variables.  As the correlation coefficient value goes towards 0, the relationship between the two variables will be weaker.  The direction of the relationship is indicated by the sign of the coefficient; a + sign indicates a positive relationship and a – sign indicates a negative relationship.</w:t>
      </w:r>
    </w:p>
    <w:p w14:paraId="0A94A93F" w14:textId="77777777" w:rsidR="0022480F" w:rsidRDefault="0022480F" w:rsidP="004B4C45">
      <w:pPr>
        <w:jc w:val="both"/>
        <w:rPr>
          <w:b/>
          <w:bCs/>
        </w:rPr>
      </w:pPr>
    </w:p>
    <w:p w14:paraId="5F8104A7" w14:textId="7568A277" w:rsidR="000C5CCE" w:rsidRDefault="004B4C45" w:rsidP="004B4C45">
      <w:pPr>
        <w:jc w:val="both"/>
        <w:rPr>
          <w:b/>
          <w:bCs/>
        </w:rPr>
      </w:pPr>
      <w:r>
        <w:rPr>
          <w:b/>
          <w:bCs/>
        </w:rPr>
        <w:t xml:space="preserve">Technical requirements: </w:t>
      </w:r>
    </w:p>
    <w:p w14:paraId="19DE6B3C" w14:textId="77777777" w:rsidR="000C5CCE" w:rsidRDefault="000C5CCE" w:rsidP="000C5CCE">
      <w:pPr>
        <w:pStyle w:val="ListParagraph"/>
        <w:numPr>
          <w:ilvl w:val="0"/>
          <w:numId w:val="9"/>
        </w:numPr>
        <w:jc w:val="both"/>
        <w:rPr>
          <w:b/>
          <w:bCs/>
        </w:rPr>
      </w:pPr>
      <w:r>
        <w:rPr>
          <w:b/>
          <w:bCs/>
        </w:rPr>
        <w:t>Backend:</w:t>
      </w:r>
    </w:p>
    <w:p w14:paraId="5790865F" w14:textId="77777777" w:rsidR="000C5CCE" w:rsidRPr="000C5CCE" w:rsidRDefault="000C5CCE" w:rsidP="000C5CCE">
      <w:pPr>
        <w:pStyle w:val="ListParagraph"/>
        <w:numPr>
          <w:ilvl w:val="0"/>
          <w:numId w:val="11"/>
        </w:numPr>
        <w:jc w:val="both"/>
        <w:rPr>
          <w:b/>
          <w:bCs/>
        </w:rPr>
      </w:pPr>
      <w:r>
        <w:t>Python (Version 3.7.4)</w:t>
      </w:r>
    </w:p>
    <w:p w14:paraId="613BF0C8" w14:textId="77777777" w:rsidR="000C5CCE" w:rsidRPr="000C5CCE" w:rsidRDefault="000C5CCE" w:rsidP="000C5CCE">
      <w:pPr>
        <w:pStyle w:val="ListParagraph"/>
        <w:numPr>
          <w:ilvl w:val="0"/>
          <w:numId w:val="11"/>
        </w:numPr>
        <w:jc w:val="both"/>
        <w:rPr>
          <w:b/>
          <w:bCs/>
        </w:rPr>
      </w:pPr>
      <w:r>
        <w:t>Django (Version 3.0.3)</w:t>
      </w:r>
    </w:p>
    <w:p w14:paraId="1DA6BC38" w14:textId="77777777" w:rsidR="000C5CCE" w:rsidRDefault="000C5CCE" w:rsidP="000C5CCE">
      <w:pPr>
        <w:pStyle w:val="ListParagraph"/>
        <w:numPr>
          <w:ilvl w:val="0"/>
          <w:numId w:val="9"/>
        </w:numPr>
        <w:jc w:val="both"/>
        <w:rPr>
          <w:b/>
          <w:bCs/>
        </w:rPr>
      </w:pPr>
      <w:r>
        <w:rPr>
          <w:b/>
          <w:bCs/>
        </w:rPr>
        <w:t>Frontend:</w:t>
      </w:r>
    </w:p>
    <w:p w14:paraId="6C3DAF30" w14:textId="77777777" w:rsidR="00442047" w:rsidRPr="00442047" w:rsidRDefault="00442047" w:rsidP="000C5CCE">
      <w:pPr>
        <w:pStyle w:val="ListParagraph"/>
        <w:numPr>
          <w:ilvl w:val="0"/>
          <w:numId w:val="12"/>
        </w:numPr>
        <w:jc w:val="both"/>
        <w:rPr>
          <w:b/>
          <w:bCs/>
        </w:rPr>
      </w:pPr>
      <w:r>
        <w:t>Node (Version 10.19.0)</w:t>
      </w:r>
    </w:p>
    <w:p w14:paraId="34098869" w14:textId="77777777" w:rsidR="00442047" w:rsidRPr="00442047" w:rsidRDefault="00442047" w:rsidP="000C5CCE">
      <w:pPr>
        <w:pStyle w:val="ListParagraph"/>
        <w:numPr>
          <w:ilvl w:val="0"/>
          <w:numId w:val="12"/>
        </w:numPr>
        <w:jc w:val="both"/>
        <w:rPr>
          <w:b/>
          <w:bCs/>
        </w:rPr>
      </w:pPr>
      <w:r>
        <w:t>Yarn (Version 1.21.1)</w:t>
      </w:r>
    </w:p>
    <w:p w14:paraId="27FEDA1A" w14:textId="7BEF9600" w:rsidR="000C5CCE" w:rsidRPr="00514219" w:rsidRDefault="00442047" w:rsidP="000C5CCE">
      <w:pPr>
        <w:pStyle w:val="ListParagraph"/>
        <w:numPr>
          <w:ilvl w:val="0"/>
          <w:numId w:val="12"/>
        </w:numPr>
        <w:jc w:val="both"/>
        <w:rPr>
          <w:b/>
          <w:bCs/>
        </w:rPr>
      </w:pPr>
      <w:r>
        <w:t>IDE - Visual Studio</w:t>
      </w:r>
      <w:r w:rsidR="000C5CCE" w:rsidRPr="000C5CCE">
        <w:rPr>
          <w:b/>
          <w:bCs/>
        </w:rPr>
        <w:t xml:space="preserve"> </w:t>
      </w:r>
      <w:r>
        <w:t>(Version 1.42.1)</w:t>
      </w:r>
    </w:p>
    <w:p w14:paraId="542CE3CF" w14:textId="3D3D12AB" w:rsidR="00514219" w:rsidRDefault="00514219" w:rsidP="00514219">
      <w:pPr>
        <w:pStyle w:val="ListParagraph"/>
        <w:numPr>
          <w:ilvl w:val="0"/>
          <w:numId w:val="9"/>
        </w:numPr>
        <w:jc w:val="both"/>
        <w:rPr>
          <w:b/>
          <w:bCs/>
        </w:rPr>
      </w:pPr>
      <w:r>
        <w:rPr>
          <w:b/>
          <w:bCs/>
        </w:rPr>
        <w:t>Remote server:</w:t>
      </w:r>
    </w:p>
    <w:p w14:paraId="6B01FBB7" w14:textId="6D799766" w:rsidR="00514219" w:rsidRPr="00514219" w:rsidRDefault="00514219" w:rsidP="00514219">
      <w:pPr>
        <w:pStyle w:val="ListParagraph"/>
        <w:numPr>
          <w:ilvl w:val="0"/>
          <w:numId w:val="15"/>
        </w:numPr>
        <w:jc w:val="both"/>
      </w:pPr>
      <w:r>
        <w:t>Ubuntu Cloud server (Version 18.04)</w:t>
      </w:r>
    </w:p>
    <w:p w14:paraId="1AF9571C" w14:textId="77777777" w:rsidR="00CB0F15" w:rsidRDefault="00CB0F15" w:rsidP="00514219">
      <w:pPr>
        <w:ind w:left="360"/>
        <w:jc w:val="both"/>
        <w:rPr>
          <w:b/>
          <w:bCs/>
        </w:rPr>
      </w:pPr>
    </w:p>
    <w:p w14:paraId="00261440" w14:textId="576D6645" w:rsidR="00514219" w:rsidRDefault="004D1014" w:rsidP="00514219">
      <w:pPr>
        <w:ind w:left="360"/>
        <w:jc w:val="both"/>
      </w:pPr>
      <w:r>
        <w:rPr>
          <w:b/>
          <w:bCs/>
        </w:rPr>
        <w:t xml:space="preserve">API </w:t>
      </w:r>
      <w:r w:rsidR="00786505">
        <w:rPr>
          <w:b/>
          <w:bCs/>
        </w:rPr>
        <w:t>used</w:t>
      </w:r>
      <w:r>
        <w:rPr>
          <w:b/>
          <w:bCs/>
        </w:rPr>
        <w:t>:</w:t>
      </w:r>
      <w:r w:rsidR="002773D2">
        <w:rPr>
          <w:b/>
          <w:bCs/>
        </w:rPr>
        <w:t xml:space="preserve"> </w:t>
      </w:r>
      <w:r w:rsidR="002773D2">
        <w:t xml:space="preserve">Total </w:t>
      </w:r>
      <w:r w:rsidR="00514219">
        <w:t>7 APIs have been used here in the backend, -</w:t>
      </w:r>
    </w:p>
    <w:p w14:paraId="3756F6C3" w14:textId="1523F4BF" w:rsidR="00514219" w:rsidRDefault="00514219" w:rsidP="00514219">
      <w:pPr>
        <w:pStyle w:val="ListParagraph"/>
        <w:numPr>
          <w:ilvl w:val="0"/>
          <w:numId w:val="13"/>
        </w:numPr>
        <w:jc w:val="both"/>
      </w:pPr>
      <w:r>
        <w:t>File upload: This service will upload a csv file from the local system to the remote Ubuntu server.</w:t>
      </w:r>
    </w:p>
    <w:p w14:paraId="1F70F212" w14:textId="23450893" w:rsidR="003702BC" w:rsidRDefault="003702BC" w:rsidP="00514219">
      <w:pPr>
        <w:pStyle w:val="ListParagraph"/>
        <w:numPr>
          <w:ilvl w:val="0"/>
          <w:numId w:val="13"/>
        </w:numPr>
        <w:jc w:val="both"/>
      </w:pPr>
      <w:r>
        <w:t>Column type: This response will provide the numerical and categorical columns separately.</w:t>
      </w:r>
    </w:p>
    <w:p w14:paraId="5BDC08A8" w14:textId="581A4E66" w:rsidR="003702BC" w:rsidRDefault="003702BC" w:rsidP="00514219">
      <w:pPr>
        <w:pStyle w:val="ListParagraph"/>
        <w:numPr>
          <w:ilvl w:val="0"/>
          <w:numId w:val="13"/>
        </w:numPr>
        <w:jc w:val="both"/>
      </w:pPr>
      <w:r>
        <w:t>Univariate: For single variable analysis.</w:t>
      </w:r>
    </w:p>
    <w:p w14:paraId="043E87BC" w14:textId="121E975C" w:rsidR="003702BC" w:rsidRDefault="003702BC" w:rsidP="00514219">
      <w:pPr>
        <w:pStyle w:val="ListParagraph"/>
        <w:numPr>
          <w:ilvl w:val="0"/>
          <w:numId w:val="13"/>
        </w:numPr>
        <w:jc w:val="both"/>
      </w:pPr>
      <w:r>
        <w:t>Bivariate: For 2 variable analysis.</w:t>
      </w:r>
    </w:p>
    <w:p w14:paraId="3AA15593" w14:textId="643EB634" w:rsidR="003702BC" w:rsidRDefault="003702BC" w:rsidP="00514219">
      <w:pPr>
        <w:pStyle w:val="ListParagraph"/>
        <w:numPr>
          <w:ilvl w:val="0"/>
          <w:numId w:val="13"/>
        </w:numPr>
        <w:jc w:val="both"/>
      </w:pPr>
      <w:r>
        <w:t>Multivariate: For more than 2 variable analysis.</w:t>
      </w:r>
    </w:p>
    <w:p w14:paraId="54E0CA85" w14:textId="633A89F3" w:rsidR="003702BC" w:rsidRDefault="003702BC" w:rsidP="00514219">
      <w:pPr>
        <w:pStyle w:val="ListParagraph"/>
        <w:numPr>
          <w:ilvl w:val="0"/>
          <w:numId w:val="13"/>
        </w:numPr>
        <w:jc w:val="both"/>
      </w:pPr>
      <w:r>
        <w:t>Correlation: To find the correlation between the numeric variables.</w:t>
      </w:r>
    </w:p>
    <w:p w14:paraId="57CB1CBF" w14:textId="416A0FB6" w:rsidR="00995725" w:rsidRDefault="00995725" w:rsidP="00514219">
      <w:pPr>
        <w:pStyle w:val="ListParagraph"/>
        <w:numPr>
          <w:ilvl w:val="0"/>
          <w:numId w:val="13"/>
        </w:numPr>
        <w:jc w:val="both"/>
      </w:pPr>
      <w:r>
        <w:t>Descriptive statistics: This will give some statistical metrics such as Max, Min, Mean, Std etc.</w:t>
      </w:r>
    </w:p>
    <w:p w14:paraId="12327BF0" w14:textId="77777777" w:rsidR="00204E44" w:rsidRDefault="00204E44" w:rsidP="004A2A4F">
      <w:pPr>
        <w:jc w:val="both"/>
        <w:rPr>
          <w:b/>
          <w:bCs/>
        </w:rPr>
      </w:pPr>
    </w:p>
    <w:p w14:paraId="60C161C6" w14:textId="77777777" w:rsidR="00CC348E" w:rsidRDefault="00CC348E" w:rsidP="004A2A4F">
      <w:pPr>
        <w:jc w:val="both"/>
        <w:rPr>
          <w:b/>
          <w:bCs/>
        </w:rPr>
      </w:pPr>
    </w:p>
    <w:p w14:paraId="6887264D" w14:textId="77777777" w:rsidR="00CC348E" w:rsidRDefault="00CC348E" w:rsidP="004A2A4F">
      <w:pPr>
        <w:jc w:val="both"/>
        <w:rPr>
          <w:b/>
          <w:bCs/>
        </w:rPr>
      </w:pPr>
    </w:p>
    <w:p w14:paraId="46C7B482" w14:textId="77777777" w:rsidR="00CC348E" w:rsidRDefault="00CC348E" w:rsidP="004A2A4F">
      <w:pPr>
        <w:jc w:val="both"/>
        <w:rPr>
          <w:b/>
          <w:bCs/>
        </w:rPr>
      </w:pPr>
    </w:p>
    <w:p w14:paraId="2BB1F96E" w14:textId="7664B6D1" w:rsidR="004A2A4F" w:rsidRDefault="004A2A4F" w:rsidP="004A2A4F">
      <w:pPr>
        <w:jc w:val="both"/>
        <w:rPr>
          <w:b/>
          <w:bCs/>
        </w:rPr>
      </w:pPr>
      <w:r>
        <w:rPr>
          <w:b/>
          <w:bCs/>
        </w:rPr>
        <w:lastRenderedPageBreak/>
        <w:t>File upload:</w:t>
      </w:r>
    </w:p>
    <w:p w14:paraId="4F4E57A0" w14:textId="453BF985" w:rsidR="004101F0" w:rsidRDefault="00E04D6A" w:rsidP="004101F0">
      <w:pPr>
        <w:jc w:val="center"/>
        <w:rPr>
          <w:b/>
          <w:bCs/>
        </w:rPr>
      </w:pPr>
      <w:r>
        <w:rPr>
          <w:b/>
          <w:bCs/>
          <w:noProof/>
        </w:rPr>
        <w:drawing>
          <wp:inline distT="0" distB="0" distL="0" distR="0" wp14:anchorId="4DD3EBA3" wp14:editId="7AFD2EDE">
            <wp:extent cx="2956454" cy="1590675"/>
            <wp:effectExtent l="133350" t="114300" r="130175" b="1619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fileuploa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7571" cy="16235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E02D46" w14:textId="49395AB2" w:rsidR="004101F0" w:rsidRDefault="004101F0" w:rsidP="004101F0">
      <w:pPr>
        <w:rPr>
          <w:b/>
          <w:bCs/>
        </w:rPr>
      </w:pPr>
      <w:r>
        <w:rPr>
          <w:b/>
          <w:bCs/>
        </w:rPr>
        <w:t>Column type:</w:t>
      </w:r>
    </w:p>
    <w:p w14:paraId="05340D70" w14:textId="574F6188" w:rsidR="002F15AC" w:rsidRDefault="002F15AC" w:rsidP="002F15AC">
      <w:pPr>
        <w:jc w:val="center"/>
        <w:rPr>
          <w:b/>
          <w:bCs/>
        </w:rPr>
      </w:pPr>
      <w:r>
        <w:rPr>
          <w:b/>
          <w:bCs/>
          <w:noProof/>
        </w:rPr>
        <w:drawing>
          <wp:inline distT="0" distB="0" distL="0" distR="0" wp14:anchorId="7D12C13F" wp14:editId="3EBFC384">
            <wp:extent cx="3028950" cy="1641104"/>
            <wp:effectExtent l="133350" t="114300" r="133350" b="1689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columntype.png"/>
                    <pic:cNvPicPr/>
                  </pic:nvPicPr>
                  <pic:blipFill>
                    <a:blip r:embed="rId7">
                      <a:extLst>
                        <a:ext uri="{28A0092B-C50C-407E-A947-70E740481C1C}">
                          <a14:useLocalDpi xmlns:a14="http://schemas.microsoft.com/office/drawing/2010/main" val="0"/>
                        </a:ext>
                      </a:extLst>
                    </a:blip>
                    <a:stretch>
                      <a:fillRect/>
                    </a:stretch>
                  </pic:blipFill>
                  <pic:spPr>
                    <a:xfrm>
                      <a:off x="0" y="0"/>
                      <a:ext cx="3039974" cy="16470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5D910D" w14:textId="02660215" w:rsidR="00273076" w:rsidRDefault="00273076" w:rsidP="00273076">
      <w:pPr>
        <w:rPr>
          <w:b/>
          <w:bCs/>
        </w:rPr>
      </w:pPr>
      <w:r>
        <w:rPr>
          <w:b/>
          <w:bCs/>
        </w:rPr>
        <w:t>Univariate analysis:</w:t>
      </w:r>
    </w:p>
    <w:p w14:paraId="2AB69498" w14:textId="4A2FEDD9" w:rsidR="00273076" w:rsidRDefault="0045558E" w:rsidP="00273076">
      <w:pPr>
        <w:jc w:val="center"/>
        <w:rPr>
          <w:b/>
          <w:bCs/>
        </w:rPr>
      </w:pPr>
      <w:r>
        <w:rPr>
          <w:b/>
          <w:bCs/>
          <w:noProof/>
        </w:rPr>
        <w:drawing>
          <wp:inline distT="0" distB="0" distL="0" distR="0" wp14:anchorId="2BC47BB8" wp14:editId="206F6CD3">
            <wp:extent cx="5598953" cy="28575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univar-num.png"/>
                    <pic:cNvPicPr/>
                  </pic:nvPicPr>
                  <pic:blipFill>
                    <a:blip r:embed="rId8">
                      <a:extLst>
                        <a:ext uri="{28A0092B-C50C-407E-A947-70E740481C1C}">
                          <a14:useLocalDpi xmlns:a14="http://schemas.microsoft.com/office/drawing/2010/main" val="0"/>
                        </a:ext>
                      </a:extLst>
                    </a:blip>
                    <a:stretch>
                      <a:fillRect/>
                    </a:stretch>
                  </pic:blipFill>
                  <pic:spPr>
                    <a:xfrm>
                      <a:off x="0" y="0"/>
                      <a:ext cx="5615376" cy="2865882"/>
                    </a:xfrm>
                    <a:prstGeom prst="rect">
                      <a:avLst/>
                    </a:prstGeom>
                  </pic:spPr>
                </pic:pic>
              </a:graphicData>
            </a:graphic>
          </wp:inline>
        </w:drawing>
      </w:r>
    </w:p>
    <w:p w14:paraId="46CAFA64" w14:textId="62FF4F2C" w:rsidR="0045558E" w:rsidRPr="0045558E" w:rsidRDefault="0045558E" w:rsidP="0045558E">
      <w:pPr>
        <w:jc w:val="both"/>
      </w:pPr>
      <w:r w:rsidRPr="00112005">
        <w:rPr>
          <w:b/>
          <w:bCs/>
        </w:rPr>
        <w:t>Interpretation</w:t>
      </w:r>
      <w:r>
        <w:t>: 24% of the companies which are qualified in, are within the FTE ranges between 30 to 40.</w:t>
      </w:r>
    </w:p>
    <w:p w14:paraId="677BD8C0" w14:textId="77777777" w:rsidR="0045558E" w:rsidRDefault="0045558E" w:rsidP="00273076">
      <w:pPr>
        <w:jc w:val="center"/>
        <w:rPr>
          <w:b/>
          <w:bCs/>
        </w:rPr>
      </w:pPr>
    </w:p>
    <w:p w14:paraId="0411B585" w14:textId="35C82118" w:rsidR="00957D98" w:rsidRDefault="00112005" w:rsidP="004101F0">
      <w:pPr>
        <w:jc w:val="center"/>
        <w:rPr>
          <w:b/>
          <w:bCs/>
        </w:rPr>
      </w:pPr>
      <w:r>
        <w:rPr>
          <w:b/>
          <w:bCs/>
          <w:noProof/>
        </w:rPr>
        <w:drawing>
          <wp:inline distT="0" distB="0" distL="0" distR="0" wp14:anchorId="59AA5448" wp14:editId="340417AA">
            <wp:extent cx="5943600"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univar-ca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14:paraId="5DEE3955" w14:textId="6DAEA6B4" w:rsidR="00957D98" w:rsidRDefault="00957D98" w:rsidP="004101F0">
      <w:pPr>
        <w:jc w:val="center"/>
        <w:rPr>
          <w:b/>
          <w:bCs/>
        </w:rPr>
      </w:pPr>
    </w:p>
    <w:p w14:paraId="603E2F3D" w14:textId="44E76C04" w:rsidR="00112005" w:rsidRPr="003E1833" w:rsidRDefault="00112005" w:rsidP="00112005">
      <w:pPr>
        <w:jc w:val="both"/>
      </w:pPr>
      <w:r>
        <w:rPr>
          <w:b/>
          <w:bCs/>
        </w:rPr>
        <w:t xml:space="preserve">Interpretation: </w:t>
      </w:r>
      <w:r w:rsidR="003E1833">
        <w:t>14% of the companies are coming from the Finance sector.</w:t>
      </w:r>
      <w:r w:rsidR="0073547F">
        <w:t xml:space="preserve"> Finance, Manufacturing and IT can be the target Industry.</w:t>
      </w:r>
    </w:p>
    <w:p w14:paraId="5CDFB785" w14:textId="689F7B03" w:rsidR="00950DC4" w:rsidRDefault="00950DC4" w:rsidP="0021209B">
      <w:pPr>
        <w:jc w:val="right"/>
        <w:rPr>
          <w:b/>
          <w:bCs/>
        </w:rPr>
      </w:pPr>
    </w:p>
    <w:p w14:paraId="01A8ED7E" w14:textId="43DDD8E8" w:rsidR="00E77020" w:rsidRDefault="00E77020" w:rsidP="00E77020">
      <w:pPr>
        <w:rPr>
          <w:b/>
          <w:bCs/>
        </w:rPr>
      </w:pPr>
      <w:r>
        <w:rPr>
          <w:b/>
          <w:bCs/>
        </w:rPr>
        <w:t>Bivariate Analysis:</w:t>
      </w:r>
    </w:p>
    <w:p w14:paraId="5E21273A" w14:textId="658C529F" w:rsidR="00E77020" w:rsidRDefault="00C35062" w:rsidP="00E77020">
      <w:pPr>
        <w:jc w:val="center"/>
        <w:rPr>
          <w:b/>
          <w:bCs/>
        </w:rPr>
      </w:pPr>
      <w:r>
        <w:rPr>
          <w:b/>
          <w:bCs/>
          <w:noProof/>
        </w:rPr>
        <w:drawing>
          <wp:inline distT="0" distB="0" distL="0" distR="0" wp14:anchorId="534A974B" wp14:editId="5F94815C">
            <wp:extent cx="5495925" cy="244850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bivar-num.png"/>
                    <pic:cNvPicPr/>
                  </pic:nvPicPr>
                  <pic:blipFill>
                    <a:blip r:embed="rId10">
                      <a:extLst>
                        <a:ext uri="{28A0092B-C50C-407E-A947-70E740481C1C}">
                          <a14:useLocalDpi xmlns:a14="http://schemas.microsoft.com/office/drawing/2010/main" val="0"/>
                        </a:ext>
                      </a:extLst>
                    </a:blip>
                    <a:stretch>
                      <a:fillRect/>
                    </a:stretch>
                  </pic:blipFill>
                  <pic:spPr>
                    <a:xfrm>
                      <a:off x="0" y="0"/>
                      <a:ext cx="5509454" cy="2454532"/>
                    </a:xfrm>
                    <a:prstGeom prst="rect">
                      <a:avLst/>
                    </a:prstGeom>
                  </pic:spPr>
                </pic:pic>
              </a:graphicData>
            </a:graphic>
          </wp:inline>
        </w:drawing>
      </w:r>
    </w:p>
    <w:p w14:paraId="2003B54D" w14:textId="2CC1F262" w:rsidR="00E77020" w:rsidRPr="00C35062" w:rsidRDefault="00C35062" w:rsidP="00C35062">
      <w:pPr>
        <w:jc w:val="both"/>
      </w:pPr>
      <w:r>
        <w:rPr>
          <w:b/>
          <w:bCs/>
        </w:rPr>
        <w:t xml:space="preserve">Interpretation: </w:t>
      </w:r>
      <w:r>
        <w:t>If we plot the 1</w:t>
      </w:r>
      <w:r w:rsidR="00C15DA1">
        <w:t>-</w:t>
      </w:r>
      <w:r>
        <w:t>year growth percentage with the FTE, we will see that most of the growth percentages are coming within the FTE range of 30 to 70</w:t>
      </w:r>
      <w:r w:rsidR="00B63860">
        <w:t xml:space="preserve"> which can be considered as the potential factor of a company to invest.</w:t>
      </w:r>
    </w:p>
    <w:p w14:paraId="099157A0" w14:textId="77777777" w:rsidR="00C35062" w:rsidRDefault="00C35062" w:rsidP="00E77020">
      <w:pPr>
        <w:jc w:val="center"/>
        <w:rPr>
          <w:b/>
          <w:bCs/>
        </w:rPr>
      </w:pPr>
    </w:p>
    <w:p w14:paraId="425FADFC" w14:textId="2E7491F0" w:rsidR="00E77020" w:rsidRDefault="009A515A" w:rsidP="00E77020">
      <w:pPr>
        <w:jc w:val="center"/>
        <w:rPr>
          <w:b/>
          <w:bCs/>
        </w:rPr>
      </w:pPr>
      <w:r>
        <w:rPr>
          <w:b/>
          <w:bCs/>
          <w:noProof/>
        </w:rPr>
        <w:lastRenderedPageBreak/>
        <w:drawing>
          <wp:inline distT="0" distB="0" distL="0" distR="0" wp14:anchorId="490F80CC" wp14:editId="0BBCC165">
            <wp:extent cx="5943600" cy="3094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bivar-bot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54E64BA4" w14:textId="18EAECE8" w:rsidR="00E77020" w:rsidRPr="009A515A" w:rsidRDefault="00913EFA" w:rsidP="00913EFA">
      <w:pPr>
        <w:jc w:val="both"/>
      </w:pPr>
      <w:r>
        <w:rPr>
          <w:b/>
          <w:bCs/>
        </w:rPr>
        <w:t xml:space="preserve">Interpretation: </w:t>
      </w:r>
      <w:r w:rsidR="009A515A">
        <w:t>The sum and average no of FTE, both are coming higher in the Defense industry in comparison with other</w:t>
      </w:r>
      <w:r w:rsidR="00495ECF">
        <w:t xml:space="preserve"> which implies Defense industry hired lot of people in comparison with the other. Potential growth may be shown there.</w:t>
      </w:r>
    </w:p>
    <w:p w14:paraId="2B5DBC29" w14:textId="46084D95" w:rsidR="00E77020" w:rsidRDefault="00E77020" w:rsidP="00E77020">
      <w:pPr>
        <w:jc w:val="center"/>
        <w:rPr>
          <w:b/>
          <w:bCs/>
        </w:rPr>
      </w:pPr>
    </w:p>
    <w:p w14:paraId="47951B0E" w14:textId="4461CCFD" w:rsidR="00E77020" w:rsidRDefault="00E202F6" w:rsidP="00E202F6">
      <w:pPr>
        <w:rPr>
          <w:b/>
          <w:bCs/>
        </w:rPr>
      </w:pPr>
      <w:r>
        <w:rPr>
          <w:b/>
          <w:bCs/>
        </w:rPr>
        <w:t>Multivariate analysis:</w:t>
      </w:r>
    </w:p>
    <w:p w14:paraId="334C9892" w14:textId="4CC1FE70" w:rsidR="00E202F6" w:rsidRDefault="00E55D7C" w:rsidP="00905771">
      <w:pPr>
        <w:jc w:val="center"/>
        <w:rPr>
          <w:b/>
          <w:bCs/>
        </w:rPr>
      </w:pPr>
      <w:r>
        <w:rPr>
          <w:b/>
          <w:bCs/>
          <w:noProof/>
        </w:rPr>
        <w:drawing>
          <wp:inline distT="0" distB="0" distL="0" distR="0" wp14:anchorId="494ADDD0" wp14:editId="62922825">
            <wp:extent cx="5943600" cy="30264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multivar-nu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14:paraId="150178FB" w14:textId="7165401A" w:rsidR="00E77020" w:rsidRPr="00E55D7C" w:rsidRDefault="00E55D7C" w:rsidP="00E55D7C">
      <w:pPr>
        <w:jc w:val="both"/>
      </w:pPr>
      <w:r>
        <w:rPr>
          <w:b/>
          <w:bCs/>
        </w:rPr>
        <w:t xml:space="preserve">Interpretation: </w:t>
      </w:r>
      <w:r>
        <w:t>This is a histogram.</w:t>
      </w:r>
    </w:p>
    <w:p w14:paraId="75A34237" w14:textId="31EBFC2B" w:rsidR="00950DC4" w:rsidRDefault="00E55D7C" w:rsidP="004101F0">
      <w:pPr>
        <w:jc w:val="center"/>
        <w:rPr>
          <w:b/>
          <w:bCs/>
        </w:rPr>
      </w:pPr>
      <w:r>
        <w:rPr>
          <w:b/>
          <w:bCs/>
          <w:noProof/>
        </w:rPr>
        <w:lastRenderedPageBreak/>
        <w:drawing>
          <wp:inline distT="0" distB="0" distL="0" distR="0" wp14:anchorId="4535C8C6" wp14:editId="7194CBB5">
            <wp:extent cx="5943600" cy="30232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multivar-ca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23235"/>
                    </a:xfrm>
                    <a:prstGeom prst="rect">
                      <a:avLst/>
                    </a:prstGeom>
                  </pic:spPr>
                </pic:pic>
              </a:graphicData>
            </a:graphic>
          </wp:inline>
        </w:drawing>
      </w:r>
    </w:p>
    <w:p w14:paraId="3E5B23DF" w14:textId="3FC5B948" w:rsidR="002D586E" w:rsidRPr="00E55D7C" w:rsidRDefault="00E55D7C" w:rsidP="00E55D7C">
      <w:pPr>
        <w:jc w:val="both"/>
      </w:pPr>
      <w:r>
        <w:rPr>
          <w:b/>
          <w:bCs/>
        </w:rPr>
        <w:t xml:space="preserve">Interpretation: </w:t>
      </w:r>
      <w:r>
        <w:t xml:space="preserve"> Number of companies when Sector is Horizontal and Sub sector is Finance</w:t>
      </w:r>
      <w:r w:rsidR="008A44FB">
        <w:t>, -</w:t>
      </w:r>
      <w:r>
        <w:t xml:space="preserve"> is 21 which is the highest in the lot.</w:t>
      </w:r>
      <w:r w:rsidR="008309EC">
        <w:t xml:space="preserve"> As it is already discussed Finance sector is clearly showing that it consists of maximum number of qualified in companies.</w:t>
      </w:r>
    </w:p>
    <w:p w14:paraId="502AEFDB" w14:textId="13110B95" w:rsidR="00F87799" w:rsidRDefault="00F87799" w:rsidP="0021209B">
      <w:pPr>
        <w:jc w:val="right"/>
        <w:rPr>
          <w:b/>
          <w:bCs/>
        </w:rPr>
      </w:pPr>
    </w:p>
    <w:p w14:paraId="076E1367" w14:textId="02E3CC21" w:rsidR="002D586E" w:rsidRDefault="00F87799" w:rsidP="004101F0">
      <w:pPr>
        <w:jc w:val="center"/>
        <w:rPr>
          <w:b/>
          <w:bCs/>
        </w:rPr>
      </w:pPr>
      <w:r>
        <w:rPr>
          <w:b/>
          <w:bCs/>
          <w:noProof/>
        </w:rPr>
        <w:drawing>
          <wp:inline distT="0" distB="0" distL="0" distR="0" wp14:anchorId="5E06E3F4" wp14:editId="763AC3E7">
            <wp:extent cx="5943600" cy="31165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multivar-both.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3F08E227" w14:textId="79708A64" w:rsidR="00F87799" w:rsidRPr="00E62DBA" w:rsidRDefault="00F87799" w:rsidP="00531D7A">
      <w:r>
        <w:rPr>
          <w:b/>
          <w:bCs/>
        </w:rPr>
        <w:t xml:space="preserve">Interpretation: </w:t>
      </w:r>
      <w:r w:rsidR="00E62DBA">
        <w:t>This is the comparison between 1-year and 2-year growth. We can see a huge growth in Financial Services.</w:t>
      </w:r>
    </w:p>
    <w:p w14:paraId="5F11FD2F" w14:textId="77777777" w:rsidR="00F87799" w:rsidRDefault="00F87799" w:rsidP="00531D7A">
      <w:pPr>
        <w:rPr>
          <w:b/>
          <w:bCs/>
        </w:rPr>
      </w:pPr>
    </w:p>
    <w:p w14:paraId="32014852" w14:textId="0D2CD32D" w:rsidR="002D586E" w:rsidRDefault="00531D7A" w:rsidP="00531D7A">
      <w:pPr>
        <w:rPr>
          <w:b/>
          <w:bCs/>
        </w:rPr>
      </w:pPr>
      <w:r>
        <w:rPr>
          <w:b/>
          <w:bCs/>
        </w:rPr>
        <w:lastRenderedPageBreak/>
        <w:t>Correlation analysis:</w:t>
      </w:r>
    </w:p>
    <w:p w14:paraId="5CACE5FD" w14:textId="11D71928" w:rsidR="00531D7A" w:rsidRDefault="0016703C" w:rsidP="00531D7A">
      <w:pPr>
        <w:jc w:val="center"/>
        <w:rPr>
          <w:b/>
          <w:bCs/>
        </w:rPr>
      </w:pPr>
      <w:r>
        <w:rPr>
          <w:b/>
          <w:bCs/>
          <w:noProof/>
        </w:rPr>
        <w:drawing>
          <wp:inline distT="0" distB="0" distL="0" distR="0" wp14:anchorId="03ECC656" wp14:editId="6E4D0302">
            <wp:extent cx="5943600" cy="23996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corre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99665"/>
                    </a:xfrm>
                    <a:prstGeom prst="rect">
                      <a:avLst/>
                    </a:prstGeom>
                  </pic:spPr>
                </pic:pic>
              </a:graphicData>
            </a:graphic>
          </wp:inline>
        </w:drawing>
      </w:r>
    </w:p>
    <w:p w14:paraId="17F35621" w14:textId="728F6268" w:rsidR="0016703C" w:rsidRPr="00D268F8" w:rsidRDefault="0016703C" w:rsidP="0016703C">
      <w:pPr>
        <w:jc w:val="both"/>
      </w:pPr>
      <w:r>
        <w:rPr>
          <w:b/>
          <w:bCs/>
        </w:rPr>
        <w:t xml:space="preserve">Interpretation: </w:t>
      </w:r>
      <w:r w:rsidR="00D268F8">
        <w:t>We can see a very high correlation between 6</w:t>
      </w:r>
      <w:r w:rsidR="00BE6BDB">
        <w:t>-</w:t>
      </w:r>
      <w:r w:rsidR="00D268F8">
        <w:t>months and 1</w:t>
      </w:r>
      <w:r w:rsidR="00BE6BDB">
        <w:t>-</w:t>
      </w:r>
      <w:r w:rsidR="00D268F8">
        <w:t>year growth</w:t>
      </w:r>
      <w:r w:rsidR="00CC73AA">
        <w:t xml:space="preserve"> which is obvious</w:t>
      </w:r>
      <w:r w:rsidR="00D268F8">
        <w:t>, and similarly 1</w:t>
      </w:r>
      <w:r w:rsidR="00BE6BDB">
        <w:t>-</w:t>
      </w:r>
      <w:r w:rsidR="00D268F8">
        <w:t>year and 2</w:t>
      </w:r>
      <w:r w:rsidR="00BE6BDB">
        <w:t>-</w:t>
      </w:r>
      <w:r w:rsidR="00D268F8">
        <w:t xml:space="preserve">year growth. </w:t>
      </w:r>
      <w:r w:rsidR="00BE6BDB">
        <w:t>6-months and 1-year growth is negatively correlated with capital raised</w:t>
      </w:r>
      <w:r w:rsidR="00CC73AA">
        <w:t xml:space="preserve"> although with minimal percentage.</w:t>
      </w:r>
      <w:r w:rsidR="00FD40BC">
        <w:t xml:space="preserve"> </w:t>
      </w:r>
      <w:r w:rsidR="00B05C0F">
        <w:t>Hence,</w:t>
      </w:r>
      <w:r w:rsidR="00FD40BC">
        <w:t xml:space="preserve"> it must not be inferred that decrease of 1 variable might not increase another one and </w:t>
      </w:r>
      <w:r w:rsidR="00845402">
        <w:t>vice versa</w:t>
      </w:r>
      <w:r w:rsidR="00FD40BC">
        <w:t>.</w:t>
      </w:r>
    </w:p>
    <w:p w14:paraId="26D44A67" w14:textId="0FF5FE11" w:rsidR="002661A3" w:rsidRDefault="002661A3" w:rsidP="002D1A13">
      <w:pPr>
        <w:jc w:val="right"/>
        <w:rPr>
          <w:b/>
          <w:bCs/>
        </w:rPr>
      </w:pPr>
    </w:p>
    <w:p w14:paraId="30D27C2D" w14:textId="726D4926" w:rsidR="002D0E9E" w:rsidRDefault="002D0E9E" w:rsidP="002D0E9E">
      <w:pPr>
        <w:rPr>
          <w:b/>
          <w:bCs/>
        </w:rPr>
      </w:pPr>
      <w:r>
        <w:rPr>
          <w:b/>
          <w:bCs/>
        </w:rPr>
        <w:t>Descriptive statistics:</w:t>
      </w:r>
    </w:p>
    <w:p w14:paraId="659C1F8D" w14:textId="704E0CCD" w:rsidR="00861F46" w:rsidRDefault="00861F46" w:rsidP="002D0E9E">
      <w:pPr>
        <w:rPr>
          <w:b/>
          <w:bCs/>
        </w:rPr>
      </w:pPr>
      <w:r>
        <w:rPr>
          <w:b/>
          <w:bCs/>
        </w:rPr>
        <w:t>For numeric variables:</w:t>
      </w:r>
    </w:p>
    <w:p w14:paraId="2A45C6B2" w14:textId="29D70752" w:rsidR="002D0E9E" w:rsidRDefault="00AF6C36" w:rsidP="002D0E9E">
      <w:pPr>
        <w:jc w:val="center"/>
        <w:rPr>
          <w:b/>
          <w:bCs/>
        </w:rPr>
      </w:pPr>
      <w:r>
        <w:rPr>
          <w:b/>
          <w:bCs/>
          <w:noProof/>
        </w:rPr>
        <w:drawing>
          <wp:inline distT="0" distB="0" distL="0" distR="0" wp14:anchorId="39408FC2" wp14:editId="62EEDFA1">
            <wp:extent cx="5943600" cy="1095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des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095375"/>
                    </a:xfrm>
                    <a:prstGeom prst="rect">
                      <a:avLst/>
                    </a:prstGeom>
                  </pic:spPr>
                </pic:pic>
              </a:graphicData>
            </a:graphic>
          </wp:inline>
        </w:drawing>
      </w:r>
    </w:p>
    <w:p w14:paraId="2D802254" w14:textId="7D4E0CCE" w:rsidR="00861F46" w:rsidRDefault="00861F46" w:rsidP="0022480F">
      <w:pPr>
        <w:jc w:val="both"/>
        <w:rPr>
          <w:b/>
          <w:bCs/>
        </w:rPr>
      </w:pPr>
      <w:r>
        <w:rPr>
          <w:b/>
          <w:bCs/>
        </w:rPr>
        <w:t>For categorical variables:</w:t>
      </w:r>
    </w:p>
    <w:p w14:paraId="364E3040" w14:textId="2F3A232F" w:rsidR="00861F46" w:rsidRPr="00861F46" w:rsidRDefault="000C6B9A" w:rsidP="0022480F">
      <w:pPr>
        <w:jc w:val="both"/>
        <w:rPr>
          <w:b/>
          <w:bCs/>
        </w:rPr>
      </w:pPr>
      <w:r>
        <w:rPr>
          <w:b/>
          <w:bCs/>
          <w:noProof/>
        </w:rPr>
        <w:drawing>
          <wp:inline distT="0" distB="0" distL="0" distR="0" wp14:anchorId="64649578" wp14:editId="365CC1B8">
            <wp:extent cx="59436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desc-ca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p w14:paraId="7FD01720" w14:textId="6C405F84" w:rsidR="00D72AF0" w:rsidRDefault="00BE283D" w:rsidP="0022480F">
      <w:pPr>
        <w:jc w:val="both"/>
        <w:rPr>
          <w:b/>
          <w:bCs/>
        </w:rPr>
      </w:pPr>
      <w:r>
        <w:rPr>
          <w:b/>
          <w:bCs/>
        </w:rPr>
        <w:t>Developed by:</w:t>
      </w:r>
    </w:p>
    <w:p w14:paraId="7C9D38CB" w14:textId="4ADE6E42" w:rsidR="00BE283D" w:rsidRPr="002B7DB0" w:rsidRDefault="00BE283D" w:rsidP="00BE283D">
      <w:pPr>
        <w:pStyle w:val="ListParagraph"/>
        <w:numPr>
          <w:ilvl w:val="0"/>
          <w:numId w:val="19"/>
        </w:numPr>
        <w:jc w:val="both"/>
        <w:rPr>
          <w:i/>
          <w:iCs/>
          <w:highlight w:val="cyan"/>
        </w:rPr>
      </w:pPr>
      <w:r w:rsidRPr="002B7DB0">
        <w:rPr>
          <w:i/>
          <w:iCs/>
          <w:highlight w:val="cyan"/>
        </w:rPr>
        <w:t>Sourav Biswas (Sr Data Analyst &amp; Backend developer</w:t>
      </w:r>
      <w:r w:rsidR="002B7DB0" w:rsidRPr="002B7DB0">
        <w:rPr>
          <w:i/>
          <w:iCs/>
          <w:highlight w:val="cyan"/>
        </w:rPr>
        <w:t>, Jean Martin Systems India Pvt Limited</w:t>
      </w:r>
      <w:r w:rsidRPr="002B7DB0">
        <w:rPr>
          <w:i/>
          <w:iCs/>
          <w:highlight w:val="cyan"/>
        </w:rPr>
        <w:t>)</w:t>
      </w:r>
    </w:p>
    <w:p w14:paraId="644498E0" w14:textId="17AB74E2" w:rsidR="00BE283D" w:rsidRPr="002B7DB0" w:rsidRDefault="00BE283D" w:rsidP="00BE283D">
      <w:pPr>
        <w:pStyle w:val="ListParagraph"/>
        <w:numPr>
          <w:ilvl w:val="0"/>
          <w:numId w:val="19"/>
        </w:numPr>
        <w:jc w:val="both"/>
        <w:rPr>
          <w:i/>
          <w:iCs/>
          <w:highlight w:val="cyan"/>
        </w:rPr>
      </w:pPr>
      <w:r w:rsidRPr="002B7DB0">
        <w:rPr>
          <w:i/>
          <w:iCs/>
          <w:highlight w:val="cyan"/>
        </w:rPr>
        <w:t>Anand Ramakrishnan (Frontend &amp; UI developer</w:t>
      </w:r>
      <w:r w:rsidR="002B7DB0" w:rsidRPr="002B7DB0">
        <w:rPr>
          <w:i/>
          <w:iCs/>
          <w:highlight w:val="cyan"/>
        </w:rPr>
        <w:t xml:space="preserve">, </w:t>
      </w:r>
      <w:r w:rsidR="002B7DB0" w:rsidRPr="002B7DB0">
        <w:rPr>
          <w:i/>
          <w:iCs/>
          <w:highlight w:val="cyan"/>
        </w:rPr>
        <w:t>Jean Martin Systems India Pvt Limited</w:t>
      </w:r>
      <w:r w:rsidRPr="002B7DB0">
        <w:rPr>
          <w:i/>
          <w:iCs/>
          <w:highlight w:val="cyan"/>
        </w:rPr>
        <w:t>)</w:t>
      </w:r>
    </w:p>
    <w:p w14:paraId="6AF77C64" w14:textId="5C84BACD" w:rsidR="00BE283D" w:rsidRPr="002B7DB0" w:rsidRDefault="00BE283D" w:rsidP="00BE283D">
      <w:pPr>
        <w:pStyle w:val="ListParagraph"/>
        <w:numPr>
          <w:ilvl w:val="0"/>
          <w:numId w:val="19"/>
        </w:numPr>
        <w:jc w:val="both"/>
        <w:rPr>
          <w:i/>
          <w:iCs/>
          <w:highlight w:val="cyan"/>
        </w:rPr>
      </w:pPr>
      <w:r w:rsidRPr="002B7DB0">
        <w:rPr>
          <w:i/>
          <w:iCs/>
          <w:highlight w:val="cyan"/>
        </w:rPr>
        <w:t xml:space="preserve">Arivalagan Selvaraj </w:t>
      </w:r>
      <w:r w:rsidRPr="002B7DB0">
        <w:rPr>
          <w:i/>
          <w:iCs/>
          <w:highlight w:val="cyan"/>
        </w:rPr>
        <w:t>(Frontend &amp; UI developer</w:t>
      </w:r>
      <w:r w:rsidR="002B7DB0" w:rsidRPr="002B7DB0">
        <w:rPr>
          <w:i/>
          <w:iCs/>
          <w:highlight w:val="cyan"/>
        </w:rPr>
        <w:t xml:space="preserve">, </w:t>
      </w:r>
      <w:r w:rsidR="002B7DB0" w:rsidRPr="002B7DB0">
        <w:rPr>
          <w:i/>
          <w:iCs/>
          <w:highlight w:val="cyan"/>
        </w:rPr>
        <w:t>Jean Martin Systems India Pvt Limited</w:t>
      </w:r>
      <w:r w:rsidRPr="002B7DB0">
        <w:rPr>
          <w:i/>
          <w:iCs/>
          <w:highlight w:val="cyan"/>
        </w:rPr>
        <w:t>)</w:t>
      </w:r>
    </w:p>
    <w:sectPr w:rsidR="00BE283D" w:rsidRPr="002B7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065E"/>
    <w:multiLevelType w:val="hybridMultilevel"/>
    <w:tmpl w:val="9F68FEA8"/>
    <w:lvl w:ilvl="0" w:tplc="AC0CCB6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B3429"/>
    <w:multiLevelType w:val="hybridMultilevel"/>
    <w:tmpl w:val="B5F4033E"/>
    <w:lvl w:ilvl="0" w:tplc="8FC2754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045078"/>
    <w:multiLevelType w:val="hybridMultilevel"/>
    <w:tmpl w:val="EF34498A"/>
    <w:lvl w:ilvl="0" w:tplc="1E90C6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2F1EC2"/>
    <w:multiLevelType w:val="hybridMultilevel"/>
    <w:tmpl w:val="DF0E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54E92"/>
    <w:multiLevelType w:val="hybridMultilevel"/>
    <w:tmpl w:val="7D327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70C29"/>
    <w:multiLevelType w:val="hybridMultilevel"/>
    <w:tmpl w:val="E6887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B00B5"/>
    <w:multiLevelType w:val="hybridMultilevel"/>
    <w:tmpl w:val="BC8CC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D6FE1"/>
    <w:multiLevelType w:val="hybridMultilevel"/>
    <w:tmpl w:val="FBAC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E12A1"/>
    <w:multiLevelType w:val="hybridMultilevel"/>
    <w:tmpl w:val="771AC5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0B5C98"/>
    <w:multiLevelType w:val="hybridMultilevel"/>
    <w:tmpl w:val="2D64B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74C9A"/>
    <w:multiLevelType w:val="hybridMultilevel"/>
    <w:tmpl w:val="C338F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D55940"/>
    <w:multiLevelType w:val="hybridMultilevel"/>
    <w:tmpl w:val="C3BCA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C0AC5"/>
    <w:multiLevelType w:val="hybridMultilevel"/>
    <w:tmpl w:val="08F28A26"/>
    <w:lvl w:ilvl="0" w:tplc="569876C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310422"/>
    <w:multiLevelType w:val="hybridMultilevel"/>
    <w:tmpl w:val="AFC8097E"/>
    <w:lvl w:ilvl="0" w:tplc="98C2C5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204D90"/>
    <w:multiLevelType w:val="hybridMultilevel"/>
    <w:tmpl w:val="56D802C4"/>
    <w:lvl w:ilvl="0" w:tplc="A0EE3E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214A6A"/>
    <w:multiLevelType w:val="hybridMultilevel"/>
    <w:tmpl w:val="BCB60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101B87"/>
    <w:multiLevelType w:val="hybridMultilevel"/>
    <w:tmpl w:val="8EEA2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514FC"/>
    <w:multiLevelType w:val="hybridMultilevel"/>
    <w:tmpl w:val="D56AC9F4"/>
    <w:lvl w:ilvl="0" w:tplc="D2D6E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64761F"/>
    <w:multiLevelType w:val="hybridMultilevel"/>
    <w:tmpl w:val="C92AD2A6"/>
    <w:lvl w:ilvl="0" w:tplc="20BAE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5"/>
  </w:num>
  <w:num w:numId="4">
    <w:abstractNumId w:val="3"/>
  </w:num>
  <w:num w:numId="5">
    <w:abstractNumId w:val="15"/>
  </w:num>
  <w:num w:numId="6">
    <w:abstractNumId w:val="1"/>
  </w:num>
  <w:num w:numId="7">
    <w:abstractNumId w:val="2"/>
  </w:num>
  <w:num w:numId="8">
    <w:abstractNumId w:val="7"/>
  </w:num>
  <w:num w:numId="9">
    <w:abstractNumId w:val="8"/>
  </w:num>
  <w:num w:numId="10">
    <w:abstractNumId w:val="17"/>
  </w:num>
  <w:num w:numId="11">
    <w:abstractNumId w:val="0"/>
  </w:num>
  <w:num w:numId="12">
    <w:abstractNumId w:val="12"/>
  </w:num>
  <w:num w:numId="13">
    <w:abstractNumId w:val="16"/>
  </w:num>
  <w:num w:numId="14">
    <w:abstractNumId w:val="13"/>
  </w:num>
  <w:num w:numId="15">
    <w:abstractNumId w:val="18"/>
  </w:num>
  <w:num w:numId="16">
    <w:abstractNumId w:val="6"/>
  </w:num>
  <w:num w:numId="17">
    <w:abstractNumId w:val="4"/>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13"/>
    <w:rsid w:val="000059F9"/>
    <w:rsid w:val="0001286D"/>
    <w:rsid w:val="00015575"/>
    <w:rsid w:val="00042B4A"/>
    <w:rsid w:val="00050B0D"/>
    <w:rsid w:val="0006346D"/>
    <w:rsid w:val="000C488A"/>
    <w:rsid w:val="000C5CCE"/>
    <w:rsid w:val="000C6B9A"/>
    <w:rsid w:val="000E3F5A"/>
    <w:rsid w:val="00112005"/>
    <w:rsid w:val="00151F92"/>
    <w:rsid w:val="0016703C"/>
    <w:rsid w:val="001736DB"/>
    <w:rsid w:val="00185189"/>
    <w:rsid w:val="001A5A0F"/>
    <w:rsid w:val="001A6754"/>
    <w:rsid w:val="001B4447"/>
    <w:rsid w:val="001C3513"/>
    <w:rsid w:val="001D105D"/>
    <w:rsid w:val="001E0B68"/>
    <w:rsid w:val="001F0CB8"/>
    <w:rsid w:val="001F37F0"/>
    <w:rsid w:val="002029FB"/>
    <w:rsid w:val="00204E44"/>
    <w:rsid w:val="0021209B"/>
    <w:rsid w:val="0022480F"/>
    <w:rsid w:val="002308F0"/>
    <w:rsid w:val="00233453"/>
    <w:rsid w:val="002661A3"/>
    <w:rsid w:val="00271382"/>
    <w:rsid w:val="00273076"/>
    <w:rsid w:val="00274DCF"/>
    <w:rsid w:val="002773D2"/>
    <w:rsid w:val="00286AEA"/>
    <w:rsid w:val="002941C4"/>
    <w:rsid w:val="002A1FF9"/>
    <w:rsid w:val="002B3059"/>
    <w:rsid w:val="002B7DB0"/>
    <w:rsid w:val="002C6435"/>
    <w:rsid w:val="002D0E9E"/>
    <w:rsid w:val="002D1A13"/>
    <w:rsid w:val="002D2809"/>
    <w:rsid w:val="002D586E"/>
    <w:rsid w:val="002F15AC"/>
    <w:rsid w:val="00302669"/>
    <w:rsid w:val="00315858"/>
    <w:rsid w:val="00316558"/>
    <w:rsid w:val="00327ECC"/>
    <w:rsid w:val="003702BC"/>
    <w:rsid w:val="00386814"/>
    <w:rsid w:val="003A3923"/>
    <w:rsid w:val="003D425F"/>
    <w:rsid w:val="003E1833"/>
    <w:rsid w:val="003E1989"/>
    <w:rsid w:val="0040208A"/>
    <w:rsid w:val="004101F0"/>
    <w:rsid w:val="00411C75"/>
    <w:rsid w:val="00442047"/>
    <w:rsid w:val="0045558E"/>
    <w:rsid w:val="0045680A"/>
    <w:rsid w:val="00486605"/>
    <w:rsid w:val="00495ECF"/>
    <w:rsid w:val="004A2A4F"/>
    <w:rsid w:val="004A547F"/>
    <w:rsid w:val="004B0430"/>
    <w:rsid w:val="004B422A"/>
    <w:rsid w:val="004B4C45"/>
    <w:rsid w:val="004C2DF0"/>
    <w:rsid w:val="004D1014"/>
    <w:rsid w:val="004D14B6"/>
    <w:rsid w:val="004D771E"/>
    <w:rsid w:val="004D7FDD"/>
    <w:rsid w:val="004E0FEA"/>
    <w:rsid w:val="004E36A2"/>
    <w:rsid w:val="004E7FF5"/>
    <w:rsid w:val="004F16E7"/>
    <w:rsid w:val="00510007"/>
    <w:rsid w:val="00514219"/>
    <w:rsid w:val="00531D7A"/>
    <w:rsid w:val="005354BB"/>
    <w:rsid w:val="00550675"/>
    <w:rsid w:val="005661DB"/>
    <w:rsid w:val="0056681F"/>
    <w:rsid w:val="00574763"/>
    <w:rsid w:val="005B3F5F"/>
    <w:rsid w:val="00617027"/>
    <w:rsid w:val="00624799"/>
    <w:rsid w:val="00662955"/>
    <w:rsid w:val="00663243"/>
    <w:rsid w:val="00675EE6"/>
    <w:rsid w:val="00690E4E"/>
    <w:rsid w:val="006A3B2C"/>
    <w:rsid w:val="006C2EEF"/>
    <w:rsid w:val="006E066F"/>
    <w:rsid w:val="006F2F98"/>
    <w:rsid w:val="00711C98"/>
    <w:rsid w:val="00712AA7"/>
    <w:rsid w:val="007220B9"/>
    <w:rsid w:val="0073547F"/>
    <w:rsid w:val="00745210"/>
    <w:rsid w:val="00751AD0"/>
    <w:rsid w:val="0078242E"/>
    <w:rsid w:val="00786505"/>
    <w:rsid w:val="00796189"/>
    <w:rsid w:val="0079649C"/>
    <w:rsid w:val="007D1871"/>
    <w:rsid w:val="007D2C4B"/>
    <w:rsid w:val="007E1C73"/>
    <w:rsid w:val="007E653C"/>
    <w:rsid w:val="007F2871"/>
    <w:rsid w:val="00812377"/>
    <w:rsid w:val="008309EC"/>
    <w:rsid w:val="00835C7B"/>
    <w:rsid w:val="00845402"/>
    <w:rsid w:val="00851EE1"/>
    <w:rsid w:val="00861F46"/>
    <w:rsid w:val="008865A4"/>
    <w:rsid w:val="0089693E"/>
    <w:rsid w:val="008A44FB"/>
    <w:rsid w:val="008B0DFE"/>
    <w:rsid w:val="008D30C4"/>
    <w:rsid w:val="008F2E4F"/>
    <w:rsid w:val="008F3C8B"/>
    <w:rsid w:val="00905771"/>
    <w:rsid w:val="00913EFA"/>
    <w:rsid w:val="0091527C"/>
    <w:rsid w:val="0092406E"/>
    <w:rsid w:val="00941AE4"/>
    <w:rsid w:val="00950DC4"/>
    <w:rsid w:val="00957D98"/>
    <w:rsid w:val="009733C6"/>
    <w:rsid w:val="00980712"/>
    <w:rsid w:val="00980EB5"/>
    <w:rsid w:val="00986A42"/>
    <w:rsid w:val="00995725"/>
    <w:rsid w:val="009A515A"/>
    <w:rsid w:val="009F79D3"/>
    <w:rsid w:val="00A06928"/>
    <w:rsid w:val="00A13456"/>
    <w:rsid w:val="00A135BA"/>
    <w:rsid w:val="00A208FE"/>
    <w:rsid w:val="00A35C75"/>
    <w:rsid w:val="00A44203"/>
    <w:rsid w:val="00A639B0"/>
    <w:rsid w:val="00A74F2C"/>
    <w:rsid w:val="00AC7513"/>
    <w:rsid w:val="00AD5F7B"/>
    <w:rsid w:val="00AE4392"/>
    <w:rsid w:val="00AF1165"/>
    <w:rsid w:val="00AF6C36"/>
    <w:rsid w:val="00B01788"/>
    <w:rsid w:val="00B05C0F"/>
    <w:rsid w:val="00B11589"/>
    <w:rsid w:val="00B13A6C"/>
    <w:rsid w:val="00B153AC"/>
    <w:rsid w:val="00B43131"/>
    <w:rsid w:val="00B471A4"/>
    <w:rsid w:val="00B524DF"/>
    <w:rsid w:val="00B57F1C"/>
    <w:rsid w:val="00B63860"/>
    <w:rsid w:val="00B66C39"/>
    <w:rsid w:val="00B71926"/>
    <w:rsid w:val="00B738A4"/>
    <w:rsid w:val="00B87F64"/>
    <w:rsid w:val="00BA520E"/>
    <w:rsid w:val="00BE283D"/>
    <w:rsid w:val="00BE6BDB"/>
    <w:rsid w:val="00C00009"/>
    <w:rsid w:val="00C15418"/>
    <w:rsid w:val="00C15DA1"/>
    <w:rsid w:val="00C25681"/>
    <w:rsid w:val="00C336A8"/>
    <w:rsid w:val="00C35062"/>
    <w:rsid w:val="00C403C3"/>
    <w:rsid w:val="00C4798E"/>
    <w:rsid w:val="00C56F7B"/>
    <w:rsid w:val="00CB0F15"/>
    <w:rsid w:val="00CC348E"/>
    <w:rsid w:val="00CC40BF"/>
    <w:rsid w:val="00CC73AA"/>
    <w:rsid w:val="00CD3290"/>
    <w:rsid w:val="00CE42BC"/>
    <w:rsid w:val="00CF29C2"/>
    <w:rsid w:val="00D01B58"/>
    <w:rsid w:val="00D04F5A"/>
    <w:rsid w:val="00D16A0A"/>
    <w:rsid w:val="00D268F8"/>
    <w:rsid w:val="00D40B65"/>
    <w:rsid w:val="00D72AF0"/>
    <w:rsid w:val="00D92B99"/>
    <w:rsid w:val="00DC4906"/>
    <w:rsid w:val="00DC5A38"/>
    <w:rsid w:val="00E04D6A"/>
    <w:rsid w:val="00E12C1B"/>
    <w:rsid w:val="00E202F6"/>
    <w:rsid w:val="00E25D43"/>
    <w:rsid w:val="00E33AAC"/>
    <w:rsid w:val="00E53294"/>
    <w:rsid w:val="00E55D7C"/>
    <w:rsid w:val="00E60AD2"/>
    <w:rsid w:val="00E62DBA"/>
    <w:rsid w:val="00E649C0"/>
    <w:rsid w:val="00E70A1B"/>
    <w:rsid w:val="00E77020"/>
    <w:rsid w:val="00E912BE"/>
    <w:rsid w:val="00E95F42"/>
    <w:rsid w:val="00E97B2F"/>
    <w:rsid w:val="00EB2EC2"/>
    <w:rsid w:val="00EB63CD"/>
    <w:rsid w:val="00EB7408"/>
    <w:rsid w:val="00ED54E6"/>
    <w:rsid w:val="00ED5DBA"/>
    <w:rsid w:val="00EE5837"/>
    <w:rsid w:val="00F35766"/>
    <w:rsid w:val="00F622DA"/>
    <w:rsid w:val="00F7055F"/>
    <w:rsid w:val="00F73C5B"/>
    <w:rsid w:val="00F87799"/>
    <w:rsid w:val="00FB527D"/>
    <w:rsid w:val="00FD40BC"/>
    <w:rsid w:val="00FE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BFF5"/>
  <w15:chartTrackingRefBased/>
  <w15:docId w15:val="{10086F7E-060D-422E-8961-D5727487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322557">
      <w:bodyDiv w:val="1"/>
      <w:marLeft w:val="0"/>
      <w:marRight w:val="0"/>
      <w:marTop w:val="0"/>
      <w:marBottom w:val="0"/>
      <w:divBdr>
        <w:top w:val="none" w:sz="0" w:space="0" w:color="auto"/>
        <w:left w:val="none" w:sz="0" w:space="0" w:color="auto"/>
        <w:bottom w:val="none" w:sz="0" w:space="0" w:color="auto"/>
        <w:right w:val="none" w:sz="0" w:space="0" w:color="auto"/>
      </w:divBdr>
    </w:div>
    <w:div w:id="1336614674">
      <w:bodyDiv w:val="1"/>
      <w:marLeft w:val="0"/>
      <w:marRight w:val="0"/>
      <w:marTop w:val="0"/>
      <w:marBottom w:val="0"/>
      <w:divBdr>
        <w:top w:val="none" w:sz="0" w:space="0" w:color="auto"/>
        <w:left w:val="none" w:sz="0" w:space="0" w:color="auto"/>
        <w:bottom w:val="none" w:sz="0" w:space="0" w:color="auto"/>
        <w:right w:val="none" w:sz="0" w:space="0" w:color="auto"/>
      </w:divBdr>
    </w:div>
    <w:div w:id="1482237961">
      <w:bodyDiv w:val="1"/>
      <w:marLeft w:val="0"/>
      <w:marRight w:val="0"/>
      <w:marTop w:val="0"/>
      <w:marBottom w:val="0"/>
      <w:divBdr>
        <w:top w:val="none" w:sz="0" w:space="0" w:color="auto"/>
        <w:left w:val="none" w:sz="0" w:space="0" w:color="auto"/>
        <w:bottom w:val="none" w:sz="0" w:space="0" w:color="auto"/>
        <w:right w:val="none" w:sz="0" w:space="0" w:color="auto"/>
      </w:divBdr>
    </w:div>
    <w:div w:id="192040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13</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Karan</dc:creator>
  <cp:keywords/>
  <dc:description/>
  <cp:lastModifiedBy>Arjun Karan</cp:lastModifiedBy>
  <cp:revision>197</cp:revision>
  <dcterms:created xsi:type="dcterms:W3CDTF">2020-04-30T15:18:00Z</dcterms:created>
  <dcterms:modified xsi:type="dcterms:W3CDTF">2020-05-07T15:04:00Z</dcterms:modified>
</cp:coreProperties>
</file>