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1de78c1d6631d0ba5b503063851cb13267700d"/>
    <w:p>
      <w:pPr>
        <w:pStyle w:val="Heading1"/>
      </w:pPr>
      <w:r>
        <w:t xml:space="preserve">LangChain &amp; GenAI Learning Planner (10 Weeks)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By the end of this roadmap, I will be able to design, build, debug, monitor, and deploy production-ready AI applications using LangChain, Google Gemini, Streamlit, LangSmith, FAISS, and LangGraph.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week-1-langchain-foundations"/>
    <w:p>
      <w:pPr>
        <w:pStyle w:val="Heading1"/>
      </w:pPr>
      <w:r>
        <w:t xml:space="preserve">Week 1 – LangChain Foundations ✅</w:t>
      </w:r>
    </w:p>
    <w:bookmarkStart w:id="22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Environment setup</w:t>
      </w:r>
    </w:p>
    <w:p>
      <w:pPr>
        <w:pStyle w:val="Compact"/>
        <w:numPr>
          <w:ilvl w:val="0"/>
          <w:numId w:val="1001"/>
        </w:numPr>
      </w:pPr>
      <w:r>
        <w:t xml:space="preserve">Virtual environments</w:t>
      </w:r>
    </w:p>
    <w:p>
      <w:pPr>
        <w:pStyle w:val="Compact"/>
        <w:numPr>
          <w:ilvl w:val="0"/>
          <w:numId w:val="1001"/>
        </w:numPr>
      </w:pPr>
      <w:r>
        <w:t xml:space="preserve">API Keys</w:t>
      </w:r>
    </w:p>
    <w:p>
      <w:pPr>
        <w:pStyle w:val="Compact"/>
        <w:numPr>
          <w:ilvl w:val="0"/>
          <w:numId w:val="1001"/>
        </w:numPr>
      </w:pPr>
      <w:r>
        <w:t xml:space="preserve">Streamlit basics</w:t>
      </w:r>
    </w:p>
    <w:p>
      <w:pPr>
        <w:pStyle w:val="Compact"/>
        <w:numPr>
          <w:ilvl w:val="0"/>
          <w:numId w:val="1001"/>
        </w:numPr>
      </w:pPr>
      <w:r>
        <w:t xml:space="preserve">LangChain architecture</w:t>
      </w:r>
    </w:p>
    <w:p>
      <w:pPr>
        <w:pStyle w:val="Compact"/>
        <w:numPr>
          <w:ilvl w:val="0"/>
          <w:numId w:val="1001"/>
        </w:numPr>
      </w:pPr>
      <w:r>
        <w:t xml:space="preserve">ChatGoogleGenerativeAI</w:t>
      </w:r>
    </w:p>
    <w:p>
      <w:pPr>
        <w:pStyle w:val="Compact"/>
        <w:numPr>
          <w:ilvl w:val="0"/>
          <w:numId w:val="1001"/>
        </w:numPr>
      </w:pPr>
      <w:r>
        <w:t xml:space="preserve">Prompt → LLM → Response</w:t>
      </w:r>
    </w:p>
    <w:p>
      <w:pPr>
        <w:pStyle w:val="Compact"/>
        <w:numPr>
          <w:ilvl w:val="0"/>
          <w:numId w:val="1001"/>
        </w:numPr>
      </w:pPr>
      <w:r>
        <w:t xml:space="preserve">Conversation Memory</w:t>
      </w:r>
    </w:p>
    <w:p>
      <w:pPr>
        <w:pStyle w:val="Compact"/>
        <w:numPr>
          <w:ilvl w:val="0"/>
          <w:numId w:val="1001"/>
        </w:numPr>
      </w:pPr>
      <w:r>
        <w:t xml:space="preserve">LangSmith tracing</w:t>
      </w:r>
    </w:p>
    <w:bookmarkEnd w:id="22"/>
    <w:bookmarkStart w:id="23" w:name="mini-project"/>
    <w:p>
      <w:pPr>
        <w:pStyle w:val="Heading3"/>
      </w:pPr>
      <w:r>
        <w:t xml:space="preserve">Mini Project</w:t>
      </w:r>
    </w:p>
    <w:p>
      <w:pPr>
        <w:pStyle w:val="FirstParagraph"/>
      </w:pPr>
      <w:r>
        <w:t xml:space="preserve">Build a ChatGPT-style chatbot with:</w:t>
      </w:r>
    </w:p>
    <w:p>
      <w:pPr>
        <w:pStyle w:val="Compact"/>
        <w:numPr>
          <w:ilvl w:val="0"/>
          <w:numId w:val="1002"/>
        </w:numPr>
      </w:pPr>
      <w:r>
        <w:t xml:space="preserve">Chat interface</w:t>
      </w:r>
    </w:p>
    <w:p>
      <w:pPr>
        <w:pStyle w:val="Compact"/>
        <w:numPr>
          <w:ilvl w:val="0"/>
          <w:numId w:val="1002"/>
        </w:numPr>
      </w:pPr>
      <w:r>
        <w:t xml:space="preserve">Conversation memory</w:t>
      </w:r>
    </w:p>
    <w:p>
      <w:pPr>
        <w:pStyle w:val="Compact"/>
        <w:numPr>
          <w:ilvl w:val="0"/>
          <w:numId w:val="1002"/>
        </w:numPr>
      </w:pPr>
      <w:r>
        <w:t xml:space="preserve">LangSmith monitoring</w:t>
      </w:r>
    </w:p>
    <w:bookmarkEnd w:id="23"/>
    <w:bookmarkStart w:id="24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3"/>
        </w:numPr>
      </w:pPr>
      <w:r>
        <w:t xml:space="preserve">Streamlit chatbot</w:t>
      </w:r>
    </w:p>
    <w:p>
      <w:pPr>
        <w:pStyle w:val="Compact"/>
        <w:numPr>
          <w:ilvl w:val="0"/>
          <w:numId w:val="1003"/>
        </w:numPr>
      </w:pPr>
      <w:r>
        <w:t xml:space="preserve">GitHub repository</w:t>
      </w:r>
    </w:p>
    <w:p>
      <w:pPr>
        <w:pStyle w:val="Compact"/>
        <w:numPr>
          <w:ilvl w:val="0"/>
          <w:numId w:val="1003"/>
        </w:numPr>
      </w:pPr>
      <w:r>
        <w:t xml:space="preserve">README</w:t>
      </w:r>
    </w:p>
    <w:p>
      <w:pPr>
        <w:pStyle w:val="Compact"/>
        <w:numPr>
          <w:ilvl w:val="0"/>
          <w:numId w:val="1003"/>
        </w:numPr>
      </w:pPr>
      <w:r>
        <w:t xml:space="preserve">Screenshots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40a746ceba89b5a61b7135cf9537c66981772a7"/>
    <w:p>
      <w:pPr>
        <w:pStyle w:val="Heading1"/>
      </w:pPr>
      <w:r>
        <w:t xml:space="preserve">Week 2 – Prompt Engineering &amp; Structured Outputs</w:t>
      </w:r>
    </w:p>
    <w:bookmarkStart w:id="26" w:name="learn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04"/>
        </w:numPr>
      </w:pPr>
      <w:r>
        <w:t xml:space="preserve">ChatPromptTemplate</w:t>
      </w:r>
    </w:p>
    <w:p>
      <w:pPr>
        <w:pStyle w:val="Compact"/>
        <w:numPr>
          <w:ilvl w:val="0"/>
          <w:numId w:val="1004"/>
        </w:numPr>
      </w:pPr>
      <w:r>
        <w:t xml:space="preserve">System prompts</w:t>
      </w:r>
    </w:p>
    <w:p>
      <w:pPr>
        <w:pStyle w:val="Compact"/>
        <w:numPr>
          <w:ilvl w:val="0"/>
          <w:numId w:val="1004"/>
        </w:numPr>
      </w:pPr>
      <w:r>
        <w:t xml:space="preserve">Human prompts</w:t>
      </w:r>
    </w:p>
    <w:p>
      <w:pPr>
        <w:pStyle w:val="Compact"/>
        <w:numPr>
          <w:ilvl w:val="0"/>
          <w:numId w:val="1004"/>
        </w:numPr>
      </w:pPr>
      <w:r>
        <w:t xml:space="preserve">AI prompts</w:t>
      </w:r>
    </w:p>
    <w:p>
      <w:pPr>
        <w:pStyle w:val="Compact"/>
        <w:numPr>
          <w:ilvl w:val="0"/>
          <w:numId w:val="1004"/>
        </w:numPr>
      </w:pPr>
      <w:r>
        <w:t xml:space="preserve">Few-shot prompting</w:t>
      </w:r>
    </w:p>
    <w:p>
      <w:pPr>
        <w:pStyle w:val="Compact"/>
        <w:numPr>
          <w:ilvl w:val="0"/>
          <w:numId w:val="1004"/>
        </w:numPr>
      </w:pPr>
      <w:r>
        <w:t xml:space="preserve">Dynamic prompts</w:t>
      </w:r>
    </w:p>
    <w:p>
      <w:pPr>
        <w:pStyle w:val="Compact"/>
        <w:numPr>
          <w:ilvl w:val="0"/>
          <w:numId w:val="1004"/>
        </w:numPr>
      </w:pPr>
      <w:r>
        <w:t xml:space="preserve">MessagesPlaceholder</w:t>
      </w:r>
    </w:p>
    <w:p>
      <w:pPr>
        <w:pStyle w:val="Compact"/>
        <w:numPr>
          <w:ilvl w:val="0"/>
          <w:numId w:val="1004"/>
        </w:numPr>
      </w:pPr>
      <w:r>
        <w:t xml:space="preserve">Output Parsers</w:t>
      </w:r>
    </w:p>
    <w:p>
      <w:pPr>
        <w:pStyle w:val="Compact"/>
        <w:numPr>
          <w:ilvl w:val="0"/>
          <w:numId w:val="1004"/>
        </w:numPr>
      </w:pPr>
      <w:r>
        <w:t xml:space="preserve">JSON outputs</w:t>
      </w:r>
    </w:p>
    <w:p>
      <w:pPr>
        <w:pStyle w:val="Compact"/>
        <w:numPr>
          <w:ilvl w:val="0"/>
          <w:numId w:val="1004"/>
        </w:numPr>
      </w:pPr>
      <w:r>
        <w:t xml:space="preserve">Pydantic models</w:t>
      </w:r>
    </w:p>
    <w:bookmarkEnd w:id="26"/>
    <w:bookmarkStart w:id="27" w:name="mini-projects"/>
    <w:p>
      <w:pPr>
        <w:pStyle w:val="Heading3"/>
      </w:pPr>
      <w:r>
        <w:t xml:space="preserve">Mini Projects</w:t>
      </w:r>
    </w:p>
    <w:p>
      <w:pPr>
        <w:pStyle w:val="Compact"/>
        <w:numPr>
          <w:ilvl w:val="0"/>
          <w:numId w:val="1005"/>
        </w:numPr>
      </w:pPr>
      <w:r>
        <w:t xml:space="preserve">Resume Analyzer</w:t>
      </w:r>
    </w:p>
    <w:p>
      <w:pPr>
        <w:pStyle w:val="Compact"/>
        <w:numPr>
          <w:ilvl w:val="0"/>
          <w:numId w:val="1005"/>
        </w:numPr>
      </w:pPr>
      <w:r>
        <w:t xml:space="preserve">Email Generator</w:t>
      </w:r>
    </w:p>
    <w:p>
      <w:pPr>
        <w:pStyle w:val="Compact"/>
        <w:numPr>
          <w:ilvl w:val="0"/>
          <w:numId w:val="1005"/>
        </w:numPr>
      </w:pPr>
      <w:r>
        <w:t xml:space="preserve">SQL Generator</w:t>
      </w:r>
    </w:p>
    <w:p>
      <w:pPr>
        <w:pStyle w:val="Compact"/>
        <w:numPr>
          <w:ilvl w:val="0"/>
          <w:numId w:val="1005"/>
        </w:numPr>
      </w:pPr>
      <w:r>
        <w:t xml:space="preserve">Code Reviewer</w:t>
      </w:r>
    </w:p>
    <w:bookmarkEnd w:id="27"/>
    <w:bookmarkStart w:id="28" w:name="deliverables-1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6"/>
        </w:numPr>
      </w:pPr>
      <w:r>
        <w:t xml:space="preserve">Four independent prompt-based apps</w:t>
      </w:r>
    </w:p>
    <w:p>
      <w:pPr>
        <w:pStyle w:val="Compact"/>
        <w:numPr>
          <w:ilvl w:val="0"/>
          <w:numId w:val="1006"/>
        </w:numPr>
      </w:pPr>
      <w:r>
        <w:t xml:space="preserve">Structured JSON responses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week-3-document-processing"/>
    <w:p>
      <w:pPr>
        <w:pStyle w:val="Heading1"/>
      </w:pPr>
      <w:r>
        <w:t xml:space="preserve">Week 3 – Document Processing</w:t>
      </w:r>
    </w:p>
    <w:bookmarkStart w:id="30" w:name="learn-1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07"/>
        </w:numPr>
      </w:pPr>
      <w:r>
        <w:t xml:space="preserve">Document Loaders</w:t>
      </w:r>
    </w:p>
    <w:p>
      <w:pPr>
        <w:pStyle w:val="Compact"/>
        <w:numPr>
          <w:ilvl w:val="0"/>
          <w:numId w:val="1007"/>
        </w:numPr>
      </w:pPr>
      <w:r>
        <w:t xml:space="preserve">PDF Loader</w:t>
      </w:r>
    </w:p>
    <w:p>
      <w:pPr>
        <w:pStyle w:val="Compact"/>
        <w:numPr>
          <w:ilvl w:val="0"/>
          <w:numId w:val="1007"/>
        </w:numPr>
      </w:pPr>
      <w:r>
        <w:t xml:space="preserve">CSV Loader</w:t>
      </w:r>
    </w:p>
    <w:p>
      <w:pPr>
        <w:pStyle w:val="Compact"/>
        <w:numPr>
          <w:ilvl w:val="0"/>
          <w:numId w:val="1007"/>
        </w:numPr>
      </w:pPr>
      <w:r>
        <w:t xml:space="preserve">DOCX Loader</w:t>
      </w:r>
    </w:p>
    <w:p>
      <w:pPr>
        <w:pStyle w:val="Compact"/>
        <w:numPr>
          <w:ilvl w:val="0"/>
          <w:numId w:val="1007"/>
        </w:numPr>
      </w:pPr>
      <w:r>
        <w:t xml:space="preserve">WebBaseLoader</w:t>
      </w:r>
    </w:p>
    <w:p>
      <w:pPr>
        <w:pStyle w:val="Compact"/>
        <w:numPr>
          <w:ilvl w:val="0"/>
          <w:numId w:val="1007"/>
        </w:numPr>
      </w:pPr>
      <w:r>
        <w:t xml:space="preserve">RecursiveCharacterTextSplitter</w:t>
      </w:r>
    </w:p>
    <w:p>
      <w:pPr>
        <w:pStyle w:val="Compact"/>
        <w:numPr>
          <w:ilvl w:val="0"/>
          <w:numId w:val="1007"/>
        </w:numPr>
      </w:pPr>
      <w:r>
        <w:t xml:space="preserve">Chunking strategies</w:t>
      </w:r>
    </w:p>
    <w:bookmarkEnd w:id="30"/>
    <w:bookmarkStart w:id="31" w:name="mini-projects-1"/>
    <w:p>
      <w:pPr>
        <w:pStyle w:val="Heading3"/>
      </w:pPr>
      <w:r>
        <w:t xml:space="preserve">Mini Projects</w:t>
      </w:r>
    </w:p>
    <w:p>
      <w:pPr>
        <w:pStyle w:val="Compact"/>
        <w:numPr>
          <w:ilvl w:val="0"/>
          <w:numId w:val="1008"/>
        </w:numPr>
      </w:pPr>
      <w:r>
        <w:t xml:space="preserve">Chat with a PDF</w:t>
      </w:r>
    </w:p>
    <w:p>
      <w:pPr>
        <w:pStyle w:val="Compact"/>
        <w:numPr>
          <w:ilvl w:val="0"/>
          <w:numId w:val="1008"/>
        </w:numPr>
      </w:pPr>
      <w:r>
        <w:t xml:space="preserve">Chat with CSV</w:t>
      </w:r>
    </w:p>
    <w:p>
      <w:pPr>
        <w:pStyle w:val="Compact"/>
        <w:numPr>
          <w:ilvl w:val="0"/>
          <w:numId w:val="1008"/>
        </w:numPr>
      </w:pPr>
      <w:r>
        <w:t xml:space="preserve">Chat with a website</w:t>
      </w:r>
    </w:p>
    <w:bookmarkEnd w:id="31"/>
    <w:bookmarkStart w:id="32" w:name="deliverables-2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Multi-document chatbot.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eek-4-embeddings-vector-databases"/>
    <w:p>
      <w:pPr>
        <w:pStyle w:val="Heading1"/>
      </w:pPr>
      <w:r>
        <w:t xml:space="preserve">Week 4 – Embeddings &amp; Vector Databases</w:t>
      </w:r>
    </w:p>
    <w:bookmarkStart w:id="34" w:name="learn-2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09"/>
        </w:numPr>
      </w:pPr>
      <w:r>
        <w:t xml:space="preserve">Embeddings</w:t>
      </w:r>
    </w:p>
    <w:p>
      <w:pPr>
        <w:pStyle w:val="Compact"/>
        <w:numPr>
          <w:ilvl w:val="0"/>
          <w:numId w:val="1009"/>
        </w:numPr>
      </w:pPr>
      <w:r>
        <w:t xml:space="preserve">Vector similarity</w:t>
      </w:r>
    </w:p>
    <w:p>
      <w:pPr>
        <w:pStyle w:val="Compact"/>
        <w:numPr>
          <w:ilvl w:val="0"/>
          <w:numId w:val="1009"/>
        </w:numPr>
      </w:pPr>
      <w:r>
        <w:t xml:space="preserve">Cosine similarity</w:t>
      </w:r>
    </w:p>
    <w:p>
      <w:pPr>
        <w:pStyle w:val="Compact"/>
        <w:numPr>
          <w:ilvl w:val="0"/>
          <w:numId w:val="1009"/>
        </w:numPr>
      </w:pPr>
      <w:r>
        <w:t xml:space="preserve">FAISS</w:t>
      </w:r>
    </w:p>
    <w:p>
      <w:pPr>
        <w:pStyle w:val="Compact"/>
        <w:numPr>
          <w:ilvl w:val="0"/>
          <w:numId w:val="1009"/>
        </w:numPr>
      </w:pPr>
      <w:r>
        <w:t xml:space="preserve">Chroma</w:t>
      </w:r>
    </w:p>
    <w:p>
      <w:pPr>
        <w:pStyle w:val="Compact"/>
        <w:numPr>
          <w:ilvl w:val="0"/>
          <w:numId w:val="1009"/>
        </w:numPr>
      </w:pPr>
      <w:r>
        <w:t xml:space="preserve">Metadata filtering</w:t>
      </w:r>
    </w:p>
    <w:bookmarkEnd w:id="34"/>
    <w:bookmarkStart w:id="35" w:name="mini-projects-2"/>
    <w:p>
      <w:pPr>
        <w:pStyle w:val="Heading3"/>
      </w:pPr>
      <w:r>
        <w:t xml:space="preserve">Mini Projects</w:t>
      </w:r>
    </w:p>
    <w:p>
      <w:pPr>
        <w:pStyle w:val="Compact"/>
        <w:numPr>
          <w:ilvl w:val="0"/>
          <w:numId w:val="1010"/>
        </w:numPr>
      </w:pPr>
      <w:r>
        <w:t xml:space="preserve">Semantic Search Engine</w:t>
      </w:r>
    </w:p>
    <w:p>
      <w:pPr>
        <w:pStyle w:val="Compact"/>
        <w:numPr>
          <w:ilvl w:val="0"/>
          <w:numId w:val="1010"/>
        </w:numPr>
      </w:pPr>
      <w:r>
        <w:t xml:space="preserve">FAQ Search</w:t>
      </w:r>
    </w:p>
    <w:p>
      <w:pPr>
        <w:pStyle w:val="Compact"/>
        <w:numPr>
          <w:ilvl w:val="0"/>
          <w:numId w:val="1010"/>
        </w:numPr>
      </w:pPr>
      <w:r>
        <w:t xml:space="preserve">Company Knowledge Search</w:t>
      </w:r>
    </w:p>
    <w:bookmarkEnd w:id="35"/>
    <w:bookmarkStart w:id="36" w:name="deliverables-3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Local vector database with searchable documents.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1a12629644542f3d4b2ea80a840578a1c379c8e"/>
    <w:p>
      <w:pPr>
        <w:pStyle w:val="Heading1"/>
      </w:pPr>
      <w:r>
        <w:t xml:space="preserve">Week 5 – Retrieval-Augmented Generation (RAG)</w:t>
      </w:r>
    </w:p>
    <w:bookmarkStart w:id="38" w:name="learn-3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11"/>
        </w:numPr>
      </w:pPr>
      <w:r>
        <w:t xml:space="preserve">Retriever</w:t>
      </w:r>
    </w:p>
    <w:p>
      <w:pPr>
        <w:pStyle w:val="Compact"/>
        <w:numPr>
          <w:ilvl w:val="0"/>
          <w:numId w:val="1011"/>
        </w:numPr>
      </w:pPr>
      <w:r>
        <w:t xml:space="preserve">Retrieval Chain</w:t>
      </w:r>
    </w:p>
    <w:p>
      <w:pPr>
        <w:pStyle w:val="Compact"/>
        <w:numPr>
          <w:ilvl w:val="0"/>
          <w:numId w:val="1011"/>
        </w:numPr>
      </w:pPr>
      <w:r>
        <w:t xml:space="preserve">Context Injection</w:t>
      </w:r>
    </w:p>
    <w:p>
      <w:pPr>
        <w:pStyle w:val="Compact"/>
        <w:numPr>
          <w:ilvl w:val="0"/>
          <w:numId w:val="1011"/>
        </w:numPr>
      </w:pPr>
      <w:r>
        <w:t xml:space="preserve">RAG Pipeline</w:t>
      </w:r>
    </w:p>
    <w:p>
      <w:pPr>
        <w:pStyle w:val="Compact"/>
        <w:numPr>
          <w:ilvl w:val="0"/>
          <w:numId w:val="1011"/>
        </w:numPr>
      </w:pPr>
      <w:r>
        <w:t xml:space="preserve">Similarity Search</w:t>
      </w:r>
    </w:p>
    <w:p>
      <w:pPr>
        <w:pStyle w:val="Compact"/>
        <w:numPr>
          <w:ilvl w:val="0"/>
          <w:numId w:val="1011"/>
        </w:numPr>
      </w:pPr>
      <w:r>
        <w:t xml:space="preserve">Hybrid Search</w:t>
      </w:r>
    </w:p>
    <w:p>
      <w:pPr>
        <w:pStyle w:val="Compact"/>
        <w:numPr>
          <w:ilvl w:val="0"/>
          <w:numId w:val="1011"/>
        </w:numPr>
      </w:pPr>
      <w:r>
        <w:t xml:space="preserve">Source Citation</w:t>
      </w:r>
    </w:p>
    <w:bookmarkEnd w:id="38"/>
    <w:bookmarkStart w:id="39" w:name="mini-project-1"/>
    <w:p>
      <w:pPr>
        <w:pStyle w:val="Heading3"/>
      </w:pPr>
      <w:r>
        <w:t xml:space="preserve">Mini Project</w:t>
      </w:r>
    </w:p>
    <w:p>
      <w:pPr>
        <w:pStyle w:val="FirstParagraph"/>
      </w:pPr>
      <w:r>
        <w:t xml:space="preserve">Enterprise Document Assistant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2"/>
        </w:numPr>
      </w:pPr>
      <w:r>
        <w:t xml:space="preserve">Upload PDFs</w:t>
      </w:r>
    </w:p>
    <w:p>
      <w:pPr>
        <w:pStyle w:val="Compact"/>
        <w:numPr>
          <w:ilvl w:val="0"/>
          <w:numId w:val="1012"/>
        </w:numPr>
      </w:pPr>
      <w:r>
        <w:t xml:space="preserve">Ask questions</w:t>
      </w:r>
    </w:p>
    <w:p>
      <w:pPr>
        <w:pStyle w:val="Compact"/>
        <w:numPr>
          <w:ilvl w:val="0"/>
          <w:numId w:val="1012"/>
        </w:numPr>
      </w:pPr>
      <w:r>
        <w:t xml:space="preserve">Cite sources</w:t>
      </w:r>
    </w:p>
    <w:p>
      <w:pPr>
        <w:pStyle w:val="Compact"/>
        <w:numPr>
          <w:ilvl w:val="0"/>
          <w:numId w:val="1012"/>
        </w:numPr>
      </w:pPr>
      <w:r>
        <w:t xml:space="preserve">Show retrieved chunks</w:t>
      </w:r>
    </w:p>
    <w:bookmarkEnd w:id="39"/>
    <w:bookmarkStart w:id="40" w:name="deliverables-4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Complete local RAG application.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week-6-tools-function-calling"/>
    <w:p>
      <w:pPr>
        <w:pStyle w:val="Heading1"/>
      </w:pPr>
      <w:r>
        <w:t xml:space="preserve">Week 6 – Tools &amp; Function Calling</w:t>
      </w:r>
    </w:p>
    <w:bookmarkStart w:id="42" w:name="learn-4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13"/>
        </w:numPr>
      </w:pPr>
      <w:r>
        <w:t xml:space="preserve">LangChain Tools</w:t>
      </w:r>
    </w:p>
    <w:p>
      <w:pPr>
        <w:pStyle w:val="Compact"/>
        <w:numPr>
          <w:ilvl w:val="0"/>
          <w:numId w:val="1013"/>
        </w:numPr>
      </w:pPr>
      <w:r>
        <w:t xml:space="preserve">@tool</w:t>
      </w:r>
      <w:r>
        <w:t xml:space="preserve"> </w:t>
      </w:r>
      <w:r>
        <w:t xml:space="preserve">decorator</w:t>
      </w:r>
    </w:p>
    <w:p>
      <w:pPr>
        <w:pStyle w:val="Compact"/>
        <w:numPr>
          <w:ilvl w:val="0"/>
          <w:numId w:val="1013"/>
        </w:numPr>
      </w:pPr>
      <w:r>
        <w:t xml:space="preserve">Calculator Tool</w:t>
      </w:r>
    </w:p>
    <w:p>
      <w:pPr>
        <w:pStyle w:val="Compact"/>
        <w:numPr>
          <w:ilvl w:val="0"/>
          <w:numId w:val="1013"/>
        </w:numPr>
      </w:pPr>
      <w:r>
        <w:t xml:space="preserve">Python Tool</w:t>
      </w:r>
    </w:p>
    <w:p>
      <w:pPr>
        <w:pStyle w:val="Compact"/>
        <w:numPr>
          <w:ilvl w:val="0"/>
          <w:numId w:val="1013"/>
        </w:numPr>
      </w:pPr>
      <w:r>
        <w:t xml:space="preserve">Search Tool</w:t>
      </w:r>
    </w:p>
    <w:p>
      <w:pPr>
        <w:pStyle w:val="Compact"/>
        <w:numPr>
          <w:ilvl w:val="0"/>
          <w:numId w:val="1013"/>
        </w:numPr>
      </w:pPr>
      <w:r>
        <w:t xml:space="preserve">SQL Tool</w:t>
      </w:r>
    </w:p>
    <w:bookmarkEnd w:id="42"/>
    <w:bookmarkStart w:id="43" w:name="mini-projects-3"/>
    <w:p>
      <w:pPr>
        <w:pStyle w:val="Heading3"/>
      </w:pPr>
      <w:r>
        <w:t xml:space="preserve">Mini Projects</w:t>
      </w:r>
    </w:p>
    <w:p>
      <w:pPr>
        <w:pStyle w:val="Compact"/>
        <w:numPr>
          <w:ilvl w:val="0"/>
          <w:numId w:val="1014"/>
        </w:numPr>
      </w:pPr>
      <w:r>
        <w:t xml:space="preserve">Math Assistant</w:t>
      </w:r>
    </w:p>
    <w:p>
      <w:pPr>
        <w:pStyle w:val="Compact"/>
        <w:numPr>
          <w:ilvl w:val="0"/>
          <w:numId w:val="1014"/>
        </w:numPr>
      </w:pPr>
      <w:r>
        <w:t xml:space="preserve">Weather Assistant</w:t>
      </w:r>
    </w:p>
    <w:p>
      <w:pPr>
        <w:pStyle w:val="Compact"/>
        <w:numPr>
          <w:ilvl w:val="0"/>
          <w:numId w:val="1014"/>
        </w:numPr>
      </w:pPr>
      <w:r>
        <w:t xml:space="preserve">SQL Assistant</w:t>
      </w:r>
    </w:p>
    <w:p>
      <w:pPr>
        <w:pStyle w:val="Compact"/>
        <w:numPr>
          <w:ilvl w:val="0"/>
          <w:numId w:val="1014"/>
        </w:numPr>
      </w:pPr>
      <w:r>
        <w:t xml:space="preserve">Business KPI Assistant</w:t>
      </w:r>
    </w:p>
    <w:bookmarkEnd w:id="43"/>
    <w:bookmarkStart w:id="44" w:name="deliverables-5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Multi-tool AI assistant.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week-7-ai-agents"/>
    <w:p>
      <w:pPr>
        <w:pStyle w:val="Heading1"/>
      </w:pPr>
      <w:r>
        <w:t xml:space="preserve">Week 7 – AI Agents</w:t>
      </w:r>
    </w:p>
    <w:bookmarkStart w:id="46" w:name="learn-5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15"/>
        </w:numPr>
      </w:pPr>
      <w:r>
        <w:t xml:space="preserve">Agent architecture</w:t>
      </w:r>
    </w:p>
    <w:p>
      <w:pPr>
        <w:pStyle w:val="Compact"/>
        <w:numPr>
          <w:ilvl w:val="0"/>
          <w:numId w:val="1015"/>
        </w:numPr>
      </w:pPr>
      <w:r>
        <w:t xml:space="preserve">ReAct</w:t>
      </w:r>
    </w:p>
    <w:p>
      <w:pPr>
        <w:pStyle w:val="Compact"/>
        <w:numPr>
          <w:ilvl w:val="0"/>
          <w:numId w:val="1015"/>
        </w:numPr>
      </w:pPr>
      <w:r>
        <w:t xml:space="preserve">Tool selection</w:t>
      </w:r>
    </w:p>
    <w:p>
      <w:pPr>
        <w:pStyle w:val="Compact"/>
        <w:numPr>
          <w:ilvl w:val="0"/>
          <w:numId w:val="1015"/>
        </w:numPr>
      </w:pPr>
      <w:r>
        <w:t xml:space="preserve">AgentExecutor</w:t>
      </w:r>
    </w:p>
    <w:p>
      <w:pPr>
        <w:pStyle w:val="Compact"/>
        <w:numPr>
          <w:ilvl w:val="0"/>
          <w:numId w:val="1015"/>
        </w:numPr>
      </w:pPr>
      <w:r>
        <w:t xml:space="preserve">Planning</w:t>
      </w:r>
    </w:p>
    <w:p>
      <w:pPr>
        <w:pStyle w:val="Compact"/>
        <w:numPr>
          <w:ilvl w:val="0"/>
          <w:numId w:val="1015"/>
        </w:numPr>
      </w:pPr>
      <w:r>
        <w:t xml:space="preserve">Reflection</w:t>
      </w:r>
    </w:p>
    <w:bookmarkEnd w:id="46"/>
    <w:bookmarkStart w:id="47" w:name="mini-projects-4"/>
    <w:p>
      <w:pPr>
        <w:pStyle w:val="Heading3"/>
      </w:pPr>
      <w:r>
        <w:t xml:space="preserve">Mini Projects</w:t>
      </w:r>
    </w:p>
    <w:p>
      <w:pPr>
        <w:pStyle w:val="Compact"/>
        <w:numPr>
          <w:ilvl w:val="0"/>
          <w:numId w:val="1016"/>
        </w:numPr>
      </w:pPr>
      <w:r>
        <w:t xml:space="preserve">Travel Planner</w:t>
      </w:r>
    </w:p>
    <w:p>
      <w:pPr>
        <w:pStyle w:val="Compact"/>
        <w:numPr>
          <w:ilvl w:val="0"/>
          <w:numId w:val="1016"/>
        </w:numPr>
      </w:pPr>
      <w:r>
        <w:t xml:space="preserve">Research Assistant</w:t>
      </w:r>
    </w:p>
    <w:p>
      <w:pPr>
        <w:pStyle w:val="Compact"/>
        <w:numPr>
          <w:ilvl w:val="0"/>
          <w:numId w:val="1016"/>
        </w:numPr>
      </w:pPr>
      <w:r>
        <w:t xml:space="preserve">Financial Assistant</w:t>
      </w:r>
    </w:p>
    <w:bookmarkEnd w:id="47"/>
    <w:bookmarkStart w:id="48" w:name="deliverables-6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Agent capable of selecting and using multiple tools autonomously.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week-8-langgraph"/>
    <w:p>
      <w:pPr>
        <w:pStyle w:val="Heading1"/>
      </w:pPr>
      <w:r>
        <w:t xml:space="preserve">Week 8 – LangGraph</w:t>
      </w:r>
    </w:p>
    <w:bookmarkStart w:id="50" w:name="learn-6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17"/>
        </w:numPr>
      </w:pPr>
      <w:r>
        <w:t xml:space="preserve">StateGraph</w:t>
      </w:r>
    </w:p>
    <w:p>
      <w:pPr>
        <w:pStyle w:val="Compact"/>
        <w:numPr>
          <w:ilvl w:val="0"/>
          <w:numId w:val="1017"/>
        </w:numPr>
      </w:pPr>
      <w:r>
        <w:t xml:space="preserve">Nodes</w:t>
      </w:r>
    </w:p>
    <w:p>
      <w:pPr>
        <w:pStyle w:val="Compact"/>
        <w:numPr>
          <w:ilvl w:val="0"/>
          <w:numId w:val="1017"/>
        </w:numPr>
      </w:pPr>
      <w:r>
        <w:t xml:space="preserve">Edges</w:t>
      </w:r>
    </w:p>
    <w:p>
      <w:pPr>
        <w:pStyle w:val="Compact"/>
        <w:numPr>
          <w:ilvl w:val="0"/>
          <w:numId w:val="1017"/>
        </w:numPr>
      </w:pPr>
      <w:r>
        <w:t xml:space="preserve">Conditional routing</w:t>
      </w:r>
    </w:p>
    <w:p>
      <w:pPr>
        <w:pStyle w:val="Compact"/>
        <w:numPr>
          <w:ilvl w:val="0"/>
          <w:numId w:val="1017"/>
        </w:numPr>
      </w:pPr>
      <w:r>
        <w:t xml:space="preserve">Memory</w:t>
      </w:r>
    </w:p>
    <w:p>
      <w:pPr>
        <w:pStyle w:val="Compact"/>
        <w:numPr>
          <w:ilvl w:val="0"/>
          <w:numId w:val="1017"/>
        </w:numPr>
      </w:pPr>
      <w:r>
        <w:t xml:space="preserve">Multi-agent systems</w:t>
      </w:r>
    </w:p>
    <w:p>
      <w:pPr>
        <w:pStyle w:val="Compact"/>
        <w:numPr>
          <w:ilvl w:val="0"/>
          <w:numId w:val="1017"/>
        </w:numPr>
      </w:pPr>
      <w:r>
        <w:t xml:space="preserve">Human-in-the-loop</w:t>
      </w:r>
    </w:p>
    <w:bookmarkEnd w:id="50"/>
    <w:bookmarkStart w:id="51" w:name="mini-project-2"/>
    <w:p>
      <w:pPr>
        <w:pStyle w:val="Heading3"/>
      </w:pPr>
      <w:r>
        <w:t xml:space="preserve">Mini Project</w:t>
      </w:r>
    </w:p>
    <w:p>
      <w:pPr>
        <w:pStyle w:val="FirstParagraph"/>
      </w:pPr>
      <w:r>
        <w:t xml:space="preserve">AI Business Analyst</w:t>
      </w:r>
    </w:p>
    <w:p>
      <w:pPr>
        <w:pStyle w:val="BodyText"/>
      </w:pPr>
      <w:r>
        <w:t xml:space="preserve">Workflow:</w:t>
      </w:r>
      <w:r>
        <w:t xml:space="preserve"> </w:t>
      </w:r>
      <w:r>
        <w:t xml:space="preserve">User → Planner → Retriever → SQL Tool → Critic → Final Answer</w:t>
      </w:r>
    </w:p>
    <w:bookmarkEnd w:id="51"/>
    <w:bookmarkStart w:id="52" w:name="deliverables-7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Complete LangGraph workflow.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week-9-production-engineering"/>
    <w:p>
      <w:pPr>
        <w:pStyle w:val="Heading1"/>
      </w:pPr>
      <w:r>
        <w:t xml:space="preserve">Week 9 – Production Engineering</w:t>
      </w:r>
    </w:p>
    <w:bookmarkStart w:id="54" w:name="learn-7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18"/>
        </w:numPr>
      </w:pPr>
      <w:r>
        <w:t xml:space="preserve">LangSmith</w:t>
      </w:r>
    </w:p>
    <w:p>
      <w:pPr>
        <w:pStyle w:val="Compact"/>
        <w:numPr>
          <w:ilvl w:val="0"/>
          <w:numId w:val="1018"/>
        </w:numPr>
      </w:pPr>
      <w:r>
        <w:t xml:space="preserve">Streaming responses</w:t>
      </w:r>
    </w:p>
    <w:p>
      <w:pPr>
        <w:pStyle w:val="Compact"/>
        <w:numPr>
          <w:ilvl w:val="0"/>
          <w:numId w:val="1018"/>
        </w:numPr>
      </w:pPr>
      <w:r>
        <w:t xml:space="preserve">Logging</w:t>
      </w:r>
    </w:p>
    <w:p>
      <w:pPr>
        <w:pStyle w:val="Compact"/>
        <w:numPr>
          <w:ilvl w:val="0"/>
          <w:numId w:val="1018"/>
        </w:numPr>
      </w:pPr>
      <w:r>
        <w:t xml:space="preserve">Caching</w:t>
      </w:r>
    </w:p>
    <w:p>
      <w:pPr>
        <w:pStyle w:val="Compact"/>
        <w:numPr>
          <w:ilvl w:val="0"/>
          <w:numId w:val="1018"/>
        </w:numPr>
      </w:pPr>
      <w:r>
        <w:t xml:space="preserve">Error handling</w:t>
      </w:r>
    </w:p>
    <w:p>
      <w:pPr>
        <w:pStyle w:val="Compact"/>
        <w:numPr>
          <w:ilvl w:val="0"/>
          <w:numId w:val="1018"/>
        </w:numPr>
      </w:pPr>
      <w:r>
        <w:t xml:space="preserve">Cost optimization</w:t>
      </w:r>
    </w:p>
    <w:p>
      <w:pPr>
        <w:pStyle w:val="Compact"/>
        <w:numPr>
          <w:ilvl w:val="0"/>
          <w:numId w:val="1018"/>
        </w:numPr>
      </w:pPr>
      <w:r>
        <w:t xml:space="preserve">Session management</w:t>
      </w:r>
    </w:p>
    <w:p>
      <w:pPr>
        <w:pStyle w:val="Compact"/>
        <w:numPr>
          <w:ilvl w:val="0"/>
          <w:numId w:val="1018"/>
        </w:numPr>
      </w:pPr>
      <w:r>
        <w:t xml:space="preserve">Deployment</w:t>
      </w:r>
    </w:p>
    <w:bookmarkEnd w:id="54"/>
    <w:bookmarkStart w:id="55" w:name="deploy"/>
    <w:p>
      <w:pPr>
        <w:pStyle w:val="Heading3"/>
      </w:pPr>
      <w:r>
        <w:t xml:space="preserve">Deploy</w:t>
      </w:r>
    </w:p>
    <w:p>
      <w:pPr>
        <w:pStyle w:val="Compact"/>
        <w:numPr>
          <w:ilvl w:val="0"/>
          <w:numId w:val="1019"/>
        </w:numPr>
      </w:pPr>
      <w:r>
        <w:t xml:space="preserve">Streamlit Cloud</w:t>
      </w:r>
    </w:p>
    <w:p>
      <w:pPr>
        <w:pStyle w:val="Compact"/>
        <w:numPr>
          <w:ilvl w:val="0"/>
          <w:numId w:val="1019"/>
        </w:numPr>
      </w:pPr>
      <w:r>
        <w:t xml:space="preserve">Docker (optional)</w:t>
      </w:r>
    </w:p>
    <w:bookmarkEnd w:id="55"/>
    <w:bookmarkStart w:id="56" w:name="deliverables-8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Production-ready application.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week-10-capstone-project"/>
    <w:p>
      <w:pPr>
        <w:pStyle w:val="Heading1"/>
      </w:pPr>
      <w:r>
        <w:t xml:space="preserve">Week 10 – Capstone Project</w:t>
      </w:r>
    </w:p>
    <w:bookmarkStart w:id="58" w:name="ai-business-analyst-assistant"/>
    <w:p>
      <w:pPr>
        <w:pStyle w:val="Heading2"/>
      </w:pPr>
      <w:r>
        <w:t xml:space="preserve">AI Business Analyst Assistant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0"/>
        </w:numPr>
      </w:pPr>
      <w:r>
        <w:t xml:space="preserve">PDF chat</w:t>
      </w:r>
    </w:p>
    <w:p>
      <w:pPr>
        <w:pStyle w:val="Compact"/>
        <w:numPr>
          <w:ilvl w:val="0"/>
          <w:numId w:val="1020"/>
        </w:numPr>
      </w:pPr>
      <w:r>
        <w:t xml:space="preserve">PRD analysis</w:t>
      </w:r>
    </w:p>
    <w:p>
      <w:pPr>
        <w:pStyle w:val="Compact"/>
        <w:numPr>
          <w:ilvl w:val="0"/>
          <w:numId w:val="1020"/>
        </w:numPr>
      </w:pPr>
      <w:r>
        <w:t xml:space="preserve">Requirement extraction</w:t>
      </w:r>
    </w:p>
    <w:p>
      <w:pPr>
        <w:pStyle w:val="Compact"/>
        <w:numPr>
          <w:ilvl w:val="0"/>
          <w:numId w:val="1020"/>
        </w:numPr>
      </w:pPr>
      <w:r>
        <w:t xml:space="preserve">SQL generation</w:t>
      </w:r>
    </w:p>
    <w:p>
      <w:pPr>
        <w:pStyle w:val="Compact"/>
        <w:numPr>
          <w:ilvl w:val="0"/>
          <w:numId w:val="1020"/>
        </w:numPr>
      </w:pPr>
      <w:r>
        <w:t xml:space="preserve">Risk identification</w:t>
      </w:r>
    </w:p>
    <w:p>
      <w:pPr>
        <w:pStyle w:val="Compact"/>
        <w:numPr>
          <w:ilvl w:val="0"/>
          <w:numId w:val="1020"/>
        </w:numPr>
      </w:pPr>
      <w:r>
        <w:t xml:space="preserve">Business recommendations</w:t>
      </w:r>
    </w:p>
    <w:p>
      <w:pPr>
        <w:pStyle w:val="Compact"/>
        <w:numPr>
          <w:ilvl w:val="0"/>
          <w:numId w:val="1020"/>
        </w:numPr>
      </w:pPr>
      <w:r>
        <w:t xml:space="preserve">RAG</w:t>
      </w:r>
    </w:p>
    <w:p>
      <w:pPr>
        <w:pStyle w:val="Compact"/>
        <w:numPr>
          <w:ilvl w:val="0"/>
          <w:numId w:val="1020"/>
        </w:numPr>
      </w:pPr>
      <w:r>
        <w:t xml:space="preserve">Agent workflow</w:t>
      </w:r>
    </w:p>
    <w:p>
      <w:pPr>
        <w:pStyle w:val="Compact"/>
        <w:numPr>
          <w:ilvl w:val="0"/>
          <w:numId w:val="1020"/>
        </w:numPr>
      </w:pPr>
      <w:r>
        <w:t xml:space="preserve">LangGraph orchestration</w:t>
      </w:r>
    </w:p>
    <w:p>
      <w:pPr>
        <w:pStyle w:val="Compact"/>
        <w:numPr>
          <w:ilvl w:val="0"/>
          <w:numId w:val="1020"/>
        </w:numPr>
      </w:pPr>
      <w:r>
        <w:t xml:space="preserve">LangSmith monitoring</w:t>
      </w:r>
    </w:p>
    <w:p>
      <w:pPr>
        <w:pStyle w:val="Compact"/>
        <w:numPr>
          <w:ilvl w:val="0"/>
          <w:numId w:val="1020"/>
        </w:numPr>
      </w:pPr>
      <w:r>
        <w:t xml:space="preserve">Streamlit frontend</w:t>
      </w:r>
    </w:p>
    <w:p>
      <w:pPr>
        <w:pStyle w:val="FirstParagraph"/>
      </w:pPr>
      <w:r>
        <w:t xml:space="preserve">Portfolio outcome:</w:t>
      </w:r>
      <w:r>
        <w:t xml:space="preserve"> </w:t>
      </w:r>
      <w:r>
        <w:t xml:space="preserve">A complete GenAI application suitable for showcasing in interviews and on GitHub.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daily-study-routine-mondayfriday"/>
    <w:p>
      <w:pPr>
        <w:pStyle w:val="Heading1"/>
      </w:pPr>
      <w:r>
        <w:t xml:space="preserve">Daily Study Routine (Monday–Friday)</w:t>
      </w:r>
    </w:p>
    <w:bookmarkStart w:id="60" w:name="minutes"/>
    <w:p>
      <w:pPr>
        <w:pStyle w:val="Heading2"/>
      </w:pPr>
      <w:r>
        <w:t xml:space="preserve">20 minutes</w:t>
      </w:r>
    </w:p>
    <w:p>
      <w:pPr>
        <w:pStyle w:val="FirstParagraph"/>
      </w:pPr>
      <w:r>
        <w:t xml:space="preserve">Theory</w:t>
      </w:r>
    </w:p>
    <w:p>
      <w:pPr>
        <w:pStyle w:val="Compact"/>
        <w:numPr>
          <w:ilvl w:val="0"/>
          <w:numId w:val="1021"/>
        </w:numPr>
      </w:pPr>
      <w:r>
        <w:t xml:space="preserve">Read official documentation</w:t>
      </w:r>
    </w:p>
    <w:p>
      <w:pPr>
        <w:pStyle w:val="Compact"/>
        <w:numPr>
          <w:ilvl w:val="0"/>
          <w:numId w:val="1021"/>
        </w:numPr>
      </w:pPr>
      <w:r>
        <w:t xml:space="preserve">Watch one focused tutorial</w:t>
      </w:r>
    </w:p>
    <w:bookmarkEnd w:id="60"/>
    <w:bookmarkStart w:id="61" w:name="minutes-1"/>
    <w:p>
      <w:pPr>
        <w:pStyle w:val="Heading2"/>
      </w:pPr>
      <w:r>
        <w:t xml:space="preserve">60 minutes</w:t>
      </w:r>
    </w:p>
    <w:p>
      <w:pPr>
        <w:pStyle w:val="FirstParagraph"/>
      </w:pPr>
      <w:r>
        <w:t xml:space="preserve">Coding</w:t>
      </w:r>
    </w:p>
    <w:p>
      <w:pPr>
        <w:pStyle w:val="Compact"/>
        <w:numPr>
          <w:ilvl w:val="0"/>
          <w:numId w:val="1022"/>
        </w:numPr>
      </w:pPr>
      <w:r>
        <w:t xml:space="preserve">Implement the day’s concept</w:t>
      </w:r>
    </w:p>
    <w:p>
      <w:pPr>
        <w:pStyle w:val="Compact"/>
        <w:numPr>
          <w:ilvl w:val="0"/>
          <w:numId w:val="1022"/>
        </w:numPr>
      </w:pPr>
      <w:r>
        <w:t xml:space="preserve">Avoid copying code blindly</w:t>
      </w:r>
    </w:p>
    <w:p>
      <w:pPr>
        <w:pStyle w:val="Compact"/>
        <w:numPr>
          <w:ilvl w:val="0"/>
          <w:numId w:val="1022"/>
        </w:numPr>
      </w:pPr>
      <w:r>
        <w:t xml:space="preserve">Experiment with parameters</w:t>
      </w:r>
    </w:p>
    <w:bookmarkEnd w:id="61"/>
    <w:bookmarkStart w:id="62" w:name="minutes-2"/>
    <w:p>
      <w:pPr>
        <w:pStyle w:val="Heading2"/>
      </w:pPr>
      <w:r>
        <w:t xml:space="preserve">20 minutes</w:t>
      </w:r>
    </w:p>
    <w:p>
      <w:pPr>
        <w:pStyle w:val="FirstParagraph"/>
      </w:pPr>
      <w:r>
        <w:t xml:space="preserve">Debugging</w:t>
      </w:r>
    </w:p>
    <w:p>
      <w:pPr>
        <w:pStyle w:val="Compact"/>
        <w:numPr>
          <w:ilvl w:val="0"/>
          <w:numId w:val="1023"/>
        </w:numPr>
      </w:pPr>
      <w:r>
        <w:t xml:space="preserve">Inspect LangSmith traces</w:t>
      </w:r>
    </w:p>
    <w:p>
      <w:pPr>
        <w:pStyle w:val="Compact"/>
        <w:numPr>
          <w:ilvl w:val="0"/>
          <w:numId w:val="1023"/>
        </w:numPr>
      </w:pPr>
      <w:r>
        <w:t xml:space="preserve">Analyze prompts</w:t>
      </w:r>
    </w:p>
    <w:p>
      <w:pPr>
        <w:pStyle w:val="Compact"/>
        <w:numPr>
          <w:ilvl w:val="0"/>
          <w:numId w:val="1023"/>
        </w:numPr>
      </w:pPr>
      <w:r>
        <w:t xml:space="preserve">Observe token usage and latency</w:t>
      </w:r>
    </w:p>
    <w:bookmarkEnd w:id="62"/>
    <w:bookmarkStart w:id="63" w:name="minutes-3"/>
    <w:p>
      <w:pPr>
        <w:pStyle w:val="Heading2"/>
      </w:pPr>
      <w:r>
        <w:t xml:space="preserve">20 minutes</w:t>
      </w:r>
    </w:p>
    <w:p>
      <w:pPr>
        <w:pStyle w:val="FirstParagraph"/>
      </w:pPr>
      <w:r>
        <w:t xml:space="preserve">Documentation</w:t>
      </w:r>
    </w:p>
    <w:p>
      <w:pPr>
        <w:pStyle w:val="Compact"/>
        <w:numPr>
          <w:ilvl w:val="0"/>
          <w:numId w:val="1024"/>
        </w:numPr>
      </w:pPr>
      <w:r>
        <w:t xml:space="preserve">Update README</w:t>
      </w:r>
    </w:p>
    <w:p>
      <w:pPr>
        <w:pStyle w:val="Compact"/>
        <w:numPr>
          <w:ilvl w:val="0"/>
          <w:numId w:val="1024"/>
        </w:numPr>
      </w:pPr>
      <w:r>
        <w:t xml:space="preserve">Commit code to GitHub</w:t>
      </w:r>
    </w:p>
    <w:p>
      <w:pPr>
        <w:pStyle w:val="Compact"/>
        <w:numPr>
          <w:ilvl w:val="0"/>
          <w:numId w:val="1024"/>
        </w:numPr>
      </w:pPr>
      <w:r>
        <w:t xml:space="preserve">Record key learnings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weekend-routine"/>
    <w:p>
      <w:pPr>
        <w:pStyle w:val="Heading1"/>
      </w:pPr>
      <w:r>
        <w:t xml:space="preserve">Weekend Routine</w:t>
      </w:r>
    </w:p>
    <w:p>
      <w:pPr>
        <w:pStyle w:val="FirstParagraph"/>
      </w:pPr>
      <w:r>
        <w:t xml:space="preserve">Saturday</w:t>
      </w:r>
    </w:p>
    <w:p>
      <w:pPr>
        <w:pStyle w:val="Compact"/>
        <w:numPr>
          <w:ilvl w:val="0"/>
          <w:numId w:val="1025"/>
        </w:numPr>
      </w:pPr>
      <w:r>
        <w:t xml:space="preserve">Build a mini-project using the week’s concepts.</w:t>
      </w:r>
    </w:p>
    <w:p>
      <w:pPr>
        <w:pStyle w:val="Compact"/>
        <w:numPr>
          <w:ilvl w:val="0"/>
          <w:numId w:val="1025"/>
        </w:numPr>
      </w:pPr>
      <w:r>
        <w:t xml:space="preserve">Refactor code into a cleaner project structure.</w:t>
      </w:r>
    </w:p>
    <w:p>
      <w:pPr>
        <w:pStyle w:val="FirstParagraph"/>
      </w:pPr>
      <w:r>
        <w:t xml:space="preserve">Sunday</w:t>
      </w:r>
    </w:p>
    <w:p>
      <w:pPr>
        <w:pStyle w:val="Compact"/>
        <w:numPr>
          <w:ilvl w:val="0"/>
          <w:numId w:val="1026"/>
        </w:numPr>
      </w:pPr>
      <w:r>
        <w:t xml:space="preserve">Review the week’s work.</w:t>
      </w:r>
    </w:p>
    <w:p>
      <w:pPr>
        <w:pStyle w:val="Compact"/>
        <w:numPr>
          <w:ilvl w:val="0"/>
          <w:numId w:val="1026"/>
        </w:numPr>
      </w:pPr>
      <w:r>
        <w:t xml:space="preserve">Read the next week’s documentation.</w:t>
      </w:r>
    </w:p>
    <w:p>
      <w:pPr>
        <w:pStyle w:val="Compact"/>
        <w:numPr>
          <w:ilvl w:val="0"/>
          <w:numId w:val="1026"/>
        </w:numPr>
      </w:pPr>
      <w:r>
        <w:t xml:space="preserve">Write a one-page summary of what you learned.</w:t>
      </w:r>
    </w:p>
    <w:p>
      <w:pPr>
        <w:pStyle w:val="Compact"/>
        <w:numPr>
          <w:ilvl w:val="0"/>
          <w:numId w:val="1026"/>
        </w:numPr>
      </w:pPr>
      <w:r>
        <w:t xml:space="preserve">Push all updates to GitHub.</w:t>
      </w:r>
    </w:p>
    <w:p>
      <w:r>
        <w:pict>
          <v:rect style="width:0;height:1.5pt" o:hralign="center" o:hrstd="t" o:hr="t"/>
        </w:pict>
      </w:r>
    </w:p>
    <w:bookmarkEnd w:id="65"/>
    <w:bookmarkStart w:id="66" w:name="learning-rules"/>
    <w:p>
      <w:pPr>
        <w:pStyle w:val="Heading1"/>
      </w:pPr>
      <w:r>
        <w:t xml:space="preserve">Learning Rules</w:t>
      </w:r>
    </w:p>
    <w:p>
      <w:pPr>
        <w:pStyle w:val="Compact"/>
        <w:numPr>
          <w:ilvl w:val="0"/>
          <w:numId w:val="1027"/>
        </w:numPr>
      </w:pPr>
      <w:r>
        <w:t xml:space="preserve">Build every concept yourself before watching a complete tutorial.</w:t>
      </w:r>
    </w:p>
    <w:p>
      <w:pPr>
        <w:pStyle w:val="Compact"/>
        <w:numPr>
          <w:ilvl w:val="0"/>
          <w:numId w:val="1027"/>
        </w:numPr>
      </w:pPr>
      <w:r>
        <w:t xml:space="preserve">Read the official LangChain documentation before relying on third-party content.</w:t>
      </w:r>
    </w:p>
    <w:p>
      <w:pPr>
        <w:pStyle w:val="Compact"/>
        <w:numPr>
          <w:ilvl w:val="0"/>
          <w:numId w:val="1027"/>
        </w:numPr>
      </w:pPr>
      <w:r>
        <w:t xml:space="preserve">Use LangSmith to inspect every application you build.</w:t>
      </w:r>
    </w:p>
    <w:p>
      <w:pPr>
        <w:pStyle w:val="Compact"/>
        <w:numPr>
          <w:ilvl w:val="0"/>
          <w:numId w:val="1027"/>
        </w:numPr>
      </w:pPr>
      <w:r>
        <w:t xml:space="preserve">Keep every project under version control with meaningful Git commits.</w:t>
      </w:r>
    </w:p>
    <w:p>
      <w:pPr>
        <w:pStyle w:val="Compact"/>
        <w:numPr>
          <w:ilvl w:val="0"/>
          <w:numId w:val="1027"/>
        </w:numPr>
      </w:pPr>
      <w:r>
        <w:t xml:space="preserve">Focus on understanding why each component exists, not just how to use it.</w:t>
      </w:r>
    </w:p>
    <w:p>
      <w:r>
        <w:pict>
          <v:rect style="width:0;height:1.5pt" o:hralign="center" o:hrstd="t" o:hr="t"/>
        </w:pict>
      </w:r>
    </w:p>
    <w:bookmarkEnd w:id="66"/>
    <w:bookmarkStart w:id="67" w:name="progress-checklist"/>
    <w:p>
      <w:pPr>
        <w:pStyle w:val="Heading1"/>
      </w:pPr>
      <w:r>
        <w:t xml:space="preserve">Progress Checklist</w:t>
      </w:r>
    </w:p>
    <w:p>
      <w:pPr>
        <w:pStyle w:val="Compact"/>
        <w:numPr>
          <w:ilvl w:val="0"/>
          <w:numId w:val="1028"/>
        </w:numPr>
      </w:pPr>
      <w:r>
        <w:t xml:space="preserve">Basic Chatbot</w:t>
      </w:r>
    </w:p>
    <w:p>
      <w:pPr>
        <w:pStyle w:val="Compact"/>
        <w:numPr>
          <w:ilvl w:val="0"/>
          <w:numId w:val="1029"/>
        </w:numPr>
      </w:pPr>
      <w:r>
        <w:t xml:space="preserve">Streamlit Chat UI</w:t>
      </w:r>
    </w:p>
    <w:p>
      <w:pPr>
        <w:pStyle w:val="Compact"/>
        <w:numPr>
          <w:ilvl w:val="0"/>
          <w:numId w:val="1030"/>
        </w:numPr>
      </w:pPr>
      <w:r>
        <w:t xml:space="preserve">Conversation Memory</w:t>
      </w:r>
    </w:p>
    <w:p>
      <w:pPr>
        <w:pStyle w:val="Compact"/>
        <w:numPr>
          <w:ilvl w:val="0"/>
          <w:numId w:val="1031"/>
        </w:numPr>
      </w:pPr>
      <w:r>
        <w:t xml:space="preserve">Prompt Templates</w:t>
      </w:r>
    </w:p>
    <w:p>
      <w:pPr>
        <w:pStyle w:val="Compact"/>
        <w:numPr>
          <w:ilvl w:val="0"/>
          <w:numId w:val="1032"/>
        </w:numPr>
      </w:pPr>
      <w:r>
        <w:t xml:space="preserve">Output Parsers</w:t>
      </w:r>
    </w:p>
    <w:p>
      <w:pPr>
        <w:pStyle w:val="Compact"/>
        <w:numPr>
          <w:ilvl w:val="0"/>
          <w:numId w:val="1033"/>
        </w:numPr>
      </w:pPr>
      <w:r>
        <w:t xml:space="preserve">Document Loaders</w:t>
      </w:r>
    </w:p>
    <w:p>
      <w:pPr>
        <w:pStyle w:val="Compact"/>
        <w:numPr>
          <w:ilvl w:val="0"/>
          <w:numId w:val="1034"/>
        </w:numPr>
      </w:pPr>
      <w:r>
        <w:t xml:space="preserve">Text Splitters</w:t>
      </w:r>
    </w:p>
    <w:p>
      <w:pPr>
        <w:pStyle w:val="Compact"/>
        <w:numPr>
          <w:ilvl w:val="0"/>
          <w:numId w:val="1035"/>
        </w:numPr>
      </w:pPr>
      <w:r>
        <w:t xml:space="preserve">Embeddings</w:t>
      </w:r>
    </w:p>
    <w:p>
      <w:pPr>
        <w:pStyle w:val="Compact"/>
        <w:numPr>
          <w:ilvl w:val="0"/>
          <w:numId w:val="1036"/>
        </w:numPr>
      </w:pPr>
      <w:r>
        <w:t xml:space="preserve">Vector Stores</w:t>
      </w:r>
    </w:p>
    <w:p>
      <w:pPr>
        <w:pStyle w:val="Compact"/>
        <w:numPr>
          <w:ilvl w:val="0"/>
          <w:numId w:val="1037"/>
        </w:numPr>
      </w:pPr>
      <w:r>
        <w:t xml:space="preserve">Retrieval-Augmented Generation (RAG)</w:t>
      </w:r>
    </w:p>
    <w:p>
      <w:pPr>
        <w:pStyle w:val="Compact"/>
        <w:numPr>
          <w:ilvl w:val="0"/>
          <w:numId w:val="1038"/>
        </w:numPr>
      </w:pPr>
      <w:r>
        <w:t xml:space="preserve">Tools</w:t>
      </w:r>
    </w:p>
    <w:p>
      <w:pPr>
        <w:pStyle w:val="Compact"/>
        <w:numPr>
          <w:ilvl w:val="0"/>
          <w:numId w:val="1039"/>
        </w:numPr>
      </w:pPr>
      <w:r>
        <w:t xml:space="preserve">Agents</w:t>
      </w:r>
    </w:p>
    <w:p>
      <w:pPr>
        <w:pStyle w:val="Compact"/>
        <w:numPr>
          <w:ilvl w:val="0"/>
          <w:numId w:val="1040"/>
        </w:numPr>
      </w:pPr>
      <w:r>
        <w:t xml:space="preserve">LangGraph</w:t>
      </w:r>
    </w:p>
    <w:p>
      <w:pPr>
        <w:pStyle w:val="Compact"/>
        <w:numPr>
          <w:ilvl w:val="0"/>
          <w:numId w:val="1041"/>
        </w:numPr>
      </w:pPr>
      <w:r>
        <w:t xml:space="preserve">Production Deployment</w:t>
      </w:r>
    </w:p>
    <w:p>
      <w:pPr>
        <w:pStyle w:val="Compact"/>
        <w:numPr>
          <w:ilvl w:val="0"/>
          <w:numId w:val="1042"/>
        </w:numPr>
      </w:pPr>
      <w:r>
        <w:t xml:space="preserve">Capstone Project Complete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2026-07-03T19:20:01Z</dcterms:created>
  <dcterms:modified xsi:type="dcterms:W3CDTF">2026-07-03T19:20:01Z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