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704B6" w14:textId="77777777" w:rsidR="576062CF" w:rsidRDefault="576062CF" w:rsidP="00FD478C"/>
    <w:p w14:paraId="58FC71FA" w14:textId="77777777" w:rsidR="576062CF" w:rsidRDefault="576062CF" w:rsidP="00FD478C"/>
    <w:p w14:paraId="67AD5A53" w14:textId="77777777" w:rsidR="576062CF" w:rsidRDefault="576062CF" w:rsidP="00FD478C"/>
    <w:p w14:paraId="006F03DD" w14:textId="77777777" w:rsidR="576062CF" w:rsidRDefault="576062CF" w:rsidP="00FD478C"/>
    <w:p w14:paraId="50665BD3" w14:textId="5F53F0AF" w:rsidR="576062CF" w:rsidRDefault="00F51236" w:rsidP="00F51236">
      <w:pPr>
        <w:pStyle w:val="Title"/>
      </w:pPr>
      <w:r w:rsidRPr="00F51236">
        <w:t>AXV: Where Your Files are Secure and Accessible</w:t>
      </w:r>
      <w:r w:rsidR="00FD478C" w:rsidRPr="00FD478C">
        <w:t xml:space="preserve"> </w:t>
      </w:r>
    </w:p>
    <w:p w14:paraId="01DD8852" w14:textId="2C50A658" w:rsidR="00FD478C" w:rsidRDefault="00F51236" w:rsidP="00FD478C">
      <w:pPr>
        <w:pStyle w:val="Subtitle"/>
      </w:pPr>
      <w:proofErr w:type="spellStart"/>
      <w:r>
        <w:t>Envor</w:t>
      </w:r>
      <w:proofErr w:type="spellEnd"/>
      <w:r>
        <w:t xml:space="preserve"> Studios</w:t>
      </w:r>
    </w:p>
    <w:p w14:paraId="2AC35D06" w14:textId="3AF989D0" w:rsidR="00FD478C" w:rsidRDefault="00F51236" w:rsidP="00FD478C">
      <w:pPr>
        <w:pStyle w:val="Subtitle"/>
      </w:pPr>
      <w:r>
        <w:t>Coming Soon</w:t>
      </w:r>
    </w:p>
    <w:p w14:paraId="23D4819B" w14:textId="3D05B520" w:rsidR="00FD478C" w:rsidRDefault="00FD478C" w:rsidP="00FD478C">
      <w:pPr>
        <w:pStyle w:val="Subtitle"/>
      </w:pPr>
    </w:p>
    <w:p w14:paraId="2A7CDA4C" w14:textId="77777777" w:rsidR="576062CF" w:rsidRDefault="576062CF" w:rsidP="00DF3215"/>
    <w:p w14:paraId="12CF57ED" w14:textId="77777777" w:rsidR="717E282B" w:rsidRDefault="717E282B" w:rsidP="00DF3215"/>
    <w:p w14:paraId="376CC90F" w14:textId="77777777" w:rsidR="717E282B" w:rsidRDefault="717E282B" w:rsidP="00DF3215"/>
    <w:p w14:paraId="636A137F" w14:textId="77777777" w:rsidR="717E282B" w:rsidRDefault="717E282B" w:rsidP="00DF3215"/>
    <w:p w14:paraId="777AE12D" w14:textId="77777777" w:rsidR="717E282B" w:rsidRDefault="717E282B" w:rsidP="00DF3215"/>
    <w:p w14:paraId="401D66B8" w14:textId="77777777" w:rsidR="709762D6" w:rsidRDefault="709762D6" w:rsidP="00DF3215"/>
    <w:p w14:paraId="42FA85EC" w14:textId="77777777" w:rsidR="709762D6" w:rsidRDefault="709762D6" w:rsidP="00DF3215"/>
    <w:p w14:paraId="1FF089D9" w14:textId="77777777" w:rsidR="717E282B" w:rsidRDefault="717E282B" w:rsidP="00DF3215"/>
    <w:p w14:paraId="69E51EE0" w14:textId="77777777" w:rsidR="5643BF48" w:rsidRDefault="5643BF48" w:rsidP="00DF3215"/>
    <w:p w14:paraId="15DE5770" w14:textId="77777777" w:rsidR="733B038C" w:rsidRDefault="733B038C" w:rsidP="00DF3215"/>
    <w:p w14:paraId="7E079139" w14:textId="77777777" w:rsidR="576062CF" w:rsidRDefault="576062CF" w:rsidP="576062CF">
      <w:r>
        <w:br w:type="page"/>
      </w:r>
    </w:p>
    <w:p w14:paraId="78611F5C" w14:textId="77777777" w:rsidR="00F51236" w:rsidRPr="00F51236" w:rsidRDefault="00F51236" w:rsidP="00F51236">
      <w:pPr>
        <w:rPr>
          <w:b/>
          <w:bCs/>
        </w:rPr>
      </w:pPr>
      <w:r w:rsidRPr="00F51236">
        <w:rPr>
          <w:b/>
          <w:bCs/>
        </w:rPr>
        <w:lastRenderedPageBreak/>
        <w:t>Privacy Policy</w:t>
      </w:r>
    </w:p>
    <w:p w14:paraId="40FCF685" w14:textId="77777777" w:rsidR="00F51236" w:rsidRPr="00F51236" w:rsidRDefault="00F51236" w:rsidP="00F51236">
      <w:pPr>
        <w:rPr>
          <w:b/>
          <w:bCs/>
        </w:rPr>
      </w:pPr>
      <w:r w:rsidRPr="00F51236">
        <w:rPr>
          <w:b/>
          <w:bCs/>
        </w:rPr>
        <w:t>Effective Date: [Insert Date]</w:t>
      </w:r>
    </w:p>
    <w:p w14:paraId="438A2DF3" w14:textId="77777777" w:rsidR="00F51236" w:rsidRPr="00F51236" w:rsidRDefault="00F51236" w:rsidP="00F51236">
      <w:pPr>
        <w:rPr>
          <w:b/>
          <w:bCs/>
        </w:rPr>
      </w:pPr>
      <w:r w:rsidRPr="00F51236">
        <w:rPr>
          <w:b/>
          <w:bCs/>
        </w:rPr>
        <w:t>Welcome to AXV, the modern file storage portal provided by ENVOR STUDIOS. We are committed to protecting your privacy and ensuring the security of your personal data. This Privacy Policy outlines how we collect, use, and protect your information when you use our services.</w:t>
      </w:r>
    </w:p>
    <w:p w14:paraId="271190C1" w14:textId="77777777" w:rsidR="00F51236" w:rsidRPr="00F51236" w:rsidRDefault="00F51236" w:rsidP="00F51236">
      <w:pPr>
        <w:rPr>
          <w:b/>
          <w:bCs/>
        </w:rPr>
      </w:pPr>
      <w:r w:rsidRPr="00F51236">
        <w:rPr>
          <w:b/>
          <w:bCs/>
        </w:rPr>
        <w:t>1. Information We Collect</w:t>
      </w:r>
    </w:p>
    <w:p w14:paraId="67EB0EE8" w14:textId="77777777" w:rsidR="00F51236" w:rsidRPr="00F51236" w:rsidRDefault="00F51236" w:rsidP="00F51236">
      <w:pPr>
        <w:rPr>
          <w:i/>
          <w:iCs/>
        </w:rPr>
      </w:pPr>
      <w:r w:rsidRPr="00F51236">
        <w:rPr>
          <w:i/>
          <w:iCs/>
        </w:rPr>
        <w:t>1.1 Personal Information When you register for an account or use our services, we collect personal information including your name, email address, and any other details you provide.</w:t>
      </w:r>
    </w:p>
    <w:p w14:paraId="3FA7CF78" w14:textId="77777777" w:rsidR="00F51236" w:rsidRPr="00F51236" w:rsidRDefault="00F51236" w:rsidP="00F51236">
      <w:pPr>
        <w:rPr>
          <w:i/>
          <w:iCs/>
        </w:rPr>
      </w:pPr>
      <w:r w:rsidRPr="00F51236">
        <w:rPr>
          <w:i/>
          <w:iCs/>
        </w:rPr>
        <w:t>1.2 File Information We collect information about the files you upload, including file names, types, and metadata.</w:t>
      </w:r>
    </w:p>
    <w:p w14:paraId="23CF0BBB" w14:textId="77777777" w:rsidR="00F51236" w:rsidRPr="00F51236" w:rsidRDefault="00F51236" w:rsidP="00F51236">
      <w:pPr>
        <w:rPr>
          <w:i/>
          <w:iCs/>
        </w:rPr>
      </w:pPr>
      <w:r w:rsidRPr="00F51236">
        <w:rPr>
          <w:i/>
          <w:iCs/>
        </w:rPr>
        <w:t>1.3 Usage Data We collect data on how you interact with our portal, including access logs, IP addresses, and browser information.</w:t>
      </w:r>
    </w:p>
    <w:p w14:paraId="5901D64E" w14:textId="77777777" w:rsidR="00F51236" w:rsidRPr="00F51236" w:rsidRDefault="00F51236" w:rsidP="00F51236">
      <w:pPr>
        <w:rPr>
          <w:b/>
          <w:bCs/>
        </w:rPr>
      </w:pPr>
      <w:r w:rsidRPr="00F51236">
        <w:rPr>
          <w:b/>
          <w:bCs/>
        </w:rPr>
        <w:t>2. How We Use Your Information</w:t>
      </w:r>
    </w:p>
    <w:p w14:paraId="36875237" w14:textId="77777777" w:rsidR="00F51236" w:rsidRPr="00F51236" w:rsidRDefault="00F51236" w:rsidP="00F51236">
      <w:pPr>
        <w:rPr>
          <w:i/>
          <w:iCs/>
        </w:rPr>
      </w:pPr>
      <w:r w:rsidRPr="00F51236">
        <w:rPr>
          <w:i/>
          <w:iCs/>
        </w:rPr>
        <w:t>2.1 Service Provision We use your personal information to provide and manage our services, including sending you file links and notifications.</w:t>
      </w:r>
    </w:p>
    <w:p w14:paraId="0069E6B2" w14:textId="77777777" w:rsidR="00F51236" w:rsidRPr="00F51236" w:rsidRDefault="00F51236" w:rsidP="00F51236">
      <w:pPr>
        <w:rPr>
          <w:i/>
          <w:iCs/>
        </w:rPr>
      </w:pPr>
      <w:r w:rsidRPr="00F51236">
        <w:rPr>
          <w:i/>
          <w:iCs/>
        </w:rPr>
        <w:t>2.2 Improvements Your data helps us improve our services and develop new features.</w:t>
      </w:r>
    </w:p>
    <w:p w14:paraId="79C3DE8D" w14:textId="77777777" w:rsidR="00F51236" w:rsidRPr="00F51236" w:rsidRDefault="00F51236" w:rsidP="00F51236">
      <w:pPr>
        <w:rPr>
          <w:b/>
          <w:bCs/>
        </w:rPr>
      </w:pPr>
      <w:r w:rsidRPr="00F51236">
        <w:rPr>
          <w:i/>
          <w:iCs/>
        </w:rPr>
        <w:t>2.3 Communication We may use your contact information to send updates, promotional</w:t>
      </w:r>
      <w:r w:rsidRPr="00F51236">
        <w:rPr>
          <w:b/>
          <w:bCs/>
        </w:rPr>
        <w:t xml:space="preserve"> </w:t>
      </w:r>
      <w:r w:rsidRPr="00F51236">
        <w:rPr>
          <w:i/>
          <w:iCs/>
        </w:rPr>
        <w:t>materials, or customer support messages related to AXV.</w:t>
      </w:r>
    </w:p>
    <w:p w14:paraId="6A3DC7A6" w14:textId="77777777" w:rsidR="00F51236" w:rsidRPr="00F51236" w:rsidRDefault="00F51236" w:rsidP="00F51236">
      <w:pPr>
        <w:rPr>
          <w:b/>
          <w:bCs/>
        </w:rPr>
      </w:pPr>
      <w:r w:rsidRPr="00F51236">
        <w:rPr>
          <w:b/>
          <w:bCs/>
        </w:rPr>
        <w:t>3. Data Security</w:t>
      </w:r>
    </w:p>
    <w:p w14:paraId="5F212044" w14:textId="77777777" w:rsidR="00F51236" w:rsidRPr="00F51236" w:rsidRDefault="00F51236" w:rsidP="00F51236">
      <w:pPr>
        <w:rPr>
          <w:i/>
          <w:iCs/>
        </w:rPr>
      </w:pPr>
      <w:r w:rsidRPr="00F51236">
        <w:rPr>
          <w:i/>
          <w:iCs/>
        </w:rPr>
        <w:t>3.1 Protection Measures We implement robust security measures to protect your data against unauthorized access, disclosure, or destruction. This includes encryption and secure storage practices.</w:t>
      </w:r>
    </w:p>
    <w:p w14:paraId="14DFBF4D" w14:textId="77777777" w:rsidR="00F51236" w:rsidRPr="00F51236" w:rsidRDefault="00F51236" w:rsidP="00F51236">
      <w:pPr>
        <w:rPr>
          <w:i/>
          <w:iCs/>
        </w:rPr>
      </w:pPr>
      <w:r w:rsidRPr="00F51236">
        <w:rPr>
          <w:i/>
          <w:iCs/>
        </w:rPr>
        <w:t>3.2 Encryption Files stored on AXV are encrypted end-to-end to ensure privacy and security. Only you can access your files using the surface key provided.</w:t>
      </w:r>
    </w:p>
    <w:p w14:paraId="66BAA458" w14:textId="77777777" w:rsidR="00F51236" w:rsidRPr="00F51236" w:rsidRDefault="00F51236" w:rsidP="00F51236">
      <w:pPr>
        <w:rPr>
          <w:b/>
          <w:bCs/>
        </w:rPr>
      </w:pPr>
      <w:r w:rsidRPr="00F51236">
        <w:rPr>
          <w:b/>
          <w:bCs/>
        </w:rPr>
        <w:t>4. Data Sharing</w:t>
      </w:r>
    </w:p>
    <w:p w14:paraId="213FA6BA" w14:textId="77777777" w:rsidR="00F51236" w:rsidRPr="00F51236" w:rsidRDefault="00F51236" w:rsidP="00F51236">
      <w:pPr>
        <w:rPr>
          <w:i/>
          <w:iCs/>
        </w:rPr>
      </w:pPr>
      <w:r w:rsidRPr="00F51236">
        <w:rPr>
          <w:i/>
          <w:iCs/>
        </w:rPr>
        <w:lastRenderedPageBreak/>
        <w:t>4.1 Third-Party Services We do not share your personal information or files with third parties except as necessary to provide our services or as required by law.</w:t>
      </w:r>
    </w:p>
    <w:p w14:paraId="21EBF07C" w14:textId="77777777" w:rsidR="00F51236" w:rsidRPr="00F51236" w:rsidRDefault="00F51236" w:rsidP="00F51236">
      <w:pPr>
        <w:rPr>
          <w:i/>
          <w:iCs/>
        </w:rPr>
      </w:pPr>
      <w:r w:rsidRPr="00F51236">
        <w:rPr>
          <w:i/>
          <w:iCs/>
        </w:rPr>
        <w:t>4.2 Legal Requirements We may disclose your information to comply with legal obligations or in response to lawful requests from authorities.</w:t>
      </w:r>
    </w:p>
    <w:p w14:paraId="73758063" w14:textId="77777777" w:rsidR="00F51236" w:rsidRPr="00F51236" w:rsidRDefault="00F51236" w:rsidP="00F51236">
      <w:pPr>
        <w:rPr>
          <w:b/>
          <w:bCs/>
        </w:rPr>
      </w:pPr>
      <w:r w:rsidRPr="00F51236">
        <w:rPr>
          <w:b/>
          <w:bCs/>
        </w:rPr>
        <w:t>5. Your Choices</w:t>
      </w:r>
    </w:p>
    <w:p w14:paraId="7DCB50C5" w14:textId="77777777" w:rsidR="00F51236" w:rsidRPr="00F51236" w:rsidRDefault="00F51236" w:rsidP="00F51236">
      <w:pPr>
        <w:rPr>
          <w:i/>
          <w:iCs/>
        </w:rPr>
      </w:pPr>
      <w:r w:rsidRPr="00F51236">
        <w:rPr>
          <w:i/>
          <w:iCs/>
        </w:rPr>
        <w:t>5.1 Access and Correction You may access and update your personal information through your account settings.</w:t>
      </w:r>
    </w:p>
    <w:p w14:paraId="7BE68AAD" w14:textId="77777777" w:rsidR="00F51236" w:rsidRPr="00F51236" w:rsidRDefault="00F51236" w:rsidP="00F51236">
      <w:pPr>
        <w:rPr>
          <w:i/>
          <w:iCs/>
        </w:rPr>
      </w:pPr>
      <w:r w:rsidRPr="00F51236">
        <w:rPr>
          <w:i/>
          <w:iCs/>
        </w:rPr>
        <w:t>5.2 Data Deletion You can request the deletion of your account and associated data by contacting our support team.</w:t>
      </w:r>
    </w:p>
    <w:p w14:paraId="56630B74" w14:textId="77777777" w:rsidR="00F51236" w:rsidRPr="00F51236" w:rsidRDefault="00F51236" w:rsidP="00F51236">
      <w:pPr>
        <w:rPr>
          <w:b/>
          <w:bCs/>
        </w:rPr>
      </w:pPr>
      <w:r w:rsidRPr="00F51236">
        <w:rPr>
          <w:b/>
          <w:bCs/>
        </w:rPr>
        <w:t>6. Changes to This Policy</w:t>
      </w:r>
    </w:p>
    <w:p w14:paraId="30BB3DAE" w14:textId="77777777" w:rsidR="00F51236" w:rsidRPr="00F51236" w:rsidRDefault="00F51236" w:rsidP="00F51236">
      <w:pPr>
        <w:rPr>
          <w:i/>
          <w:iCs/>
        </w:rPr>
      </w:pPr>
      <w:r w:rsidRPr="00F51236">
        <w:rPr>
          <w:i/>
          <w:iCs/>
        </w:rPr>
        <w:t>We may update this Privacy Policy from time to time. We will notify you of significant changes by email or through our portal. Your continued use of AXV constitutes acceptance of the updated policy.</w:t>
      </w:r>
    </w:p>
    <w:p w14:paraId="1A39FC34" w14:textId="77777777" w:rsidR="00F51236" w:rsidRPr="00F51236" w:rsidRDefault="00F51236" w:rsidP="00F51236">
      <w:pPr>
        <w:rPr>
          <w:b/>
          <w:bCs/>
        </w:rPr>
      </w:pPr>
      <w:r w:rsidRPr="00F51236">
        <w:rPr>
          <w:b/>
          <w:bCs/>
        </w:rPr>
        <w:t>7. Contact Us</w:t>
      </w:r>
    </w:p>
    <w:p w14:paraId="3D8D0F03" w14:textId="77777777" w:rsidR="00F51236" w:rsidRPr="00F51236" w:rsidRDefault="00F51236" w:rsidP="00F51236">
      <w:pPr>
        <w:rPr>
          <w:i/>
          <w:iCs/>
        </w:rPr>
      </w:pPr>
      <w:r w:rsidRPr="00F51236">
        <w:rPr>
          <w:i/>
          <w:iCs/>
        </w:rPr>
        <w:t>If you have any questions or concerns about this Privacy Policy or our data practices, please contact us at:</w:t>
      </w:r>
    </w:p>
    <w:p w14:paraId="6785C1CD" w14:textId="66BFBC9A" w:rsidR="00F51236" w:rsidRPr="00F51236" w:rsidRDefault="00F51236" w:rsidP="00F51236">
      <w:pPr>
        <w:rPr>
          <w:b/>
          <w:bCs/>
        </w:rPr>
      </w:pPr>
      <w:r w:rsidRPr="00F51236">
        <w:rPr>
          <w:b/>
          <w:bCs/>
        </w:rPr>
        <w:t>ENVOR STUDIOS</w:t>
      </w:r>
      <w:r w:rsidRPr="00F51236">
        <w:rPr>
          <w:b/>
          <w:bCs/>
        </w:rPr>
        <w:br/>
        <w:t>Email: [</w:t>
      </w:r>
      <w:r>
        <w:rPr>
          <w:b/>
          <w:bCs/>
        </w:rPr>
        <w:t>e</w:t>
      </w:r>
      <w:r w:rsidRPr="00F51236">
        <w:rPr>
          <w:b/>
          <w:bCs/>
        </w:rPr>
        <w:t>nvorstudios</w:t>
      </w:r>
      <w:r>
        <w:rPr>
          <w:b/>
          <w:bCs/>
        </w:rPr>
        <w:t>@gmail</w:t>
      </w:r>
      <w:r w:rsidRPr="00F51236">
        <w:rPr>
          <w:b/>
          <w:bCs/>
        </w:rPr>
        <w:t>.com]</w:t>
      </w:r>
    </w:p>
    <w:p w14:paraId="7CE62B1F" w14:textId="77777777" w:rsidR="576062CF" w:rsidRDefault="576062CF">
      <w:r>
        <w:br w:type="page"/>
      </w:r>
    </w:p>
    <w:p w14:paraId="654A04B8" w14:textId="77777777" w:rsidR="00F51236" w:rsidRPr="00F51236" w:rsidRDefault="00F51236" w:rsidP="00F51236">
      <w:pPr>
        <w:rPr>
          <w:b/>
          <w:bCs/>
        </w:rPr>
      </w:pPr>
      <w:r w:rsidRPr="00F51236">
        <w:rPr>
          <w:b/>
          <w:bCs/>
        </w:rPr>
        <w:lastRenderedPageBreak/>
        <w:t>AXV File Storage Portal: A Comprehensive Overview</w:t>
      </w:r>
    </w:p>
    <w:p w14:paraId="63A40060" w14:textId="77777777" w:rsidR="00F51236" w:rsidRPr="00F51236" w:rsidRDefault="00F51236" w:rsidP="00F51236">
      <w:pPr>
        <w:rPr>
          <w:b/>
          <w:bCs/>
        </w:rPr>
      </w:pPr>
      <w:r w:rsidRPr="00F51236">
        <w:rPr>
          <w:b/>
          <w:bCs/>
        </w:rPr>
        <w:t>1. Architecture and Design</w:t>
      </w:r>
    </w:p>
    <w:p w14:paraId="25AF548B" w14:textId="77777777" w:rsidR="00F51236" w:rsidRPr="00F51236" w:rsidRDefault="00F51236" w:rsidP="00F51236">
      <w:pPr>
        <w:numPr>
          <w:ilvl w:val="0"/>
          <w:numId w:val="1"/>
        </w:numPr>
        <w:rPr>
          <w:b/>
          <w:bCs/>
        </w:rPr>
      </w:pPr>
      <w:r w:rsidRPr="00F51236">
        <w:rPr>
          <w:b/>
          <w:bCs/>
        </w:rPr>
        <w:t>Modular Architecture:</w:t>
      </w:r>
    </w:p>
    <w:p w14:paraId="524B2107" w14:textId="77777777" w:rsidR="00F51236" w:rsidRPr="00F51236" w:rsidRDefault="00F51236" w:rsidP="00F51236">
      <w:pPr>
        <w:numPr>
          <w:ilvl w:val="1"/>
          <w:numId w:val="1"/>
        </w:numPr>
      </w:pPr>
      <w:r w:rsidRPr="00F51236">
        <w:t>AXV is built with a modular architecture, allowing each component (e.g., user authentication, file storage, encryption) to function independently yet cohesively. This design enhances scalability and maintainability, making it easier to add new features or update existing ones without disrupting the entire system.</w:t>
      </w:r>
    </w:p>
    <w:p w14:paraId="273EDCCA" w14:textId="77777777" w:rsidR="00F51236" w:rsidRPr="00F51236" w:rsidRDefault="00F51236" w:rsidP="00F51236">
      <w:pPr>
        <w:numPr>
          <w:ilvl w:val="1"/>
          <w:numId w:val="1"/>
        </w:numPr>
      </w:pPr>
      <w:r w:rsidRPr="00F51236">
        <w:t>Microservices: The platform utilizes microservices to handle specific tasks like file uploads, encryption, and email notifications. Each microservice is designed to perform a single function and communicate with other services through APIs. This approach ensures that the system remains robust and can handle high traffic loads.</w:t>
      </w:r>
    </w:p>
    <w:p w14:paraId="31A903A8" w14:textId="77777777" w:rsidR="00F51236" w:rsidRPr="00F51236" w:rsidRDefault="00F51236" w:rsidP="00F51236">
      <w:pPr>
        <w:numPr>
          <w:ilvl w:val="0"/>
          <w:numId w:val="1"/>
        </w:numPr>
        <w:rPr>
          <w:b/>
          <w:bCs/>
        </w:rPr>
      </w:pPr>
      <w:r w:rsidRPr="00F51236">
        <w:rPr>
          <w:b/>
          <w:bCs/>
        </w:rPr>
        <w:t>Cloud-Based Infrastructure:</w:t>
      </w:r>
    </w:p>
    <w:p w14:paraId="3BFE0871" w14:textId="77777777" w:rsidR="00F51236" w:rsidRPr="00F51236" w:rsidRDefault="00F51236" w:rsidP="00F51236">
      <w:pPr>
        <w:numPr>
          <w:ilvl w:val="1"/>
          <w:numId w:val="1"/>
        </w:numPr>
      </w:pPr>
      <w:r w:rsidRPr="00F51236">
        <w:t>AXV leverages cloud computing to provide a reliable and scalable file storage solution. By utilizing cloud storage providers such as AWS S3, Google Cloud Storage, or Azure Blob Storage, AXV ensures that users' files are securely stored and easily accessible from anywhere in the world.</w:t>
      </w:r>
    </w:p>
    <w:p w14:paraId="1B96AAAC" w14:textId="77777777" w:rsidR="00F51236" w:rsidRPr="00F51236" w:rsidRDefault="00F51236" w:rsidP="00F51236">
      <w:pPr>
        <w:numPr>
          <w:ilvl w:val="1"/>
          <w:numId w:val="1"/>
        </w:numPr>
      </w:pPr>
      <w:r w:rsidRPr="00F51236">
        <w:t>Redundancy and Availability: The cloud infrastructure provides redundancy, ensuring that files are not lost even in the event of hardware failures. Multiple copies of each file are stored in different geographical locations, guaranteeing high availability and data durability.</w:t>
      </w:r>
    </w:p>
    <w:p w14:paraId="7E1E573B" w14:textId="77777777" w:rsidR="00F51236" w:rsidRPr="00F51236" w:rsidRDefault="00F51236" w:rsidP="00F51236">
      <w:pPr>
        <w:rPr>
          <w:b/>
          <w:bCs/>
        </w:rPr>
      </w:pPr>
      <w:r w:rsidRPr="00F51236">
        <w:rPr>
          <w:b/>
          <w:bCs/>
        </w:rPr>
        <w:t>2. Security Features</w:t>
      </w:r>
    </w:p>
    <w:p w14:paraId="6D056EF6" w14:textId="77777777" w:rsidR="00F51236" w:rsidRPr="00F51236" w:rsidRDefault="00F51236" w:rsidP="00F51236">
      <w:pPr>
        <w:numPr>
          <w:ilvl w:val="0"/>
          <w:numId w:val="2"/>
        </w:numPr>
        <w:rPr>
          <w:b/>
          <w:bCs/>
        </w:rPr>
      </w:pPr>
      <w:r w:rsidRPr="00F51236">
        <w:rPr>
          <w:b/>
          <w:bCs/>
        </w:rPr>
        <w:t>End-to-End Encryption:</w:t>
      </w:r>
    </w:p>
    <w:p w14:paraId="047ECF61" w14:textId="77777777" w:rsidR="00F51236" w:rsidRPr="00F51236" w:rsidRDefault="00F51236" w:rsidP="00F51236">
      <w:pPr>
        <w:numPr>
          <w:ilvl w:val="1"/>
          <w:numId w:val="2"/>
        </w:numPr>
      </w:pPr>
      <w:r w:rsidRPr="00F51236">
        <w:t xml:space="preserve">Security is at the heart of AXV. The platform employs end-to-end encryption to protect users' data at every stage, from upload to storage and retrieval. Files are encrypted on </w:t>
      </w:r>
      <w:r w:rsidRPr="00F51236">
        <w:lastRenderedPageBreak/>
        <w:t>the client side before being transmitted to the server, ensuring that only the user holds the decryption key.</w:t>
      </w:r>
    </w:p>
    <w:p w14:paraId="0FE66108" w14:textId="77777777" w:rsidR="00F51236" w:rsidRPr="00F51236" w:rsidRDefault="00F51236" w:rsidP="00F51236">
      <w:pPr>
        <w:numPr>
          <w:ilvl w:val="1"/>
          <w:numId w:val="2"/>
        </w:numPr>
      </w:pPr>
      <w:r w:rsidRPr="00F51236">
        <w:rPr>
          <w:b/>
          <w:bCs/>
        </w:rPr>
        <w:t>AES-256 Encryption</w:t>
      </w:r>
      <w:r w:rsidRPr="00F51236">
        <w:t>: AXV uses AES-256 encryption, a robust and widely adopted encryption standard, to secure files. This level of encryption is practically unbreakable with current technology, offering strong protection against unauthorized access.</w:t>
      </w:r>
    </w:p>
    <w:p w14:paraId="14252A81" w14:textId="77777777" w:rsidR="00F51236" w:rsidRPr="00F51236" w:rsidRDefault="00F51236" w:rsidP="00F51236">
      <w:pPr>
        <w:numPr>
          <w:ilvl w:val="0"/>
          <w:numId w:val="2"/>
        </w:numPr>
        <w:rPr>
          <w:b/>
          <w:bCs/>
        </w:rPr>
      </w:pPr>
      <w:r w:rsidRPr="00F51236">
        <w:rPr>
          <w:b/>
          <w:bCs/>
        </w:rPr>
        <w:t>Surface Key Mechanism:</w:t>
      </w:r>
    </w:p>
    <w:p w14:paraId="70DC4BFC" w14:textId="77777777" w:rsidR="00F51236" w:rsidRPr="00F51236" w:rsidRDefault="00F51236" w:rsidP="00F51236">
      <w:pPr>
        <w:numPr>
          <w:ilvl w:val="1"/>
          <w:numId w:val="2"/>
        </w:numPr>
      </w:pPr>
      <w:r w:rsidRPr="00F51236">
        <w:t>The surface key is a unique feature of AXV that adds an extra layer of security. Each file uploaded to the platform is associated with a surface key, which is required to decrypt and access the file. The surface key is generated using a combination of the user’s access key and other factors, making it unique to each file and session.</w:t>
      </w:r>
    </w:p>
    <w:p w14:paraId="4E5BFA6E" w14:textId="77777777" w:rsidR="00F51236" w:rsidRPr="00F51236" w:rsidRDefault="00F51236" w:rsidP="00F51236">
      <w:pPr>
        <w:numPr>
          <w:ilvl w:val="1"/>
          <w:numId w:val="2"/>
        </w:numPr>
      </w:pPr>
      <w:r w:rsidRPr="00F51236">
        <w:t>Key Management: Surface keys are never stored in plaintext and are securely managed using cryptographic techniques. This ensures that even if an attacker gains access to the storage system, they cannot retrieve the files without the corresponding surface keys.</w:t>
      </w:r>
    </w:p>
    <w:p w14:paraId="39A33FC7" w14:textId="77777777" w:rsidR="00F51236" w:rsidRPr="00F51236" w:rsidRDefault="00F51236" w:rsidP="00F51236">
      <w:pPr>
        <w:numPr>
          <w:ilvl w:val="0"/>
          <w:numId w:val="2"/>
        </w:numPr>
        <w:rPr>
          <w:b/>
          <w:bCs/>
        </w:rPr>
      </w:pPr>
      <w:r w:rsidRPr="00F51236">
        <w:rPr>
          <w:b/>
          <w:bCs/>
        </w:rPr>
        <w:t>Two-Factor Authentication (2FA):</w:t>
      </w:r>
    </w:p>
    <w:p w14:paraId="46D28BC3" w14:textId="77777777" w:rsidR="00F51236" w:rsidRPr="00F51236" w:rsidRDefault="00F51236" w:rsidP="00F51236">
      <w:pPr>
        <w:numPr>
          <w:ilvl w:val="1"/>
          <w:numId w:val="2"/>
        </w:numPr>
      </w:pPr>
      <w:r w:rsidRPr="00F51236">
        <w:t>To further secure user accounts, AXV supports two-factor authentication (2FA). Users can enable 2FA to require a second form of authentication (e.g., a code sent to their mobile device) in addition to their password. This significantly reduces the risk of unauthorized access, even if a user’s password is compromised.</w:t>
      </w:r>
    </w:p>
    <w:p w14:paraId="164882D9" w14:textId="77777777" w:rsidR="00F51236" w:rsidRPr="00F51236" w:rsidRDefault="00F51236" w:rsidP="00F51236">
      <w:pPr>
        <w:numPr>
          <w:ilvl w:val="0"/>
          <w:numId w:val="2"/>
        </w:numPr>
        <w:rPr>
          <w:b/>
          <w:bCs/>
        </w:rPr>
      </w:pPr>
      <w:r w:rsidRPr="00F51236">
        <w:rPr>
          <w:b/>
          <w:bCs/>
        </w:rPr>
        <w:t>Secure Key Storage:</w:t>
      </w:r>
    </w:p>
    <w:p w14:paraId="76D06B7C" w14:textId="77777777" w:rsidR="00F51236" w:rsidRPr="00F51236" w:rsidRDefault="00F51236" w:rsidP="00F51236">
      <w:pPr>
        <w:numPr>
          <w:ilvl w:val="1"/>
          <w:numId w:val="2"/>
        </w:numPr>
      </w:pPr>
      <w:r w:rsidRPr="00F51236">
        <w:t>AXV implements secure key storage techniques, such as hardware security modules (HSMs) or cloud-based key management services, to protect encryption keys. These keys are never exposed to the application layer, reducing the risk of key compromise.</w:t>
      </w:r>
    </w:p>
    <w:p w14:paraId="34B87E24" w14:textId="77777777" w:rsidR="00F51236" w:rsidRPr="00F51236" w:rsidRDefault="00F51236" w:rsidP="00F51236">
      <w:pPr>
        <w:numPr>
          <w:ilvl w:val="0"/>
          <w:numId w:val="2"/>
        </w:numPr>
        <w:rPr>
          <w:b/>
          <w:bCs/>
        </w:rPr>
      </w:pPr>
      <w:r w:rsidRPr="00F51236">
        <w:rPr>
          <w:b/>
          <w:bCs/>
        </w:rPr>
        <w:t>Compliance with Data Protection Regulations:</w:t>
      </w:r>
    </w:p>
    <w:p w14:paraId="24CBFBEE" w14:textId="77777777" w:rsidR="00F51236" w:rsidRPr="00F51236" w:rsidRDefault="00F51236" w:rsidP="00F51236">
      <w:pPr>
        <w:numPr>
          <w:ilvl w:val="1"/>
          <w:numId w:val="2"/>
        </w:numPr>
      </w:pPr>
      <w:r w:rsidRPr="00F51236">
        <w:lastRenderedPageBreak/>
        <w:t>AXV is designed to comply with global data protection regulations, such as the General Data Protection Regulation (GDPR) in Europe. This ensures that users' personal data is handled with the utmost care and that their privacy rights are respected.</w:t>
      </w:r>
    </w:p>
    <w:p w14:paraId="408C8C90" w14:textId="77777777" w:rsidR="00F51236" w:rsidRPr="00F51236" w:rsidRDefault="00F51236" w:rsidP="00F51236">
      <w:pPr>
        <w:rPr>
          <w:b/>
          <w:bCs/>
        </w:rPr>
      </w:pPr>
      <w:r w:rsidRPr="00F51236">
        <w:rPr>
          <w:b/>
          <w:bCs/>
        </w:rPr>
        <w:t>3. User Experience and Interface</w:t>
      </w:r>
    </w:p>
    <w:p w14:paraId="6AF94581" w14:textId="77777777" w:rsidR="00F51236" w:rsidRPr="00F51236" w:rsidRDefault="00F51236" w:rsidP="00F51236">
      <w:pPr>
        <w:numPr>
          <w:ilvl w:val="0"/>
          <w:numId w:val="3"/>
        </w:numPr>
        <w:rPr>
          <w:b/>
          <w:bCs/>
        </w:rPr>
      </w:pPr>
      <w:r w:rsidRPr="00F51236">
        <w:rPr>
          <w:b/>
          <w:bCs/>
        </w:rPr>
        <w:t>Intuitive Design:</w:t>
      </w:r>
    </w:p>
    <w:p w14:paraId="77EC53DB" w14:textId="77777777" w:rsidR="00F51236" w:rsidRPr="00F51236" w:rsidRDefault="00F51236" w:rsidP="00F51236">
      <w:pPr>
        <w:numPr>
          <w:ilvl w:val="1"/>
          <w:numId w:val="3"/>
        </w:numPr>
      </w:pPr>
      <w:r w:rsidRPr="00F51236">
        <w:t>The user interface of AXV is designed with simplicity and ease of use in mind. Users can quickly navigate the platform, upload files, and manage their data without needing technical expertise. The clean and intuitive design ensures that users can focus on their tasks without being overwhelmed by complex features.</w:t>
      </w:r>
    </w:p>
    <w:p w14:paraId="4059EB46" w14:textId="77777777" w:rsidR="00F51236" w:rsidRPr="00F51236" w:rsidRDefault="00F51236" w:rsidP="00F51236">
      <w:pPr>
        <w:numPr>
          <w:ilvl w:val="0"/>
          <w:numId w:val="3"/>
        </w:numPr>
        <w:rPr>
          <w:b/>
          <w:bCs/>
        </w:rPr>
      </w:pPr>
      <w:r w:rsidRPr="00F51236">
        <w:rPr>
          <w:b/>
          <w:bCs/>
        </w:rPr>
        <w:t>Responsive and Cross-Platform:</w:t>
      </w:r>
    </w:p>
    <w:p w14:paraId="54A3B9DD" w14:textId="77777777" w:rsidR="00F51236" w:rsidRPr="00F51236" w:rsidRDefault="00F51236" w:rsidP="00F51236">
      <w:pPr>
        <w:numPr>
          <w:ilvl w:val="1"/>
          <w:numId w:val="3"/>
        </w:numPr>
      </w:pPr>
      <w:r w:rsidRPr="00F51236">
        <w:t>AXV is built to be responsive, meaning it works seamlessly across different devices, including desktops, laptops, tablets, and smartphones. The platform is accessible through any modern web browser, allowing users to upload and access their files from anywhere, at any time.</w:t>
      </w:r>
    </w:p>
    <w:p w14:paraId="281E4088" w14:textId="77777777" w:rsidR="00F51236" w:rsidRPr="00F51236" w:rsidRDefault="00F51236" w:rsidP="00F51236">
      <w:pPr>
        <w:numPr>
          <w:ilvl w:val="0"/>
          <w:numId w:val="3"/>
        </w:numPr>
        <w:rPr>
          <w:b/>
          <w:bCs/>
        </w:rPr>
      </w:pPr>
      <w:r w:rsidRPr="00F51236">
        <w:rPr>
          <w:b/>
          <w:bCs/>
        </w:rPr>
        <w:t>Multi-Language Support:</w:t>
      </w:r>
    </w:p>
    <w:p w14:paraId="2B9E74CE" w14:textId="77777777" w:rsidR="00F51236" w:rsidRPr="00F51236" w:rsidRDefault="00F51236" w:rsidP="00F51236">
      <w:pPr>
        <w:numPr>
          <w:ilvl w:val="1"/>
          <w:numId w:val="3"/>
        </w:numPr>
      </w:pPr>
      <w:r w:rsidRPr="00F51236">
        <w:t>To cater to a global audience, AXV offers multi-language support. Users can choose their preferred language from a list of supported options, making the platform accessible to non-English speakers.</w:t>
      </w:r>
    </w:p>
    <w:p w14:paraId="78F3BCAD" w14:textId="77777777" w:rsidR="00F51236" w:rsidRPr="00F51236" w:rsidRDefault="00F51236" w:rsidP="00F51236">
      <w:pPr>
        <w:numPr>
          <w:ilvl w:val="0"/>
          <w:numId w:val="3"/>
        </w:numPr>
        <w:rPr>
          <w:b/>
          <w:bCs/>
        </w:rPr>
      </w:pPr>
      <w:r w:rsidRPr="00F51236">
        <w:rPr>
          <w:b/>
          <w:bCs/>
        </w:rPr>
        <w:t>Real-Time Notifications:</w:t>
      </w:r>
    </w:p>
    <w:p w14:paraId="399A41BE" w14:textId="77777777" w:rsidR="00F51236" w:rsidRPr="00F51236" w:rsidRDefault="00F51236" w:rsidP="00F51236">
      <w:pPr>
        <w:numPr>
          <w:ilvl w:val="1"/>
          <w:numId w:val="3"/>
        </w:numPr>
      </w:pPr>
      <w:r w:rsidRPr="00F51236">
        <w:t>AXV provides real-time notifications for various activities, such as successful file uploads, failed login attempts, or file access requests. These notifications help users stay informed about their account activities and take immediate action if something unusual occurs.</w:t>
      </w:r>
    </w:p>
    <w:p w14:paraId="6DD8EA77" w14:textId="77777777" w:rsidR="00F51236" w:rsidRPr="00F51236" w:rsidRDefault="00F51236" w:rsidP="00F51236">
      <w:pPr>
        <w:numPr>
          <w:ilvl w:val="0"/>
          <w:numId w:val="3"/>
        </w:numPr>
        <w:rPr>
          <w:b/>
          <w:bCs/>
        </w:rPr>
      </w:pPr>
      <w:r w:rsidRPr="00F51236">
        <w:rPr>
          <w:b/>
          <w:bCs/>
        </w:rPr>
        <w:t>Customizable Settings:</w:t>
      </w:r>
    </w:p>
    <w:p w14:paraId="35A7CC45" w14:textId="77777777" w:rsidR="00F51236" w:rsidRPr="00F51236" w:rsidRDefault="00F51236" w:rsidP="00F51236">
      <w:pPr>
        <w:numPr>
          <w:ilvl w:val="1"/>
          <w:numId w:val="3"/>
        </w:numPr>
      </w:pPr>
      <w:r w:rsidRPr="00F51236">
        <w:lastRenderedPageBreak/>
        <w:t>Users can customize their AXV experience by adjusting various settings, such as notification preferences, security levels, and display options. This level of customization ensures that each user can tailor the platform to their specific needs.</w:t>
      </w:r>
    </w:p>
    <w:p w14:paraId="0154426B" w14:textId="77777777" w:rsidR="00F51236" w:rsidRPr="00F51236" w:rsidRDefault="00F51236" w:rsidP="00F51236">
      <w:pPr>
        <w:rPr>
          <w:b/>
          <w:bCs/>
        </w:rPr>
      </w:pPr>
      <w:r w:rsidRPr="00F51236">
        <w:rPr>
          <w:b/>
          <w:bCs/>
        </w:rPr>
        <w:t>4. Potential Use Cases</w:t>
      </w:r>
    </w:p>
    <w:p w14:paraId="1884C410" w14:textId="77777777" w:rsidR="00F51236" w:rsidRPr="00F51236" w:rsidRDefault="00F51236" w:rsidP="00F51236">
      <w:pPr>
        <w:numPr>
          <w:ilvl w:val="0"/>
          <w:numId w:val="4"/>
        </w:numPr>
        <w:rPr>
          <w:b/>
          <w:bCs/>
        </w:rPr>
      </w:pPr>
      <w:r w:rsidRPr="00F51236">
        <w:rPr>
          <w:b/>
          <w:bCs/>
        </w:rPr>
        <w:t>Business and Enterprise:</w:t>
      </w:r>
    </w:p>
    <w:p w14:paraId="38624E57" w14:textId="77777777" w:rsidR="00F51236" w:rsidRPr="00F51236" w:rsidRDefault="00F51236" w:rsidP="00F51236">
      <w:pPr>
        <w:numPr>
          <w:ilvl w:val="1"/>
          <w:numId w:val="4"/>
        </w:numPr>
      </w:pPr>
      <w:r w:rsidRPr="00F51236">
        <w:rPr>
          <w:b/>
          <w:bCs/>
        </w:rPr>
        <w:t xml:space="preserve">Document Management: </w:t>
      </w:r>
      <w:r w:rsidRPr="00F51236">
        <w:t>Businesses can use AXV to securely store and manage sensitive documents, such as contracts, financial records, and intellectual property. The platform’s encryption and surface key features ensure that only authorized personnel can access these critical files.</w:t>
      </w:r>
    </w:p>
    <w:p w14:paraId="2E642B3F" w14:textId="77777777" w:rsidR="00F51236" w:rsidRPr="00F51236" w:rsidRDefault="00F51236" w:rsidP="00F51236">
      <w:pPr>
        <w:numPr>
          <w:ilvl w:val="1"/>
          <w:numId w:val="4"/>
        </w:numPr>
      </w:pPr>
      <w:r w:rsidRPr="00F51236">
        <w:rPr>
          <w:b/>
          <w:bCs/>
        </w:rPr>
        <w:t xml:space="preserve">Collaboration: </w:t>
      </w:r>
      <w:r w:rsidRPr="00F51236">
        <w:t>Teams can collaborate on projects by securely sharing files through AXV. The platform allows users to control who has access to each file, making it ideal for sharing confidential information with clients or partners.</w:t>
      </w:r>
    </w:p>
    <w:p w14:paraId="53DBE48E" w14:textId="77777777" w:rsidR="00F51236" w:rsidRPr="00F51236" w:rsidRDefault="00F51236" w:rsidP="00F51236">
      <w:pPr>
        <w:numPr>
          <w:ilvl w:val="1"/>
          <w:numId w:val="4"/>
        </w:numPr>
        <w:rPr>
          <w:b/>
          <w:bCs/>
        </w:rPr>
      </w:pPr>
      <w:r w:rsidRPr="00F51236">
        <w:rPr>
          <w:b/>
          <w:bCs/>
        </w:rPr>
        <w:t xml:space="preserve">Compliance and Auditing: </w:t>
      </w:r>
      <w:r w:rsidRPr="00F51236">
        <w:t>AXV helps businesses comply with data protection regulations by providing a secure environment for storing personal and financial data. The platform’s logging and auditing features enable businesses to track file access and ensure compliance with industry standards.</w:t>
      </w:r>
    </w:p>
    <w:p w14:paraId="35DBFF2B" w14:textId="77777777" w:rsidR="00F51236" w:rsidRPr="00F51236" w:rsidRDefault="00F51236" w:rsidP="00F51236">
      <w:pPr>
        <w:numPr>
          <w:ilvl w:val="0"/>
          <w:numId w:val="4"/>
        </w:numPr>
        <w:rPr>
          <w:b/>
          <w:bCs/>
        </w:rPr>
      </w:pPr>
      <w:r w:rsidRPr="00F51236">
        <w:rPr>
          <w:b/>
          <w:bCs/>
        </w:rPr>
        <w:t>Personal Use:</w:t>
      </w:r>
    </w:p>
    <w:p w14:paraId="53D8D775" w14:textId="77777777" w:rsidR="00F51236" w:rsidRPr="00F51236" w:rsidRDefault="00F51236" w:rsidP="00F51236">
      <w:pPr>
        <w:numPr>
          <w:ilvl w:val="1"/>
          <w:numId w:val="4"/>
        </w:numPr>
      </w:pPr>
      <w:r w:rsidRPr="00F51236">
        <w:rPr>
          <w:b/>
          <w:bCs/>
        </w:rPr>
        <w:t xml:space="preserve">Secure Personal Storage: </w:t>
      </w:r>
      <w:r w:rsidRPr="00F51236">
        <w:t>Individuals can use AXV to store personal documents, such as passports, medical records, and financial statements. The platform’s end-to-end encryption ensures that these sensitive documents remain private and secure.</w:t>
      </w:r>
    </w:p>
    <w:p w14:paraId="40CE7E3E" w14:textId="77777777" w:rsidR="00F51236" w:rsidRPr="00F51236" w:rsidRDefault="00F51236" w:rsidP="00F51236">
      <w:pPr>
        <w:numPr>
          <w:ilvl w:val="1"/>
          <w:numId w:val="4"/>
        </w:numPr>
      </w:pPr>
      <w:r w:rsidRPr="00F51236">
        <w:rPr>
          <w:b/>
          <w:bCs/>
        </w:rPr>
        <w:t xml:space="preserve">Photo and Video Storage: </w:t>
      </w:r>
      <w:r w:rsidRPr="00F51236">
        <w:t>AXV can also be used to store and share personal photos and videos. Users can rest assured that their memories are protected and can be shared securely with friends and family.</w:t>
      </w:r>
    </w:p>
    <w:p w14:paraId="4CCDE917" w14:textId="77777777" w:rsidR="00F51236" w:rsidRPr="00F51236" w:rsidRDefault="00F51236" w:rsidP="00F51236">
      <w:pPr>
        <w:numPr>
          <w:ilvl w:val="1"/>
          <w:numId w:val="4"/>
        </w:numPr>
      </w:pPr>
      <w:r w:rsidRPr="00F51236">
        <w:rPr>
          <w:b/>
          <w:bCs/>
        </w:rPr>
        <w:lastRenderedPageBreak/>
        <w:t xml:space="preserve">Backup and Recovery: </w:t>
      </w:r>
      <w:r w:rsidRPr="00F51236">
        <w:t>AXV provides a reliable backup solution for personal data. Users can upload important files to the platform, knowing they are securely stored and can be easily recovered in the event of data loss.</w:t>
      </w:r>
    </w:p>
    <w:p w14:paraId="1273E5A9" w14:textId="77777777" w:rsidR="00F51236" w:rsidRPr="00F51236" w:rsidRDefault="00F51236" w:rsidP="00F51236">
      <w:pPr>
        <w:numPr>
          <w:ilvl w:val="0"/>
          <w:numId w:val="4"/>
        </w:numPr>
        <w:rPr>
          <w:b/>
          <w:bCs/>
        </w:rPr>
      </w:pPr>
      <w:r w:rsidRPr="00F51236">
        <w:rPr>
          <w:b/>
          <w:bCs/>
        </w:rPr>
        <w:t>Education and Research:</w:t>
      </w:r>
    </w:p>
    <w:p w14:paraId="033E30C2" w14:textId="77777777" w:rsidR="00F51236" w:rsidRPr="00F51236" w:rsidRDefault="00F51236" w:rsidP="00F51236">
      <w:pPr>
        <w:numPr>
          <w:ilvl w:val="1"/>
          <w:numId w:val="4"/>
        </w:numPr>
      </w:pPr>
      <w:r w:rsidRPr="00F51236">
        <w:rPr>
          <w:b/>
          <w:bCs/>
        </w:rPr>
        <w:t xml:space="preserve">Research Data Storage: </w:t>
      </w:r>
      <w:r w:rsidRPr="00F51236">
        <w:t>Researchers can use AXV to store and share research data securely. The platform’s encryption and key management features ensure that sensitive research data remains protected and accessible only to authorized individuals.</w:t>
      </w:r>
    </w:p>
    <w:p w14:paraId="03E123F9" w14:textId="77777777" w:rsidR="00F51236" w:rsidRPr="00F51236" w:rsidRDefault="00F51236" w:rsidP="00F51236">
      <w:pPr>
        <w:numPr>
          <w:ilvl w:val="1"/>
          <w:numId w:val="4"/>
        </w:numPr>
      </w:pPr>
      <w:r w:rsidRPr="00F51236">
        <w:rPr>
          <w:b/>
          <w:bCs/>
        </w:rPr>
        <w:t xml:space="preserve">Academic Document Management: </w:t>
      </w:r>
      <w:r w:rsidRPr="00F51236">
        <w:t xml:space="preserve">Educational institutions can use AXV to manage academic documents, such as </w:t>
      </w:r>
      <w:proofErr w:type="spellStart"/>
      <w:r w:rsidRPr="00F51236">
        <w:t>theses</w:t>
      </w:r>
      <w:proofErr w:type="spellEnd"/>
      <w:r w:rsidRPr="00F51236">
        <w:t>, dissertations, and student records. The platform’s security features help institutions comply with privacy regulations and protect student information.</w:t>
      </w:r>
    </w:p>
    <w:p w14:paraId="6F2DC25A" w14:textId="77777777" w:rsidR="00F51236" w:rsidRPr="00F51236" w:rsidRDefault="00F51236" w:rsidP="00F51236">
      <w:pPr>
        <w:rPr>
          <w:b/>
          <w:bCs/>
        </w:rPr>
      </w:pPr>
      <w:r w:rsidRPr="00F51236">
        <w:rPr>
          <w:b/>
          <w:bCs/>
        </w:rPr>
        <w:t>5. Future Developments and Updates</w:t>
      </w:r>
    </w:p>
    <w:p w14:paraId="4985DEB0" w14:textId="77777777" w:rsidR="00F51236" w:rsidRPr="00F51236" w:rsidRDefault="00F51236" w:rsidP="00F51236">
      <w:pPr>
        <w:numPr>
          <w:ilvl w:val="0"/>
          <w:numId w:val="5"/>
        </w:numPr>
        <w:rPr>
          <w:b/>
          <w:bCs/>
        </w:rPr>
      </w:pPr>
      <w:r w:rsidRPr="00F51236">
        <w:rPr>
          <w:b/>
          <w:bCs/>
        </w:rPr>
        <w:t>Advanced Encryption Techniques:</w:t>
      </w:r>
    </w:p>
    <w:p w14:paraId="2FBCD523" w14:textId="77777777" w:rsidR="00F51236" w:rsidRPr="00F51236" w:rsidRDefault="00F51236" w:rsidP="00F51236">
      <w:pPr>
        <w:numPr>
          <w:ilvl w:val="1"/>
          <w:numId w:val="5"/>
        </w:numPr>
      </w:pPr>
      <w:r w:rsidRPr="00F51236">
        <w:t>AXV plans to incorporate advanced encryption techniques, such as quantum-resistant algorithms, to future-proof the platform against emerging security threats. This will ensure that users’ data remains secure even as technology evolves.</w:t>
      </w:r>
    </w:p>
    <w:p w14:paraId="7A497953" w14:textId="77777777" w:rsidR="00F51236" w:rsidRPr="00F51236" w:rsidRDefault="00F51236" w:rsidP="00F51236">
      <w:pPr>
        <w:numPr>
          <w:ilvl w:val="0"/>
          <w:numId w:val="5"/>
        </w:numPr>
        <w:rPr>
          <w:b/>
          <w:bCs/>
        </w:rPr>
      </w:pPr>
      <w:r w:rsidRPr="00F51236">
        <w:rPr>
          <w:b/>
          <w:bCs/>
        </w:rPr>
        <w:t>Enhanced Collaboration Features:</w:t>
      </w:r>
    </w:p>
    <w:p w14:paraId="6FC06EA5" w14:textId="77777777" w:rsidR="00F51236" w:rsidRPr="00F51236" w:rsidRDefault="00F51236" w:rsidP="00F51236">
      <w:pPr>
        <w:numPr>
          <w:ilvl w:val="1"/>
          <w:numId w:val="5"/>
        </w:numPr>
      </w:pPr>
      <w:r w:rsidRPr="00F51236">
        <w:t>Future updates to AXV will include enhanced collaboration tools, such as real-time file editing and secure messaging. These features will make it easier for teams to work together while maintaining the highest levels of security.</w:t>
      </w:r>
    </w:p>
    <w:p w14:paraId="446195C5" w14:textId="77777777" w:rsidR="00F51236" w:rsidRPr="00F51236" w:rsidRDefault="00F51236" w:rsidP="00F51236">
      <w:pPr>
        <w:numPr>
          <w:ilvl w:val="0"/>
          <w:numId w:val="5"/>
        </w:numPr>
        <w:rPr>
          <w:b/>
          <w:bCs/>
        </w:rPr>
      </w:pPr>
      <w:r w:rsidRPr="00F51236">
        <w:rPr>
          <w:b/>
          <w:bCs/>
        </w:rPr>
        <w:t>AI-Powered Security:</w:t>
      </w:r>
    </w:p>
    <w:p w14:paraId="6EBB7AB5" w14:textId="77777777" w:rsidR="00F51236" w:rsidRPr="00F51236" w:rsidRDefault="00F51236" w:rsidP="00F51236">
      <w:pPr>
        <w:numPr>
          <w:ilvl w:val="1"/>
          <w:numId w:val="5"/>
        </w:numPr>
      </w:pPr>
      <w:r w:rsidRPr="00F51236">
        <w:t>AXV is exploring the integration of AI-powered security features, such as anomaly detection and predictive analytics. These features will help identify and mitigate potential security threats before they can cause harm.</w:t>
      </w:r>
    </w:p>
    <w:p w14:paraId="295F7149" w14:textId="77777777" w:rsidR="00F51236" w:rsidRPr="00F51236" w:rsidRDefault="00F51236" w:rsidP="00F51236">
      <w:pPr>
        <w:numPr>
          <w:ilvl w:val="0"/>
          <w:numId w:val="5"/>
        </w:numPr>
        <w:rPr>
          <w:b/>
          <w:bCs/>
        </w:rPr>
      </w:pPr>
      <w:r w:rsidRPr="00F51236">
        <w:rPr>
          <w:b/>
          <w:bCs/>
        </w:rPr>
        <w:lastRenderedPageBreak/>
        <w:t>Expanded Integrations:</w:t>
      </w:r>
    </w:p>
    <w:p w14:paraId="4D89B6FD" w14:textId="77777777" w:rsidR="00F51236" w:rsidRPr="00F51236" w:rsidRDefault="00F51236" w:rsidP="00F51236">
      <w:pPr>
        <w:numPr>
          <w:ilvl w:val="1"/>
          <w:numId w:val="5"/>
        </w:numPr>
      </w:pPr>
      <w:r w:rsidRPr="00F51236">
        <w:t>AXV will continue to expand its integration capabilities, allowing users to connect the platform with other tools and services, such as project management software, CRM systems, and cloud storage providers. This will make AXV even more versatile and valuable for both personal and business use.</w:t>
      </w:r>
    </w:p>
    <w:p w14:paraId="373DEDF7" w14:textId="77777777" w:rsidR="00F51236" w:rsidRPr="00F51236" w:rsidRDefault="00F51236" w:rsidP="00F51236">
      <w:pPr>
        <w:numPr>
          <w:ilvl w:val="0"/>
          <w:numId w:val="5"/>
        </w:numPr>
        <w:rPr>
          <w:b/>
          <w:bCs/>
        </w:rPr>
      </w:pPr>
      <w:r w:rsidRPr="00F51236">
        <w:rPr>
          <w:b/>
          <w:bCs/>
        </w:rPr>
        <w:t>Mobile App Development:</w:t>
      </w:r>
    </w:p>
    <w:p w14:paraId="5DDEDF57" w14:textId="77777777" w:rsidR="00F51236" w:rsidRPr="00F51236" w:rsidRDefault="00F51236" w:rsidP="00F51236">
      <w:pPr>
        <w:numPr>
          <w:ilvl w:val="1"/>
          <w:numId w:val="5"/>
        </w:numPr>
      </w:pPr>
      <w:r w:rsidRPr="00F51236">
        <w:t>AXV is planning to develop dedicated mobile apps for iOS and Android, providing users with a more streamlined and convenient way to access their files on the go.</w:t>
      </w:r>
    </w:p>
    <w:p w14:paraId="4A2AF8CD" w14:textId="77777777" w:rsidR="00F51236" w:rsidRPr="00F51236" w:rsidRDefault="00F51236" w:rsidP="00F51236">
      <w:pPr>
        <w:rPr>
          <w:b/>
          <w:bCs/>
        </w:rPr>
      </w:pPr>
      <w:r w:rsidRPr="00F51236">
        <w:rPr>
          <w:b/>
          <w:bCs/>
        </w:rPr>
        <w:t>Conclusion</w:t>
      </w:r>
    </w:p>
    <w:p w14:paraId="6D97B566" w14:textId="77777777" w:rsidR="00F51236" w:rsidRDefault="00F51236" w:rsidP="00F51236">
      <w:r w:rsidRPr="00F51236">
        <w:t>AXV is not just a file storage portal; it is a comprehensive, secure, and user-friendly platform designed to meet the diverse needs of individuals, businesses, and institutions. With its robust security features, intuitive interface, and continuous development, AXV stands out as a leading solution for secure file storage in the digital age. As the platform evolves, it will continue to set new standards in data security, usability, and innovation, making it an indispensable tool for anyone who values the safety and accessibility of their data.</w:t>
      </w:r>
    </w:p>
    <w:p w14:paraId="466E5429" w14:textId="77777777" w:rsidR="00F51236" w:rsidRDefault="00F51236" w:rsidP="00F51236"/>
    <w:p w14:paraId="301C4FD3" w14:textId="77777777" w:rsidR="00F51236" w:rsidRDefault="00F51236" w:rsidP="00F51236"/>
    <w:p w14:paraId="2D29660C" w14:textId="77777777" w:rsidR="00F51236" w:rsidRDefault="00F51236" w:rsidP="00F51236"/>
    <w:p w14:paraId="3AFC8428" w14:textId="77777777" w:rsidR="00F51236" w:rsidRDefault="00F51236" w:rsidP="00F51236"/>
    <w:p w14:paraId="783978FB" w14:textId="77777777" w:rsidR="00F51236" w:rsidRDefault="00F51236" w:rsidP="00F51236"/>
    <w:p w14:paraId="58CC1C92" w14:textId="77777777" w:rsidR="00F51236" w:rsidRDefault="00F51236" w:rsidP="00F51236"/>
    <w:p w14:paraId="6FDC834A" w14:textId="77777777" w:rsidR="00F51236" w:rsidRDefault="00F51236" w:rsidP="00F51236"/>
    <w:p w14:paraId="6256C7B5" w14:textId="77777777" w:rsidR="00F51236" w:rsidRDefault="00F51236" w:rsidP="00F51236"/>
    <w:p w14:paraId="2B5B2279" w14:textId="77777777" w:rsidR="00F51236" w:rsidRDefault="00F51236" w:rsidP="00F51236"/>
    <w:p w14:paraId="3DEC1514" w14:textId="77777777" w:rsidR="00F51236" w:rsidRDefault="00F51236" w:rsidP="00F51236"/>
    <w:p w14:paraId="79CE44A6" w14:textId="77777777" w:rsidR="00F51236" w:rsidRDefault="00F51236" w:rsidP="00F51236"/>
    <w:p w14:paraId="50A6F196" w14:textId="77777777" w:rsidR="00F51236" w:rsidRPr="00F51236" w:rsidRDefault="00F51236" w:rsidP="00F51236">
      <w:r w:rsidRPr="00F51236">
        <w:rPr>
          <w:b/>
          <w:bCs/>
        </w:rPr>
        <w:t>Copyright Notice</w:t>
      </w:r>
    </w:p>
    <w:p w14:paraId="2F8ED63E" w14:textId="77777777" w:rsidR="00F51236" w:rsidRPr="00F51236" w:rsidRDefault="00F51236" w:rsidP="00F51236">
      <w:r w:rsidRPr="00F51236">
        <w:rPr>
          <w:b/>
          <w:bCs/>
        </w:rPr>
        <w:t>ENVOR STUDIOS</w:t>
      </w:r>
      <w:r w:rsidRPr="00F51236">
        <w:t xml:space="preserve"> owns all rights, titles, and interests in and to the </w:t>
      </w:r>
      <w:r w:rsidRPr="00F51236">
        <w:rPr>
          <w:b/>
          <w:bCs/>
        </w:rPr>
        <w:t>ENVOR STUDIOS</w:t>
      </w:r>
      <w:r w:rsidRPr="00F51236">
        <w:t xml:space="preserve"> project, including all associated content, designs, and materials. This project is protected by copyright law and international treaties.</w:t>
      </w:r>
    </w:p>
    <w:p w14:paraId="15BDDEB2" w14:textId="77777777" w:rsidR="00F51236" w:rsidRPr="00F51236" w:rsidRDefault="00F51236" w:rsidP="00F51236">
      <w:r w:rsidRPr="00F51236">
        <w:rPr>
          <w:b/>
          <w:bCs/>
        </w:rPr>
        <w:t>Unauthorized Use Prohibited:</w:t>
      </w:r>
    </w:p>
    <w:p w14:paraId="301501CC" w14:textId="77777777" w:rsidR="00F51236" w:rsidRPr="00F51236" w:rsidRDefault="00F51236" w:rsidP="00F51236">
      <w:pPr>
        <w:numPr>
          <w:ilvl w:val="0"/>
          <w:numId w:val="6"/>
        </w:numPr>
      </w:pPr>
      <w:r w:rsidRPr="00F51236">
        <w:rPr>
          <w:b/>
          <w:bCs/>
        </w:rPr>
        <w:t>Copying:</w:t>
      </w:r>
      <w:r w:rsidRPr="00F51236">
        <w:t xml:space="preserve"> You may not copy, reproduce, or create derivative works from any part of the ENVOR STUDIOS project.</w:t>
      </w:r>
    </w:p>
    <w:p w14:paraId="30F2AC41" w14:textId="77777777" w:rsidR="00F51236" w:rsidRPr="00F51236" w:rsidRDefault="00F51236" w:rsidP="00F51236">
      <w:pPr>
        <w:numPr>
          <w:ilvl w:val="0"/>
          <w:numId w:val="6"/>
        </w:numPr>
      </w:pPr>
      <w:r w:rsidRPr="00F51236">
        <w:rPr>
          <w:b/>
          <w:bCs/>
        </w:rPr>
        <w:t>Redesigning:</w:t>
      </w:r>
      <w:r w:rsidRPr="00F51236">
        <w:t xml:space="preserve"> Altering or redesigning any component of the project is strictly forbidden.</w:t>
      </w:r>
    </w:p>
    <w:p w14:paraId="68C6F57B" w14:textId="77777777" w:rsidR="00F51236" w:rsidRPr="00F51236" w:rsidRDefault="00F51236" w:rsidP="00F51236">
      <w:pPr>
        <w:numPr>
          <w:ilvl w:val="0"/>
          <w:numId w:val="6"/>
        </w:numPr>
      </w:pPr>
      <w:r w:rsidRPr="00F51236">
        <w:rPr>
          <w:b/>
          <w:bCs/>
        </w:rPr>
        <w:t>Editing:</w:t>
      </w:r>
      <w:r w:rsidRPr="00F51236">
        <w:t xml:space="preserve"> Any modification or adaptation of the project's content is not allowed.</w:t>
      </w:r>
    </w:p>
    <w:p w14:paraId="33C44E8B" w14:textId="77777777" w:rsidR="00F51236" w:rsidRPr="00F51236" w:rsidRDefault="00F51236" w:rsidP="00F51236">
      <w:pPr>
        <w:numPr>
          <w:ilvl w:val="0"/>
          <w:numId w:val="6"/>
        </w:numPr>
      </w:pPr>
      <w:r w:rsidRPr="00F51236">
        <w:rPr>
          <w:b/>
          <w:bCs/>
        </w:rPr>
        <w:t>Distribution:</w:t>
      </w:r>
      <w:r w:rsidRPr="00F51236">
        <w:t xml:space="preserve"> Unauthorized sharing, distribution, or public display of the project's content is prohibited.</w:t>
      </w:r>
    </w:p>
    <w:p w14:paraId="0D0602B1" w14:textId="77777777" w:rsidR="00F51236" w:rsidRPr="00F51236" w:rsidRDefault="00F51236" w:rsidP="00F51236">
      <w:r w:rsidRPr="00F51236">
        <w:rPr>
          <w:b/>
          <w:bCs/>
        </w:rPr>
        <w:t>Consequences of Violation:</w:t>
      </w:r>
    </w:p>
    <w:p w14:paraId="0B000A35" w14:textId="2A8509F7" w:rsidR="00F51236" w:rsidRDefault="00F51236" w:rsidP="00F51236">
      <w:r w:rsidRPr="00F51236">
        <w:t>Any infringement of these terms will result in legal action. ENVOR STUDIOS reserves the right to pursue all available legal remedies to protect its intellectual property.</w:t>
      </w:r>
    </w:p>
    <w:p w14:paraId="3E780EE8" w14:textId="77777777" w:rsidR="00F51236" w:rsidRDefault="00F51236" w:rsidP="00F51236"/>
    <w:p w14:paraId="2A45FF25" w14:textId="77777777" w:rsidR="00F51236" w:rsidRDefault="00F51236" w:rsidP="00F51236"/>
    <w:p w14:paraId="4B5E3F6E" w14:textId="77777777" w:rsidR="00F51236" w:rsidRDefault="00F51236" w:rsidP="00F51236"/>
    <w:p w14:paraId="13E24BE7" w14:textId="77777777" w:rsidR="00F51236" w:rsidRDefault="00F51236" w:rsidP="00F51236"/>
    <w:p w14:paraId="27552239" w14:textId="77777777" w:rsidR="00F51236" w:rsidRDefault="00F51236" w:rsidP="00F51236"/>
    <w:p w14:paraId="36946AD8" w14:textId="77777777" w:rsidR="00F51236" w:rsidRDefault="00F51236" w:rsidP="00F51236"/>
    <w:p w14:paraId="34AD6E37" w14:textId="77777777" w:rsidR="00F51236" w:rsidRPr="00F51236" w:rsidRDefault="00F51236" w:rsidP="00F51236"/>
    <w:sectPr w:rsidR="00F51236" w:rsidRPr="00F5123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C47990" w14:textId="77777777" w:rsidR="00F4060C" w:rsidRDefault="00F4060C">
      <w:pPr>
        <w:spacing w:line="240" w:lineRule="auto"/>
      </w:pPr>
      <w:r>
        <w:separator/>
      </w:r>
    </w:p>
  </w:endnote>
  <w:endnote w:type="continuationSeparator" w:id="0">
    <w:p w14:paraId="77CF16E5" w14:textId="77777777" w:rsidR="00F4060C" w:rsidRDefault="00F4060C">
      <w:pPr>
        <w:spacing w:line="240" w:lineRule="auto"/>
      </w:pPr>
      <w:r>
        <w:continuationSeparator/>
      </w:r>
    </w:p>
  </w:endnote>
  <w:endnote w:type="continuationNotice" w:id="1">
    <w:p w14:paraId="5F87AEAE" w14:textId="77777777" w:rsidR="00F4060C" w:rsidRDefault="00F4060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D71BE" w14:textId="77777777" w:rsidR="00F51236" w:rsidRDefault="00F512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6BF18488" w14:textId="77777777" w:rsidTr="733B038C">
      <w:tc>
        <w:tcPr>
          <w:tcW w:w="3120" w:type="dxa"/>
        </w:tcPr>
        <w:p w14:paraId="740A9076" w14:textId="77777777" w:rsidR="733B038C" w:rsidRDefault="733B038C" w:rsidP="733B038C">
          <w:pPr>
            <w:pStyle w:val="Header"/>
            <w:ind w:left="-115"/>
          </w:pPr>
        </w:p>
      </w:tc>
      <w:tc>
        <w:tcPr>
          <w:tcW w:w="3120" w:type="dxa"/>
        </w:tcPr>
        <w:p w14:paraId="5454ECB6" w14:textId="77777777" w:rsidR="733B038C" w:rsidRDefault="733B038C" w:rsidP="733B038C">
          <w:pPr>
            <w:pStyle w:val="Header"/>
            <w:jc w:val="center"/>
          </w:pPr>
        </w:p>
      </w:tc>
      <w:tc>
        <w:tcPr>
          <w:tcW w:w="3120" w:type="dxa"/>
        </w:tcPr>
        <w:p w14:paraId="5909E70B" w14:textId="77777777" w:rsidR="733B038C" w:rsidRDefault="733B038C" w:rsidP="733B038C">
          <w:pPr>
            <w:pStyle w:val="Header"/>
            <w:ind w:right="-115"/>
            <w:jc w:val="right"/>
          </w:pPr>
        </w:p>
      </w:tc>
    </w:tr>
  </w:tbl>
  <w:p w14:paraId="2B76590F" w14:textId="185DE5B3" w:rsidR="733B038C" w:rsidRDefault="00F51236" w:rsidP="733B038C">
    <w:pPr>
      <w:pStyle w:val="Footer"/>
    </w:pPr>
    <w:r>
      <w:t>AXV</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30145C5F" w14:textId="77777777" w:rsidTr="733B038C">
      <w:tc>
        <w:tcPr>
          <w:tcW w:w="3120" w:type="dxa"/>
        </w:tcPr>
        <w:p w14:paraId="6EAF3328" w14:textId="77777777" w:rsidR="733B038C" w:rsidRDefault="733B038C" w:rsidP="733B038C">
          <w:pPr>
            <w:pStyle w:val="Header"/>
            <w:ind w:left="-115"/>
          </w:pPr>
        </w:p>
      </w:tc>
      <w:tc>
        <w:tcPr>
          <w:tcW w:w="3120" w:type="dxa"/>
        </w:tcPr>
        <w:p w14:paraId="524A6583" w14:textId="77777777" w:rsidR="733B038C" w:rsidRDefault="733B038C" w:rsidP="733B038C">
          <w:pPr>
            <w:pStyle w:val="Header"/>
            <w:jc w:val="center"/>
          </w:pPr>
        </w:p>
      </w:tc>
      <w:tc>
        <w:tcPr>
          <w:tcW w:w="3120" w:type="dxa"/>
        </w:tcPr>
        <w:p w14:paraId="0B2546A8" w14:textId="77777777" w:rsidR="733B038C" w:rsidRDefault="733B038C" w:rsidP="733B038C">
          <w:pPr>
            <w:pStyle w:val="Header"/>
            <w:ind w:right="-115"/>
            <w:jc w:val="right"/>
          </w:pPr>
        </w:p>
      </w:tc>
    </w:tr>
  </w:tbl>
  <w:p w14:paraId="18286AFA"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54FCD" w14:textId="77777777" w:rsidR="00F4060C" w:rsidRDefault="00F4060C">
      <w:pPr>
        <w:spacing w:line="240" w:lineRule="auto"/>
      </w:pPr>
      <w:r>
        <w:separator/>
      </w:r>
    </w:p>
  </w:footnote>
  <w:footnote w:type="continuationSeparator" w:id="0">
    <w:p w14:paraId="03467A10" w14:textId="77777777" w:rsidR="00F4060C" w:rsidRDefault="00F4060C">
      <w:pPr>
        <w:spacing w:line="240" w:lineRule="auto"/>
      </w:pPr>
      <w:r>
        <w:continuationSeparator/>
      </w:r>
    </w:p>
  </w:footnote>
  <w:footnote w:type="continuationNotice" w:id="1">
    <w:p w14:paraId="5032CAB7" w14:textId="77777777" w:rsidR="00F4060C" w:rsidRDefault="00F4060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F4880" w14:textId="5418DBAD" w:rsidR="00F51236" w:rsidRDefault="00F51236">
    <w:pPr>
      <w:pStyle w:val="Header"/>
    </w:pPr>
    <w:r>
      <w:rPr>
        <w:noProof/>
      </w:rPr>
      <w:pict w14:anchorId="6E0515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785438" o:spid="_x0000_s1026" type="#_x0000_t136" style="position:absolute;margin-left:0;margin-top:0;width:560.85pt;height:98.95pt;rotation:315;z-index:-251655168;mso-position-horizontal:center;mso-position-horizontal-relative:margin;mso-position-vertical:center;mso-position-vertical-relative:margin" o:allowincell="f" fillcolor="#5a5a5a [2109]" stroked="f">
          <v:fill opacity=".5"/>
          <v:textpath style="font-family:&quot;Calibri&quot;;font-size:1pt" string="CONFIDENTIAL(AXV)"/>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4867C525" w14:textId="77777777" w:rsidTr="008830C9">
      <w:tc>
        <w:tcPr>
          <w:tcW w:w="3120" w:type="dxa"/>
        </w:tcPr>
        <w:p w14:paraId="4253EA31" w14:textId="6D60D2CC" w:rsidR="00604652" w:rsidRDefault="00F51236" w:rsidP="00604652">
          <w:pPr>
            <w:pStyle w:val="Header"/>
          </w:pPr>
          <w:r>
            <w:t>AXV</w:t>
          </w:r>
        </w:p>
      </w:tc>
      <w:tc>
        <w:tcPr>
          <w:tcW w:w="3120" w:type="dxa"/>
        </w:tcPr>
        <w:p w14:paraId="284C1EBD" w14:textId="77777777" w:rsidR="00904DBE" w:rsidRDefault="00904DBE" w:rsidP="00904DBE">
          <w:pPr>
            <w:pStyle w:val="Header"/>
            <w:jc w:val="center"/>
          </w:pPr>
        </w:p>
      </w:tc>
      <w:tc>
        <w:tcPr>
          <w:tcW w:w="3120" w:type="dxa"/>
        </w:tcPr>
        <w:p w14:paraId="0B43F056"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5002F53B" w14:textId="5FD36B04" w:rsidR="733B038C" w:rsidRDefault="00F51236" w:rsidP="733B038C">
    <w:pPr>
      <w:pStyle w:val="Header"/>
    </w:pPr>
    <w:r>
      <w:rPr>
        <w:noProof/>
      </w:rPr>
      <w:pict w14:anchorId="19795C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785439" o:spid="_x0000_s1027" type="#_x0000_t136" style="position:absolute;margin-left:0;margin-top:0;width:560.85pt;height:98.95pt;rotation:315;z-index:-251653120;mso-position-horizontal:center;mso-position-horizontal-relative:margin;mso-position-vertical:center;mso-position-vertical-relative:margin" o:allowincell="f" fillcolor="#5a5a5a [2109]" stroked="f">
          <v:fill opacity=".5"/>
          <v:textpath style="font-family:&quot;Calibri&quot;;font-size:1pt" string="CONFIDENTIAL(AXV)"/>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tblGrid>
    <w:tr w:rsidR="00F51236" w14:paraId="55D0A37E" w14:textId="77777777" w:rsidTr="00FD478C">
      <w:tc>
        <w:tcPr>
          <w:tcW w:w="3120" w:type="dxa"/>
        </w:tcPr>
        <w:p w14:paraId="07EF9ADE" w14:textId="629CD49A" w:rsidR="00F51236" w:rsidRDefault="00F51236" w:rsidP="733B038C">
          <w:pPr>
            <w:pStyle w:val="Header"/>
            <w:jc w:val="center"/>
          </w:pPr>
          <w:proofErr w:type="spellStart"/>
          <w:r>
            <w:t>Envor</w:t>
          </w:r>
          <w:proofErr w:type="spellEnd"/>
          <w:r>
            <w:t xml:space="preserve"> Studios</w:t>
          </w:r>
        </w:p>
      </w:tc>
      <w:tc>
        <w:tcPr>
          <w:tcW w:w="3120" w:type="dxa"/>
        </w:tcPr>
        <w:p w14:paraId="0E14FA3D" w14:textId="77777777" w:rsidR="00F51236" w:rsidRDefault="00F51236" w:rsidP="733B038C">
          <w:pPr>
            <w:pStyle w:val="Header"/>
            <w:ind w:right="-115"/>
            <w:jc w:val="right"/>
          </w:pPr>
        </w:p>
      </w:tc>
    </w:tr>
  </w:tbl>
  <w:p w14:paraId="401CEE7E" w14:textId="321EA07C" w:rsidR="733B038C" w:rsidRDefault="00F51236" w:rsidP="733B038C">
    <w:pPr>
      <w:pStyle w:val="Header"/>
    </w:pPr>
    <w:r>
      <w:rPr>
        <w:noProof/>
      </w:rPr>
      <w:pict w14:anchorId="71B46F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785437" o:spid="_x0000_s1025" type="#_x0000_t136" style="position:absolute;margin-left:0;margin-top:0;width:560.85pt;height:98.95pt;rotation:315;z-index:-251657216;mso-position-horizontal:center;mso-position-horizontal-relative:margin;mso-position-vertical:center;mso-position-vertical-relative:margin" o:allowincell="f" fillcolor="#5a5a5a [2109]" stroked="f">
          <v:fill opacity=".5"/>
          <v:textpath style="font-family:&quot;Calibri&quot;;font-size:1pt" string="CONFIDENTIAL(AXV)"/>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07705"/>
    <w:multiLevelType w:val="multilevel"/>
    <w:tmpl w:val="7AEC3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F34BB"/>
    <w:multiLevelType w:val="multilevel"/>
    <w:tmpl w:val="486A6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B1F81"/>
    <w:multiLevelType w:val="multilevel"/>
    <w:tmpl w:val="993AF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75996"/>
    <w:multiLevelType w:val="multilevel"/>
    <w:tmpl w:val="2A36D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854318"/>
    <w:multiLevelType w:val="multilevel"/>
    <w:tmpl w:val="70C21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DF36C2"/>
    <w:multiLevelType w:val="multilevel"/>
    <w:tmpl w:val="DA1E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515254">
    <w:abstractNumId w:val="1"/>
  </w:num>
  <w:num w:numId="2" w16cid:durableId="897206754">
    <w:abstractNumId w:val="3"/>
  </w:num>
  <w:num w:numId="3" w16cid:durableId="711080662">
    <w:abstractNumId w:val="0"/>
  </w:num>
  <w:num w:numId="4" w16cid:durableId="928776399">
    <w:abstractNumId w:val="4"/>
  </w:num>
  <w:num w:numId="5" w16cid:durableId="518659456">
    <w:abstractNumId w:val="2"/>
  </w:num>
  <w:num w:numId="6" w16cid:durableId="6920781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236"/>
    <w:rsid w:val="002C3BE4"/>
    <w:rsid w:val="002F7E04"/>
    <w:rsid w:val="00371BD9"/>
    <w:rsid w:val="003F761A"/>
    <w:rsid w:val="0042207D"/>
    <w:rsid w:val="004C683E"/>
    <w:rsid w:val="00500997"/>
    <w:rsid w:val="00530EF3"/>
    <w:rsid w:val="005936DA"/>
    <w:rsid w:val="00604652"/>
    <w:rsid w:val="006C101C"/>
    <w:rsid w:val="006F4709"/>
    <w:rsid w:val="00702B81"/>
    <w:rsid w:val="00727711"/>
    <w:rsid w:val="0074264E"/>
    <w:rsid w:val="00796468"/>
    <w:rsid w:val="007D4A2B"/>
    <w:rsid w:val="007E2D6A"/>
    <w:rsid w:val="008078FA"/>
    <w:rsid w:val="00823731"/>
    <w:rsid w:val="00904DBE"/>
    <w:rsid w:val="00A75901"/>
    <w:rsid w:val="00B5233A"/>
    <w:rsid w:val="00BA6612"/>
    <w:rsid w:val="00BC4F01"/>
    <w:rsid w:val="00C26C30"/>
    <w:rsid w:val="00CA1E31"/>
    <w:rsid w:val="00CD7F50"/>
    <w:rsid w:val="00DA395D"/>
    <w:rsid w:val="00DF1ADF"/>
    <w:rsid w:val="00DF3215"/>
    <w:rsid w:val="00E078FD"/>
    <w:rsid w:val="00E23707"/>
    <w:rsid w:val="00E879E7"/>
    <w:rsid w:val="00F4060C"/>
    <w:rsid w:val="00F43ACD"/>
    <w:rsid w:val="00F51236"/>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275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883707">
      <w:bodyDiv w:val="1"/>
      <w:marLeft w:val="0"/>
      <w:marRight w:val="0"/>
      <w:marTop w:val="0"/>
      <w:marBottom w:val="0"/>
      <w:divBdr>
        <w:top w:val="none" w:sz="0" w:space="0" w:color="auto"/>
        <w:left w:val="none" w:sz="0" w:space="0" w:color="auto"/>
        <w:bottom w:val="none" w:sz="0" w:space="0" w:color="auto"/>
        <w:right w:val="none" w:sz="0" w:space="0" w:color="auto"/>
      </w:divBdr>
    </w:div>
    <w:div w:id="989551778">
      <w:bodyDiv w:val="1"/>
      <w:marLeft w:val="0"/>
      <w:marRight w:val="0"/>
      <w:marTop w:val="0"/>
      <w:marBottom w:val="0"/>
      <w:divBdr>
        <w:top w:val="none" w:sz="0" w:space="0" w:color="auto"/>
        <w:left w:val="none" w:sz="0" w:space="0" w:color="auto"/>
        <w:bottom w:val="none" w:sz="0" w:space="0" w:color="auto"/>
        <w:right w:val="none" w:sz="0" w:space="0" w:color="auto"/>
      </w:divBdr>
    </w:div>
    <w:div w:id="1045525047">
      <w:bodyDiv w:val="1"/>
      <w:marLeft w:val="0"/>
      <w:marRight w:val="0"/>
      <w:marTop w:val="0"/>
      <w:marBottom w:val="0"/>
      <w:divBdr>
        <w:top w:val="none" w:sz="0" w:space="0" w:color="auto"/>
        <w:left w:val="none" w:sz="0" w:space="0" w:color="auto"/>
        <w:bottom w:val="none" w:sz="0" w:space="0" w:color="auto"/>
        <w:right w:val="none" w:sz="0" w:space="0" w:color="auto"/>
      </w:divBdr>
    </w:div>
    <w:div w:id="1361978932">
      <w:bodyDiv w:val="1"/>
      <w:marLeft w:val="0"/>
      <w:marRight w:val="0"/>
      <w:marTop w:val="0"/>
      <w:marBottom w:val="0"/>
      <w:divBdr>
        <w:top w:val="none" w:sz="0" w:space="0" w:color="auto"/>
        <w:left w:val="none" w:sz="0" w:space="0" w:color="auto"/>
        <w:bottom w:val="none" w:sz="0" w:space="0" w:color="auto"/>
        <w:right w:val="none" w:sz="0" w:space="0" w:color="auto"/>
      </w:divBdr>
    </w:div>
    <w:div w:id="1999071423">
      <w:bodyDiv w:val="1"/>
      <w:marLeft w:val="0"/>
      <w:marRight w:val="0"/>
      <w:marTop w:val="0"/>
      <w:marBottom w:val="0"/>
      <w:divBdr>
        <w:top w:val="none" w:sz="0" w:space="0" w:color="auto"/>
        <w:left w:val="none" w:sz="0" w:space="0" w:color="auto"/>
        <w:bottom w:val="none" w:sz="0" w:space="0" w:color="auto"/>
        <w:right w:val="none" w:sz="0" w:space="0" w:color="auto"/>
      </w:divBdr>
    </w:div>
    <w:div w:id="213813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ura\AppData\Local\Microsoft\Office\16.0\DTS\en-US%7bFC961E0D-26B9-4A82-8875-71739BE87CD9%7d\%7bEE23D990-E019-46C7-BD84-E2B30E90AB90%7dtf03982351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{EE23D990-E019-46C7-BD84-E2B30E90AB90}tf03982351_win32</Template>
  <TotalTime>0</TotalTime>
  <Pages>10</Pages>
  <Words>1834</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2024-08-17T09:21:00Z</dcterms:created>
  <dcterms:modified xsi:type="dcterms:W3CDTF">2024-08-17T09:34:00Z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