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PROSANTA DEY – A COMPLETE FICTIONAL BIOGRAPHY</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25"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 Introduction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Dey is a fictional environmental scientist, social innovator, and policy reformer known for his dedication to sustainable development and climate action. His life story is one of persistence, creativity, and commitment to protecting the environment while empowering communities.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From humble beginnings to becoming a respected international environmental leader, Prosanta Dey’s journey reflects courage, adaptability, and vision.</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26"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2: Family Background and Early Childhood</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 xml:space="preserve">Prosanta Dey was born on </w:t>
      </w:r>
      <w:r w:rsidRPr="00055DA4">
        <w:rPr>
          <w:rFonts w:ascii="Times New Roman" w:eastAsia="Times New Roman" w:hAnsi="Times New Roman" w:cs="Times New Roman"/>
          <w:b/>
          <w:bCs/>
          <w:sz w:val="24"/>
          <w:szCs w:val="24"/>
        </w:rPr>
        <w:t>3 March 1982</w:t>
      </w:r>
      <w:r w:rsidRPr="00055DA4">
        <w:rPr>
          <w:rFonts w:ascii="Times New Roman" w:eastAsia="Times New Roman" w:hAnsi="Times New Roman" w:cs="Times New Roman"/>
          <w:sz w:val="24"/>
          <w:szCs w:val="24"/>
        </w:rPr>
        <w:t xml:space="preserve"> in a coastal town called Durganagar. His father, Prabir Dey, was a fisherman, and his mother, Sumita Dey, managed a small tailoring business.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Growing up near the sea, Prosanta witnessed both the beauty and danger of nature. Cyclones, floods, and rising sea levels affected his community regularly. These early experiences shaped his interest in environmental protection.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As a child, Prosanta loved exploring mangrove forests and observing birds. He kept a small notebook where he recorded weather patterns and changes in tides.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27"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3: School Years and Growing Awareness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attended the local government school. He was an average student in mathematics but excelled in geography and biology.</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In Class 8, a major cyclone hit his town. Many houses were destroyed. This event deeply affected him and sparked his determination to study climate science.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began reading books about environmental conservation and renewable energy. Teachers noticed his growing passion for environmental issues.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28"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4: Higher Secondary Education – A Clear Goal</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In higher secondary school, Prosanta chose science with biology and geography. He became involved in eco-clubs and organized tree plantation drives.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conducted a small research project on coastal erosion in his town. His project received district-level recognition.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By the end of school, he had a clear goal:</w:t>
      </w:r>
      <w:r w:rsidRPr="00055DA4">
        <w:rPr>
          <w:rFonts w:ascii="Times New Roman" w:eastAsia="Times New Roman" w:hAnsi="Times New Roman" w:cs="Times New Roman"/>
          <w:sz w:val="24"/>
          <w:szCs w:val="24"/>
        </w:rPr>
        <w:br/>
        <w:t>To study environmental science and help protect vulnerable communities.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29"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5: University Education in Environmental Science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earned admission to a reputed university to study Environmental Science.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During college:</w:t>
      </w:r>
    </w:p>
    <w:p w:rsidR="00055DA4" w:rsidRPr="00055DA4" w:rsidRDefault="00055DA4" w:rsidP="00055D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participated in climate awareness campaigns.</w:t>
      </w:r>
    </w:p>
    <w:p w:rsidR="00055DA4" w:rsidRPr="00055DA4" w:rsidRDefault="00055DA4" w:rsidP="00055D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conducted field research in coastal villages.</w:t>
      </w:r>
    </w:p>
    <w:p w:rsidR="00055DA4" w:rsidRPr="00055DA4" w:rsidRDefault="00055DA4" w:rsidP="00055D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wrote articles on sustainable fishing practices.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undergraduate thesis focused on the impact of plastic pollution on marine life.</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0"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6: Research and Specialization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After graduation, Prosanta pursued a master’s degree in Climate Change and Sustainability.</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His research focused on:</w:t>
      </w:r>
    </w:p>
    <w:p w:rsidR="00055DA4" w:rsidRPr="00055DA4" w:rsidRDefault="00055DA4" w:rsidP="00055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Cyclone-resistant housing models</w:t>
      </w:r>
    </w:p>
    <w:p w:rsidR="00055DA4" w:rsidRPr="00055DA4" w:rsidRDefault="00055DA4" w:rsidP="00055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Community-based disaster preparedness</w:t>
      </w:r>
    </w:p>
    <w:p w:rsidR="00055DA4" w:rsidRPr="00055DA4" w:rsidRDefault="00055DA4" w:rsidP="00055D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Mangrove restoration techniques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worked closely with rural communities, learning practical challenges faced by them.</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1"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7: Doctoral Studies and Innovation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later completed a PhD in Renewable Energy Systems.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doctoral research involved designing:</w:t>
      </w:r>
    </w:p>
    <w:p w:rsidR="00055DA4" w:rsidRPr="00055DA4" w:rsidRDefault="00055DA4" w:rsidP="00055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Low-cost solar-powered desalination systems</w:t>
      </w:r>
    </w:p>
    <w:p w:rsidR="00055DA4" w:rsidRPr="00055DA4" w:rsidRDefault="00055DA4" w:rsidP="00055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Portable flood-warning sensors</w:t>
      </w:r>
    </w:p>
    <w:p w:rsidR="00055DA4" w:rsidRPr="00055DA4" w:rsidRDefault="00055DA4" w:rsidP="00055D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Eco-friendly construction materials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innovations were tested in pilot projects across coastal regions.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2"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8: Early Career in Public Policy</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After completing his education, Prosanta joined a government environmental advisory board.</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worked on:</w:t>
      </w:r>
    </w:p>
    <w:p w:rsidR="00055DA4" w:rsidRPr="00055DA4" w:rsidRDefault="00055DA4" w:rsidP="00055D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Coastal regulation policies</w:t>
      </w:r>
    </w:p>
    <w:p w:rsidR="00055DA4" w:rsidRPr="00055DA4" w:rsidRDefault="00055DA4" w:rsidP="00055D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Waste management reforms</w:t>
      </w:r>
    </w:p>
    <w:p w:rsidR="00055DA4" w:rsidRPr="00055DA4" w:rsidRDefault="00055DA4" w:rsidP="00055D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Renewable energy incentives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believed that science should influence policy decisions.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3"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9: Founding the Green Coast Initiative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founded a nonprofit organization called “Green Coast Initiative.”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Its goals were:</w:t>
      </w:r>
    </w:p>
    <w:p w:rsidR="00055DA4" w:rsidRPr="00055DA4" w:rsidRDefault="00055DA4" w:rsidP="00055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Protect coastal ecosystems</w:t>
      </w:r>
    </w:p>
    <w:p w:rsidR="00055DA4" w:rsidRPr="00055DA4" w:rsidRDefault="00055DA4" w:rsidP="00055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Train communities in disaster preparedness</w:t>
      </w:r>
    </w:p>
    <w:p w:rsidR="00055DA4" w:rsidRPr="00055DA4" w:rsidRDefault="00055DA4" w:rsidP="00055D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Promote sustainable livelihoods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The organization quickly gained national attention.</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4"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10: Challenges and Resistance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faced strong opposition from industrial groups that opposed environmental regulations.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Challenges included:</w:t>
      </w:r>
    </w:p>
    <w:p w:rsidR="00055DA4" w:rsidRPr="00055DA4" w:rsidRDefault="00055DA4" w:rsidP="00055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Funding shortages</w:t>
      </w:r>
    </w:p>
    <w:p w:rsidR="00055DA4" w:rsidRPr="00055DA4" w:rsidRDefault="00055DA4" w:rsidP="00055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Political pressure</w:t>
      </w:r>
    </w:p>
    <w:p w:rsidR="00055DA4" w:rsidRPr="00055DA4" w:rsidRDefault="00055DA4" w:rsidP="00055D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Public skepticism</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However, he remained firm in his mission.</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5"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11: Breakthrough Environmental Program</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introduced a large-scale mangrove restoration program.</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Results after five years:</w:t>
      </w:r>
    </w:p>
    <w:p w:rsidR="00055DA4" w:rsidRPr="00055DA4" w:rsidRDefault="00055DA4" w:rsidP="00055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10,000 hectares restored</w:t>
      </w:r>
    </w:p>
    <w:p w:rsidR="00055DA4" w:rsidRPr="00055DA4" w:rsidRDefault="00055DA4" w:rsidP="00055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Reduced flood impact by 30%</w:t>
      </w:r>
    </w:p>
    <w:p w:rsidR="00055DA4" w:rsidRPr="00055DA4" w:rsidRDefault="00055DA4" w:rsidP="00055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Increased fish population</w:t>
      </w:r>
    </w:p>
    <w:p w:rsidR="00055DA4" w:rsidRPr="00055DA4" w:rsidRDefault="00055DA4" w:rsidP="00055D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Improved livelihoods for fishermen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This project became a model for other regions.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6"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12: International Recognition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Prosanta was invited to speak at global climate conferences.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collaborated with:</w:t>
      </w:r>
    </w:p>
    <w:p w:rsidR="00055DA4" w:rsidRPr="00055DA4" w:rsidRDefault="00055DA4" w:rsidP="00055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International environmental organizations</w:t>
      </w:r>
    </w:p>
    <w:p w:rsidR="00055DA4" w:rsidRPr="00055DA4" w:rsidRDefault="00055DA4" w:rsidP="00055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Research institutions</w:t>
      </w:r>
    </w:p>
    <w:p w:rsidR="00055DA4" w:rsidRPr="00055DA4" w:rsidRDefault="00055DA4" w:rsidP="00055DA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Policy think tanks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advocated for climate justice and sustainable development.</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7"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13: Leadership Philosophy</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believed in collaborative leadership.</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core beliefs:</w:t>
      </w:r>
    </w:p>
    <w:p w:rsidR="00055DA4" w:rsidRPr="00055DA4" w:rsidRDefault="00055DA4" w:rsidP="00055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Science must serve society.</w:t>
      </w:r>
    </w:p>
    <w:p w:rsidR="00055DA4" w:rsidRPr="00055DA4" w:rsidRDefault="00055DA4" w:rsidP="00055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Policies should be community-centered.</w:t>
      </w:r>
    </w:p>
    <w:p w:rsidR="00055DA4" w:rsidRPr="00055DA4" w:rsidRDefault="00055DA4" w:rsidP="00055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Sustainability requires long-term thinking.</w:t>
      </w:r>
    </w:p>
    <w:p w:rsidR="00055DA4" w:rsidRPr="00055DA4" w:rsidRDefault="00055DA4" w:rsidP="00055DA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Education is key to change.</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8"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14: Awards and Honors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received fictional recognitions such as:</w:t>
      </w:r>
    </w:p>
    <w:p w:rsidR="00055DA4" w:rsidRPr="00055DA4" w:rsidRDefault="00055DA4" w:rsidP="00055D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National Environmental Excellence Award (2015)</w:t>
      </w:r>
    </w:p>
    <w:p w:rsidR="00055DA4" w:rsidRPr="00055DA4" w:rsidRDefault="00055DA4" w:rsidP="00055D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Sustainable Innovation Prize (2018)</w:t>
      </w:r>
    </w:p>
    <w:p w:rsidR="00055DA4" w:rsidRPr="00055DA4" w:rsidRDefault="00055DA4" w:rsidP="00055D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Global Climate Leadership Medal (2021)</w:t>
      </w:r>
    </w:p>
    <w:p w:rsidR="00055DA4" w:rsidRPr="00055DA4" w:rsidRDefault="00055DA4" w:rsidP="00055DA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Community Impact Award (2024)</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remained humble despite recognition.</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39"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15: Personal Life and Habits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lived simply and preferred eco-friendly practices.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Daily habits:</w:t>
      </w:r>
    </w:p>
    <w:p w:rsidR="00055DA4" w:rsidRPr="00055DA4" w:rsidRDefault="00055DA4" w:rsidP="00055D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Morning beach walk</w:t>
      </w:r>
    </w:p>
    <w:p w:rsidR="00055DA4" w:rsidRPr="00055DA4" w:rsidRDefault="00055DA4" w:rsidP="00055D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Journaling environmental observations</w:t>
      </w:r>
    </w:p>
    <w:p w:rsidR="00055DA4" w:rsidRPr="00055DA4" w:rsidRDefault="00055DA4" w:rsidP="00055D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Plant-based diet</w:t>
      </w:r>
    </w:p>
    <w:p w:rsidR="00055DA4" w:rsidRPr="00055DA4" w:rsidRDefault="00055DA4" w:rsidP="00055DA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Minimal waste lifestyle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practiced what he preached.</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40"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16: Failures and Lessons Learned</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Some projects did not succeed:</w:t>
      </w:r>
    </w:p>
    <w:p w:rsidR="00055DA4" w:rsidRPr="00055DA4" w:rsidRDefault="00055DA4" w:rsidP="00055D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 biofuel initiative failed due to cost.</w:t>
      </w:r>
    </w:p>
    <w:p w:rsidR="00055DA4" w:rsidRPr="00055DA4" w:rsidRDefault="00055DA4" w:rsidP="00055DA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 recycling plant faced operational issues.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learned that sustainability requires patience and experimentation.</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41"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17: Educational Outreach</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strongly believed in environmental education.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w:t>
      </w:r>
    </w:p>
    <w:p w:rsidR="00055DA4" w:rsidRPr="00055DA4" w:rsidRDefault="00055DA4" w:rsidP="00055D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Created school climate curriculum</w:t>
      </w:r>
    </w:p>
    <w:p w:rsidR="00055DA4" w:rsidRPr="00055DA4" w:rsidRDefault="00055DA4" w:rsidP="00055D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Conducted online environmental courses</w:t>
      </w:r>
    </w:p>
    <w:p w:rsidR="00055DA4" w:rsidRPr="00055DA4" w:rsidRDefault="00055DA4" w:rsidP="00055DA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Mentored young researchers</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Thousands of students were inspired by his lectures.</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42"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18: Vision for the Future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envisions:</w:t>
      </w:r>
    </w:p>
    <w:p w:rsidR="00055DA4" w:rsidRPr="00055DA4" w:rsidRDefault="00055DA4" w:rsidP="00055D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Carbon-neutral coastal cities</w:t>
      </w:r>
    </w:p>
    <w:p w:rsidR="00055DA4" w:rsidRPr="00055DA4" w:rsidRDefault="00055DA4" w:rsidP="00055D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100% renewable energy adoption</w:t>
      </w:r>
    </w:p>
    <w:p w:rsidR="00055DA4" w:rsidRPr="00055DA4" w:rsidRDefault="00055DA4" w:rsidP="00055D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Plastic-free oceans</w:t>
      </w:r>
    </w:p>
    <w:p w:rsidR="00055DA4" w:rsidRPr="00055DA4" w:rsidRDefault="00055DA4" w:rsidP="00055DA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Climate-resilient infrastructure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lastRenderedPageBreak/>
        <w:t>He believes innovation and responsibility must go hand in hand.</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43"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19: Philosophy of Life</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life philosophy:</w:t>
      </w:r>
    </w:p>
    <w:p w:rsidR="00055DA4" w:rsidRPr="00055DA4" w:rsidRDefault="00055DA4" w:rsidP="00055D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Respect nature.</w:t>
      </w:r>
    </w:p>
    <w:p w:rsidR="00055DA4" w:rsidRPr="00055DA4" w:rsidRDefault="00055DA4" w:rsidP="00055D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Act responsibly.</w:t>
      </w:r>
    </w:p>
    <w:p w:rsidR="00055DA4" w:rsidRPr="00055DA4" w:rsidRDefault="00055DA4" w:rsidP="00055D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Lead with compassion.</w:t>
      </w:r>
    </w:p>
    <w:p w:rsidR="00055DA4" w:rsidRPr="00055DA4" w:rsidRDefault="00055DA4" w:rsidP="00055DA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Think globally, act locally.</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He often says:</w:t>
      </w:r>
    </w:p>
    <w:p w:rsidR="00055DA4" w:rsidRPr="00055DA4" w:rsidRDefault="00055DA4" w:rsidP="00055DA4">
      <w:pPr>
        <w:spacing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“The Earth does not belong to us; we belong to the Earth.”</w:t>
      </w:r>
    </w:p>
    <w:p w:rsidR="00055DA4" w:rsidRPr="00055DA4" w:rsidRDefault="00055DA4" w:rsidP="00055DA4">
      <w:pPr>
        <w:spacing w:after="0"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pict>
          <v:rect id="_x0000_i1044" style="width:0;height:1.5pt" o:hralign="center" o:hrstd="t" o:hr="t" fillcolor="#a0a0a0" stroked="f"/>
        </w:pict>
      </w:r>
    </w:p>
    <w:p w:rsidR="00055DA4" w:rsidRPr="00055DA4" w:rsidRDefault="00055DA4" w:rsidP="00055DA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DA4">
        <w:rPr>
          <w:rFonts w:ascii="Times New Roman" w:eastAsia="Times New Roman" w:hAnsi="Times New Roman" w:cs="Times New Roman"/>
          <w:b/>
          <w:bCs/>
          <w:kern w:val="36"/>
          <w:sz w:val="48"/>
          <w:szCs w:val="48"/>
        </w:rPr>
        <w:t>Chapter 20: Conclusion and Lasting Impact</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Dey’s fictional journey shows that environmental protection requires courage and dedication.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From a small coastal town to global leadership, his life demonstrates:</w:t>
      </w:r>
    </w:p>
    <w:p w:rsidR="00055DA4" w:rsidRPr="00055DA4" w:rsidRDefault="00055DA4" w:rsidP="00055DA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The power of education</w:t>
      </w:r>
    </w:p>
    <w:p w:rsidR="00055DA4" w:rsidRPr="00055DA4" w:rsidRDefault="00055DA4" w:rsidP="00055DA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The importance of sustainability</w:t>
      </w:r>
    </w:p>
    <w:p w:rsidR="00055DA4" w:rsidRPr="00055DA4" w:rsidRDefault="00055DA4" w:rsidP="00055DA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The strength of community action</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His legacy lives on through:</w:t>
      </w:r>
    </w:p>
    <w:p w:rsidR="00055DA4" w:rsidRPr="00055DA4" w:rsidRDefault="00055DA4" w:rsidP="00055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Restored ecosystems</w:t>
      </w:r>
    </w:p>
    <w:p w:rsidR="00055DA4" w:rsidRPr="00055DA4" w:rsidRDefault="00055DA4" w:rsidP="00055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Trained environmental leaders</w:t>
      </w:r>
    </w:p>
    <w:p w:rsidR="00055DA4" w:rsidRPr="00055DA4" w:rsidRDefault="00055DA4" w:rsidP="00055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Climate policies influenced</w:t>
      </w:r>
    </w:p>
    <w:p w:rsidR="00055DA4" w:rsidRPr="00055DA4" w:rsidRDefault="00055DA4" w:rsidP="00055DA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Communities made resilient</w:t>
      </w:r>
    </w:p>
    <w:p w:rsidR="00055DA4" w:rsidRPr="00055DA4" w:rsidRDefault="00055DA4" w:rsidP="00055DA4">
      <w:pPr>
        <w:spacing w:before="100" w:beforeAutospacing="1" w:after="100" w:afterAutospacing="1" w:line="240" w:lineRule="auto"/>
        <w:rPr>
          <w:rFonts w:ascii="Times New Roman" w:eastAsia="Times New Roman" w:hAnsi="Times New Roman" w:cs="Times New Roman"/>
          <w:sz w:val="24"/>
          <w:szCs w:val="24"/>
        </w:rPr>
      </w:pPr>
      <w:r w:rsidRPr="00055DA4">
        <w:rPr>
          <w:rFonts w:ascii="Times New Roman" w:eastAsia="Times New Roman" w:hAnsi="Times New Roman" w:cs="Times New Roman"/>
          <w:sz w:val="24"/>
          <w:szCs w:val="24"/>
        </w:rPr>
        <w:t>Prosanta Dey’s story reminds us that one determined individual can help protect the planet for future generations.</w:t>
      </w:r>
    </w:p>
    <w:p w:rsidR="009A212E" w:rsidRDefault="009A212E"/>
    <w:sectPr w:rsidR="009A212E" w:rsidSect="0017478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80B40"/>
    <w:multiLevelType w:val="multilevel"/>
    <w:tmpl w:val="9D1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44496"/>
    <w:multiLevelType w:val="multilevel"/>
    <w:tmpl w:val="0FA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13D6D"/>
    <w:multiLevelType w:val="multilevel"/>
    <w:tmpl w:val="878E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566639"/>
    <w:multiLevelType w:val="multilevel"/>
    <w:tmpl w:val="A81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E36BFD"/>
    <w:multiLevelType w:val="multilevel"/>
    <w:tmpl w:val="42A4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153100"/>
    <w:multiLevelType w:val="multilevel"/>
    <w:tmpl w:val="F60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B509F2"/>
    <w:multiLevelType w:val="multilevel"/>
    <w:tmpl w:val="93F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1C0B6F"/>
    <w:multiLevelType w:val="multilevel"/>
    <w:tmpl w:val="C884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0804B5"/>
    <w:multiLevelType w:val="multilevel"/>
    <w:tmpl w:val="63F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097006"/>
    <w:multiLevelType w:val="multilevel"/>
    <w:tmpl w:val="D10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791327"/>
    <w:multiLevelType w:val="multilevel"/>
    <w:tmpl w:val="EF12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694466"/>
    <w:multiLevelType w:val="multilevel"/>
    <w:tmpl w:val="74F6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802F89"/>
    <w:multiLevelType w:val="multilevel"/>
    <w:tmpl w:val="A8C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59271D"/>
    <w:multiLevelType w:val="multilevel"/>
    <w:tmpl w:val="577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EF4B55"/>
    <w:multiLevelType w:val="multilevel"/>
    <w:tmpl w:val="A64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D7497E"/>
    <w:multiLevelType w:val="multilevel"/>
    <w:tmpl w:val="4BD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DC94C34"/>
    <w:multiLevelType w:val="multilevel"/>
    <w:tmpl w:val="6F32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0"/>
  </w:num>
  <w:num w:numId="4">
    <w:abstractNumId w:val="12"/>
  </w:num>
  <w:num w:numId="5">
    <w:abstractNumId w:val="8"/>
  </w:num>
  <w:num w:numId="6">
    <w:abstractNumId w:val="9"/>
  </w:num>
  <w:num w:numId="7">
    <w:abstractNumId w:val="15"/>
  </w:num>
  <w:num w:numId="8">
    <w:abstractNumId w:val="4"/>
  </w:num>
  <w:num w:numId="9">
    <w:abstractNumId w:val="2"/>
  </w:num>
  <w:num w:numId="10">
    <w:abstractNumId w:val="5"/>
  </w:num>
  <w:num w:numId="11">
    <w:abstractNumId w:val="7"/>
  </w:num>
  <w:num w:numId="12">
    <w:abstractNumId w:val="3"/>
  </w:num>
  <w:num w:numId="13">
    <w:abstractNumId w:val="13"/>
  </w:num>
  <w:num w:numId="14">
    <w:abstractNumId w:val="16"/>
  </w:num>
  <w:num w:numId="15">
    <w:abstractNumId w:val="14"/>
  </w:num>
  <w:num w:numId="16">
    <w:abstractNumId w:val="0"/>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055DA4"/>
    <w:rsid w:val="00055DA4"/>
    <w:rsid w:val="00174783"/>
    <w:rsid w:val="009A21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4783"/>
  </w:style>
  <w:style w:type="paragraph" w:styleId="Heading1">
    <w:name w:val="heading 1"/>
    <w:basedOn w:val="Normal"/>
    <w:link w:val="Heading1Char"/>
    <w:uiPriority w:val="9"/>
    <w:qFormat/>
    <w:rsid w:val="00055D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DA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055DA4"/>
    <w:rPr>
      <w:b/>
      <w:bCs/>
    </w:rPr>
  </w:style>
  <w:style w:type="paragraph" w:styleId="NormalWeb">
    <w:name w:val="Normal (Web)"/>
    <w:basedOn w:val="Normal"/>
    <w:uiPriority w:val="99"/>
    <w:semiHidden/>
    <w:unhideWhenUsed/>
    <w:rsid w:val="00055D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80068565">
      <w:bodyDiv w:val="1"/>
      <w:marLeft w:val="0"/>
      <w:marRight w:val="0"/>
      <w:marTop w:val="0"/>
      <w:marBottom w:val="0"/>
      <w:divBdr>
        <w:top w:val="none" w:sz="0" w:space="0" w:color="auto"/>
        <w:left w:val="none" w:sz="0" w:space="0" w:color="auto"/>
        <w:bottom w:val="none" w:sz="0" w:space="0" w:color="auto"/>
        <w:right w:val="none" w:sz="0" w:space="0" w:color="auto"/>
      </w:divBdr>
      <w:divsChild>
        <w:div w:id="1620337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2026-02-20T10:35:00Z</dcterms:created>
  <dcterms:modified xsi:type="dcterms:W3CDTF">2026-02-20T10:36:00Z</dcterms:modified>
</cp:coreProperties>
</file>