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D13" w:rsidRDefault="00E34D13" w:rsidP="00E34D13">
      <w:pPr>
        <w:pStyle w:val="Heading1"/>
        <w:spacing w:line="276" w:lineRule="auto"/>
        <w:jc w:val="center"/>
        <w:rPr>
          <w:b w:val="0"/>
          <w:sz w:val="26"/>
          <w:szCs w:val="26"/>
        </w:rPr>
      </w:pPr>
      <w:r>
        <w:rPr>
          <w:b w:val="0"/>
          <w:sz w:val="26"/>
          <w:szCs w:val="26"/>
        </w:rPr>
        <w:t>UNITED INTERNATIONAL UNIVERSITY</w:t>
      </w:r>
    </w:p>
    <w:p w:rsidR="00E34D13" w:rsidRDefault="00E34D13" w:rsidP="00E34D13">
      <w:pPr>
        <w:pStyle w:val="Heading1"/>
        <w:spacing w:line="276" w:lineRule="auto"/>
        <w:jc w:val="center"/>
        <w:rPr>
          <w:b w:val="0"/>
          <w:sz w:val="26"/>
          <w:szCs w:val="26"/>
        </w:rPr>
      </w:pPr>
      <w:r>
        <w:rPr>
          <w:b w:val="0"/>
          <w:sz w:val="26"/>
          <w:szCs w:val="26"/>
        </w:rPr>
        <w:t xml:space="preserve">School of Business and Economics </w:t>
      </w:r>
    </w:p>
    <w:p w:rsidR="00E34D13" w:rsidRDefault="00E34D13" w:rsidP="00E34D13">
      <w:pPr>
        <w:pStyle w:val="Heading1"/>
        <w:jc w:val="center"/>
      </w:pPr>
      <w:r>
        <w:rPr>
          <w:color w:val="000000"/>
          <w:sz w:val="26"/>
          <w:szCs w:val="26"/>
          <w:u w:val="single"/>
        </w:rPr>
        <w:t>BSCSE Program: Fall_2025</w:t>
      </w:r>
    </w:p>
    <w:p w:rsidR="00E34D13" w:rsidRDefault="00E34D13" w:rsidP="00E34D1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6"/>
          <w:szCs w:val="26"/>
          <w:u w:val="single"/>
        </w:rPr>
        <w:t xml:space="preserve">Course Outline: Economics </w:t>
      </w:r>
    </w:p>
    <w:p w:rsidR="00E34D13" w:rsidRPr="00E61702" w:rsidRDefault="00E34D13" w:rsidP="00E34D13">
      <w:pPr>
        <w:spacing w:after="0"/>
        <w:rPr>
          <w:rFonts w:ascii="Times New Roman" w:eastAsia="Times New Roman" w:hAnsi="Times New Roman" w:cs="Times New Roman"/>
          <w:color w:val="000000"/>
          <w:sz w:val="32"/>
          <w:szCs w:val="32"/>
        </w:rPr>
      </w:pPr>
    </w:p>
    <w:p w:rsidR="00E34D13" w:rsidRPr="008928C0" w:rsidRDefault="00E34D13" w:rsidP="00E34D13">
      <w:pPr>
        <w:pBdr>
          <w:top w:val="single" w:sz="4" w:space="1" w:color="auto"/>
          <w:left w:val="single" w:sz="4" w:space="4" w:color="auto"/>
          <w:bottom w:val="single" w:sz="4" w:space="1" w:color="auto"/>
          <w:right w:val="single" w:sz="4" w:space="4" w:color="auto"/>
        </w:pBdr>
        <w:spacing w:after="0"/>
        <w:jc w:val="both"/>
        <w:rPr>
          <w:rFonts w:ascii="Times New Roman" w:eastAsia="Times New Roman" w:hAnsi="Times New Roman" w:cs="Times New Roman"/>
          <w:color w:val="000000"/>
          <w:sz w:val="28"/>
          <w:szCs w:val="28"/>
        </w:rPr>
      </w:pPr>
      <w:r w:rsidRPr="008928C0">
        <w:rPr>
          <w:rFonts w:ascii="Times New Roman" w:eastAsia="Times New Roman" w:hAnsi="Times New Roman" w:cs="Times New Roman"/>
          <w:b/>
          <w:color w:val="000000"/>
          <w:sz w:val="28"/>
          <w:szCs w:val="28"/>
          <w:highlight w:val="darkGray"/>
        </w:rPr>
        <w:t>Part A- Introduction</w:t>
      </w:r>
      <w:r w:rsidRPr="008928C0">
        <w:rPr>
          <w:rFonts w:ascii="Times New Roman" w:eastAsia="Times New Roman" w:hAnsi="Times New Roman" w:cs="Times New Roman"/>
          <w:b/>
          <w:color w:val="000000"/>
          <w:sz w:val="28"/>
          <w:szCs w:val="28"/>
        </w:rPr>
        <w:t xml:space="preserve"> </w:t>
      </w:r>
    </w:p>
    <w:p w:rsidR="00E34D13" w:rsidRPr="00E61702" w:rsidRDefault="00E34D13" w:rsidP="00E34D13">
      <w:pPr>
        <w:spacing w:after="0"/>
        <w:jc w:val="both"/>
        <w:rPr>
          <w:rFonts w:ascii="Times New Roman" w:eastAsia="Times New Roman" w:hAnsi="Times New Roman" w:cs="Times New Roman"/>
          <w:color w:val="000000"/>
          <w:sz w:val="16"/>
          <w:szCs w:val="16"/>
        </w:rPr>
      </w:pPr>
    </w:p>
    <w:p w:rsidR="00E34D13" w:rsidRDefault="00E34D13" w:rsidP="00E34D13">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Course No</w:t>
      </w:r>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Course Code</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ECO 4101 </w:t>
      </w:r>
    </w:p>
    <w:p w:rsidR="00E34D13" w:rsidRDefault="00E34D13" w:rsidP="00E34D13">
      <w:pPr>
        <w:tabs>
          <w:tab w:val="left" w:pos="720"/>
          <w:tab w:val="left" w:pos="1440"/>
          <w:tab w:val="left" w:pos="2160"/>
          <w:tab w:val="left" w:pos="2880"/>
          <w:tab w:val="left" w:pos="3600"/>
          <w:tab w:val="left" w:pos="4320"/>
          <w:tab w:val="left" w:pos="5040"/>
          <w:tab w:val="left" w:pos="5685"/>
        </w:tabs>
        <w:spacing w:after="0"/>
        <w:rPr>
          <w:rFonts w:ascii="Times New Roman" w:eastAsia="Times New Roman" w:hAnsi="Times New Roman" w:cs="Times New Roman"/>
          <w:color w:val="000000"/>
        </w:rPr>
      </w:pPr>
      <w:r>
        <w:rPr>
          <w:rFonts w:ascii="Times New Roman" w:eastAsia="Times New Roman" w:hAnsi="Times New Roman" w:cs="Times New Roman"/>
          <w:color w:val="000000"/>
        </w:rPr>
        <w:t>Course Title</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Economics, </w:t>
      </w:r>
      <w:r w:rsidRPr="00D94887">
        <w:rPr>
          <w:rFonts w:ascii="Times New Roman" w:eastAsia="Times New Roman" w:hAnsi="Times New Roman" w:cs="Times New Roman"/>
          <w:b/>
          <w:color w:val="000000"/>
        </w:rPr>
        <w:t xml:space="preserve">CSE </w:t>
      </w:r>
      <w:r>
        <w:rPr>
          <w:rFonts w:ascii="Times New Roman" w:eastAsia="Times New Roman" w:hAnsi="Times New Roman" w:cs="Times New Roman"/>
          <w:color w:val="000000"/>
        </w:rPr>
        <w:t>students /</w:t>
      </w:r>
      <w:r w:rsidRPr="00A55EFF">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sz w:val="24"/>
          <w:szCs w:val="24"/>
          <w:bdr w:val="single" w:sz="4" w:space="0" w:color="auto"/>
        </w:rPr>
        <w:t xml:space="preserve">   S</w:t>
      </w:r>
      <w:r w:rsidRPr="0067061C">
        <w:rPr>
          <w:rFonts w:ascii="Times New Roman" w:eastAsia="Times New Roman" w:hAnsi="Times New Roman" w:cs="Times New Roman"/>
          <w:b/>
          <w:color w:val="000000"/>
          <w:sz w:val="24"/>
          <w:szCs w:val="24"/>
          <w:bdr w:val="single" w:sz="4" w:space="0" w:color="auto"/>
        </w:rPr>
        <w:t xml:space="preserve">ec: </w:t>
      </w:r>
      <w:r w:rsidR="008A3647">
        <w:rPr>
          <w:rFonts w:ascii="Times New Roman" w:eastAsia="Times New Roman" w:hAnsi="Times New Roman" w:cs="Times New Roman"/>
          <w:b/>
          <w:color w:val="000000"/>
          <w:sz w:val="24"/>
          <w:szCs w:val="24"/>
          <w:bdr w:val="single" w:sz="4" w:space="0" w:color="auto"/>
        </w:rPr>
        <w:t>F</w:t>
      </w:r>
      <w:r>
        <w:rPr>
          <w:rFonts w:ascii="Times New Roman" w:eastAsia="Times New Roman" w:hAnsi="Times New Roman" w:cs="Times New Roman"/>
          <w:b/>
          <w:color w:val="000000"/>
          <w:sz w:val="24"/>
          <w:szCs w:val="24"/>
          <w:bdr w:val="single" w:sz="4" w:space="0" w:color="auto"/>
        </w:rPr>
        <w:t xml:space="preserve"> </w:t>
      </w:r>
      <w:r>
        <w:rPr>
          <w:rFonts w:ascii="Times New Roman" w:eastAsia="Times New Roman" w:hAnsi="Times New Roman" w:cs="Times New Roman"/>
          <w:color w:val="000000"/>
          <w:sz w:val="24"/>
          <w:szCs w:val="24"/>
        </w:rPr>
        <w:tab/>
      </w:r>
    </w:p>
    <w:p w:rsidR="00E34D13" w:rsidRDefault="00E34D13" w:rsidP="00E34D13">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Course Type</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Core Course</w:t>
      </w:r>
    </w:p>
    <w:p w:rsidR="00E34D13" w:rsidRDefault="00E34D13" w:rsidP="00E34D13">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Level/Term and Section</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N/A</w:t>
      </w:r>
    </w:p>
    <w:p w:rsidR="00E34D13" w:rsidRDefault="00E34D13" w:rsidP="00E34D13">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Academic Session</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FALL 2025</w:t>
      </w:r>
    </w:p>
    <w:p w:rsidR="00E34D13" w:rsidRDefault="00E34D13" w:rsidP="00E34D13">
      <w:pPr>
        <w:spacing w:after="0"/>
        <w:rPr>
          <w:rFonts w:ascii="Times New Roman" w:eastAsia="Times New Roman" w:hAnsi="Times New Roman" w:cs="Times New Roman"/>
          <w:color w:val="000000"/>
        </w:rPr>
      </w:pPr>
      <w:r>
        <w:rPr>
          <w:rFonts w:ascii="Times New Roman" w:eastAsia="Times New Roman" w:hAnsi="Times New Roman" w:cs="Times New Roman"/>
          <w:color w:val="000000"/>
        </w:rPr>
        <w:t>Course Instructor</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sidRPr="00A55EFF">
        <w:rPr>
          <w:rFonts w:ascii="Times New Roman" w:eastAsia="Times New Roman" w:hAnsi="Times New Roman" w:cs="Times New Roman"/>
          <w:b/>
          <w:color w:val="000000"/>
        </w:rPr>
        <w:t>Dr.</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 xml:space="preserve">Md. </w:t>
      </w:r>
      <w:proofErr w:type="spellStart"/>
      <w:r>
        <w:rPr>
          <w:rFonts w:ascii="Times New Roman" w:eastAsia="Times New Roman" w:hAnsi="Times New Roman" w:cs="Times New Roman"/>
          <w:b/>
          <w:bCs/>
          <w:color w:val="000000"/>
        </w:rPr>
        <w:t>Akhtaruzzaman</w:t>
      </w:r>
      <w:proofErr w:type="spellEnd"/>
    </w:p>
    <w:p w:rsidR="00E34D13" w:rsidRDefault="00E34D13" w:rsidP="00E34D13">
      <w:pPr>
        <w:spacing w:after="0"/>
        <w:ind w:left="3600"/>
        <w:rPr>
          <w:rFonts w:ascii="Times New Roman" w:eastAsia="Times New Roman" w:hAnsi="Times New Roman" w:cs="Times New Roman"/>
        </w:rPr>
      </w:pPr>
      <w:r>
        <w:rPr>
          <w:rFonts w:ascii="Times New Roman" w:eastAsia="Times New Roman" w:hAnsi="Times New Roman" w:cs="Times New Roman"/>
        </w:rPr>
        <w:t xml:space="preserve">  Professor</w:t>
      </w:r>
    </w:p>
    <w:p w:rsidR="00E34D13" w:rsidRDefault="00E34D13" w:rsidP="00E34D13">
      <w:pPr>
        <w:spacing w:after="0"/>
        <w:ind w:firstLineChars="1700" w:firstLine="3740"/>
        <w:rPr>
          <w:rFonts w:ascii="Times New Roman" w:eastAsia="Times New Roman" w:hAnsi="Times New Roman" w:cs="Times New Roman"/>
        </w:rPr>
      </w:pPr>
      <w:proofErr w:type="gramStart"/>
      <w:r>
        <w:rPr>
          <w:rFonts w:ascii="Times New Roman" w:eastAsia="Times New Roman" w:hAnsi="Times New Roman" w:cs="Times New Roman"/>
        </w:rPr>
        <w:t>Department of Economics.</w:t>
      </w:r>
      <w:proofErr w:type="gramEnd"/>
      <w:r>
        <w:rPr>
          <w:rFonts w:ascii="Times New Roman" w:eastAsia="Times New Roman" w:hAnsi="Times New Roman" w:cs="Times New Roman"/>
        </w:rPr>
        <w:t xml:space="preserve"> (SOBE) UIU </w:t>
      </w:r>
    </w:p>
    <w:p w:rsidR="00E34D13" w:rsidRDefault="00E34D13" w:rsidP="00E34D13">
      <w:pPr>
        <w:spacing w:after="0"/>
        <w:ind w:left="3600"/>
        <w:rPr>
          <w:rFonts w:ascii="Times New Roman" w:eastAsia="Times New Roman" w:hAnsi="Times New Roman" w:cs="Times New Roman"/>
        </w:rPr>
      </w:pPr>
      <w:r>
        <w:rPr>
          <w:rFonts w:ascii="Times New Roman" w:eastAsia="Times New Roman" w:hAnsi="Times New Roman" w:cs="Times New Roman"/>
        </w:rPr>
        <w:t xml:space="preserve">  Email: </w:t>
      </w:r>
      <w:hyperlink r:id="rId6" w:history="1">
        <w:r w:rsidRPr="00B0368D">
          <w:rPr>
            <w:rStyle w:val="Hyperlink"/>
          </w:rPr>
          <w:t>akhtaruzzaman@eco.uiu.ac.bd</w:t>
        </w:r>
      </w:hyperlink>
      <w:r>
        <w:rPr>
          <w:rFonts w:ascii="Times New Roman" w:eastAsia="Times New Roman" w:hAnsi="Times New Roman" w:cs="Times New Roman"/>
        </w:rPr>
        <w:t xml:space="preserve"> ;  </w:t>
      </w:r>
    </w:p>
    <w:p w:rsidR="00E34D13" w:rsidRDefault="00E34D13" w:rsidP="00E34D13">
      <w:pPr>
        <w:spacing w:after="0"/>
        <w:ind w:left="3600"/>
        <w:rPr>
          <w:rFonts w:ascii="Times New Roman" w:eastAsia="Times New Roman" w:hAnsi="Times New Roman" w:cs="Times New Roman"/>
        </w:rPr>
      </w:pPr>
      <w:r>
        <w:rPr>
          <w:rFonts w:ascii="Times New Roman" w:eastAsia="Times New Roman" w:hAnsi="Times New Roman" w:cs="Times New Roman"/>
        </w:rPr>
        <w:t xml:space="preserve">  Room: 833 (B)</w:t>
      </w:r>
    </w:p>
    <w:p w:rsidR="00E34D13" w:rsidRPr="005D747C" w:rsidRDefault="00E34D13" w:rsidP="00E34D13">
      <w:pPr>
        <w:spacing w:after="0"/>
        <w:ind w:left="3600"/>
        <w:rPr>
          <w:rFonts w:ascii="Times New Roman" w:eastAsia="Times New Roman" w:hAnsi="Times New Roman" w:cs="Times New Roman"/>
          <w:sz w:val="8"/>
          <w:szCs w:val="8"/>
        </w:rPr>
      </w:pPr>
    </w:p>
    <w:p w:rsidR="00E34D13" w:rsidRPr="0067061C" w:rsidRDefault="00E34D13" w:rsidP="00E34D13">
      <w:pPr>
        <w:pBdr>
          <w:top w:val="single" w:sz="4" w:space="1" w:color="auto"/>
          <w:left w:val="single" w:sz="4" w:space="4" w:color="auto"/>
          <w:right w:val="single" w:sz="4" w:space="4" w:color="auto"/>
        </w:pBdr>
        <w:spacing w:after="0"/>
        <w:rPr>
          <w:rFonts w:ascii="Times New Roman" w:eastAsia="Times New Roman" w:hAnsi="Times New Roman" w:cs="Times New Roman"/>
          <w:b/>
          <w:color w:val="000000"/>
          <w:sz w:val="24"/>
          <w:szCs w:val="24"/>
          <w:u w:val="single"/>
        </w:rPr>
      </w:pPr>
      <w:r w:rsidRPr="0067061C">
        <w:rPr>
          <w:rFonts w:ascii="Times New Roman" w:eastAsia="Times New Roman" w:hAnsi="Times New Roman" w:cs="Times New Roman"/>
          <w:b/>
          <w:color w:val="000000"/>
          <w:sz w:val="24"/>
          <w:szCs w:val="24"/>
          <w:u w:val="single"/>
        </w:rPr>
        <w:t xml:space="preserve">Section </w:t>
      </w:r>
      <w:r w:rsidR="005D56D8">
        <w:rPr>
          <w:rFonts w:ascii="Times New Roman" w:eastAsia="Times New Roman" w:hAnsi="Times New Roman" w:cs="Times New Roman"/>
          <w:b/>
          <w:color w:val="000000"/>
          <w:sz w:val="24"/>
          <w:szCs w:val="24"/>
          <w:u w:val="single"/>
        </w:rPr>
        <w:t>F</w:t>
      </w:r>
    </w:p>
    <w:p w:rsidR="00E34D13" w:rsidRDefault="00E34D13" w:rsidP="00E34D13">
      <w:pPr>
        <w:pBdr>
          <w:top w:val="single" w:sz="4" w:space="1" w:color="auto"/>
          <w:left w:val="single" w:sz="4" w:space="4" w:color="auto"/>
          <w:right w:val="single" w:sz="4" w:space="4" w:color="auto"/>
        </w:pBdr>
        <w:spacing w:after="0"/>
        <w:rPr>
          <w:rFonts w:ascii="Times New Roman" w:eastAsia="Times New Roman" w:hAnsi="Times New Roman" w:cs="Times New Roman"/>
          <w:color w:val="000000"/>
        </w:rPr>
      </w:pPr>
      <w:r w:rsidRPr="00CD20BF">
        <w:rPr>
          <w:rFonts w:ascii="Times New Roman" w:eastAsia="Times New Roman" w:hAnsi="Times New Roman" w:cs="Times New Roman"/>
          <w:color w:val="000000"/>
          <w:sz w:val="24"/>
          <w:szCs w:val="24"/>
        </w:rPr>
        <w:t>Class Hours</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bookmarkStart w:id="0" w:name="_GoBack"/>
      <w:bookmarkEnd w:id="0"/>
      <w:r>
        <w:rPr>
          <w:rFonts w:ascii="Times New Roman" w:eastAsia="Times New Roman" w:hAnsi="Times New Roman" w:cs="Times New Roman"/>
          <w:color w:val="000000"/>
        </w:rPr>
        <w:t xml:space="preserve">: </w:t>
      </w:r>
      <w:r w:rsidRPr="00376383">
        <w:rPr>
          <w:rFonts w:ascii="Times New Roman" w:eastAsia="Times New Roman" w:hAnsi="Times New Roman" w:cs="Times New Roman"/>
          <w:b/>
          <w:bCs/>
          <w:color w:val="000000"/>
          <w:sz w:val="28"/>
          <w:szCs w:val="28"/>
        </w:rPr>
        <w:t>Su</w:t>
      </w:r>
      <w:r>
        <w:rPr>
          <w:rFonts w:ascii="Times New Roman" w:eastAsia="Times New Roman" w:hAnsi="Times New Roman" w:cs="Times New Roman"/>
          <w:b/>
          <w:bCs/>
          <w:color w:val="000000"/>
          <w:sz w:val="28"/>
          <w:szCs w:val="28"/>
        </w:rPr>
        <w:t>n</w:t>
      </w:r>
      <w:r w:rsidRPr="00376383">
        <w:rPr>
          <w:rFonts w:ascii="Times New Roman" w:eastAsia="Times New Roman" w:hAnsi="Times New Roman" w:cs="Times New Roman"/>
          <w:b/>
          <w:bCs/>
          <w:color w:val="000000"/>
          <w:sz w:val="28"/>
          <w:szCs w:val="28"/>
        </w:rPr>
        <w:t xml:space="preserve">day &amp; </w:t>
      </w:r>
      <w:r>
        <w:rPr>
          <w:rFonts w:ascii="Times New Roman" w:eastAsia="Times New Roman" w:hAnsi="Times New Roman" w:cs="Times New Roman"/>
          <w:b/>
          <w:bCs/>
          <w:color w:val="000000"/>
          <w:sz w:val="28"/>
          <w:szCs w:val="28"/>
        </w:rPr>
        <w:t>W</w:t>
      </w:r>
      <w:r w:rsidRPr="00376383">
        <w:rPr>
          <w:rFonts w:ascii="Times New Roman" w:eastAsia="Times New Roman" w:hAnsi="Times New Roman" w:cs="Times New Roman"/>
          <w:b/>
          <w:bCs/>
          <w:color w:val="000000"/>
          <w:sz w:val="28"/>
          <w:szCs w:val="28"/>
        </w:rPr>
        <w:t>e</w:t>
      </w:r>
      <w:r>
        <w:rPr>
          <w:rFonts w:ascii="Times New Roman" w:eastAsia="Times New Roman" w:hAnsi="Times New Roman" w:cs="Times New Roman"/>
          <w:b/>
          <w:bCs/>
          <w:color w:val="000000"/>
          <w:sz w:val="28"/>
          <w:szCs w:val="28"/>
        </w:rPr>
        <w:t>dnes</w:t>
      </w:r>
      <w:r w:rsidRPr="00376383">
        <w:rPr>
          <w:rFonts w:ascii="Times New Roman" w:eastAsia="Times New Roman" w:hAnsi="Times New Roman" w:cs="Times New Roman"/>
          <w:b/>
          <w:bCs/>
          <w:color w:val="000000"/>
          <w:sz w:val="28"/>
          <w:szCs w:val="28"/>
        </w:rPr>
        <w:t>day</w:t>
      </w:r>
      <w:r w:rsidRPr="00376383">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9</w:t>
      </w:r>
      <w:r w:rsidRPr="00376383">
        <w:rPr>
          <w:rFonts w:ascii="Times New Roman" w:eastAsia="Times New Roman" w:hAnsi="Times New Roman" w:cs="Times New Roman"/>
          <w:b/>
          <w:bCs/>
          <w:color w:val="000000"/>
          <w:sz w:val="28"/>
          <w:szCs w:val="28"/>
        </w:rPr>
        <w:t>:</w:t>
      </w:r>
      <w:r>
        <w:rPr>
          <w:rFonts w:ascii="Times New Roman" w:eastAsia="Times New Roman" w:hAnsi="Times New Roman" w:cs="Times New Roman"/>
          <w:b/>
          <w:bCs/>
          <w:color w:val="000000"/>
          <w:sz w:val="28"/>
          <w:szCs w:val="28"/>
        </w:rPr>
        <w:t>5</w:t>
      </w:r>
      <w:r w:rsidRPr="00376383">
        <w:rPr>
          <w:rFonts w:ascii="Times New Roman" w:eastAsia="Times New Roman" w:hAnsi="Times New Roman" w:cs="Times New Roman"/>
          <w:b/>
          <w:bCs/>
          <w:color w:val="000000"/>
          <w:sz w:val="28"/>
          <w:szCs w:val="28"/>
        </w:rPr>
        <w:t>1 P</w:t>
      </w:r>
      <w:r>
        <w:rPr>
          <w:rFonts w:ascii="Times New Roman" w:eastAsia="Times New Roman" w:hAnsi="Times New Roman" w:cs="Times New Roman"/>
          <w:b/>
          <w:bCs/>
          <w:color w:val="000000"/>
          <w:sz w:val="28"/>
          <w:szCs w:val="28"/>
        </w:rPr>
        <w:t>M - 1</w:t>
      </w:r>
      <w:r w:rsidRPr="00376383">
        <w:rPr>
          <w:rFonts w:ascii="Times New Roman" w:eastAsia="Times New Roman" w:hAnsi="Times New Roman" w:cs="Times New Roman"/>
          <w:b/>
          <w:bCs/>
          <w:color w:val="000000"/>
          <w:sz w:val="28"/>
          <w:szCs w:val="28"/>
        </w:rPr>
        <w:t>1:</w:t>
      </w:r>
      <w:r>
        <w:rPr>
          <w:rFonts w:ascii="Times New Roman" w:eastAsia="Times New Roman" w:hAnsi="Times New Roman" w:cs="Times New Roman"/>
          <w:b/>
          <w:bCs/>
          <w:color w:val="000000"/>
          <w:sz w:val="28"/>
          <w:szCs w:val="28"/>
        </w:rPr>
        <w:t>1</w:t>
      </w:r>
      <w:r w:rsidRPr="00376383">
        <w:rPr>
          <w:rFonts w:ascii="Times New Roman" w:eastAsia="Times New Roman" w:hAnsi="Times New Roman" w:cs="Times New Roman"/>
          <w:b/>
          <w:bCs/>
          <w:color w:val="000000"/>
          <w:sz w:val="28"/>
          <w:szCs w:val="28"/>
        </w:rPr>
        <w:t>0 PM</w:t>
      </w:r>
      <w:r>
        <w:rPr>
          <w:rFonts w:ascii="Times New Roman" w:eastAsia="Times New Roman" w:hAnsi="Times New Roman" w:cs="Times New Roman"/>
          <w:color w:val="000000"/>
        </w:rPr>
        <w:t xml:space="preserve"> </w:t>
      </w:r>
    </w:p>
    <w:p w:rsidR="00E34D13" w:rsidRPr="0067061C" w:rsidRDefault="00E34D13" w:rsidP="00E34D13">
      <w:pPr>
        <w:pBdr>
          <w:top w:val="single" w:sz="4" w:space="1" w:color="auto"/>
          <w:left w:val="single" w:sz="4" w:space="4" w:color="auto"/>
          <w:bottom w:val="single" w:sz="4" w:space="1" w:color="auto"/>
          <w:right w:val="single" w:sz="4" w:space="4" w:color="auto"/>
        </w:pBdr>
        <w:spacing w:after="0"/>
        <w:rPr>
          <w:rFonts w:ascii="Times New Roman" w:eastAsia="Times New Roman" w:hAnsi="Times New Roman" w:cs="Times New Roman"/>
          <w:color w:val="000000"/>
          <w:sz w:val="8"/>
          <w:szCs w:val="8"/>
        </w:rPr>
      </w:pPr>
    </w:p>
    <w:p w:rsidR="00D41693" w:rsidRDefault="00D41693" w:rsidP="00D41693">
      <w:pPr>
        <w:pBdr>
          <w:top w:val="single" w:sz="4" w:space="1" w:color="auto"/>
          <w:left w:val="single" w:sz="4" w:space="4" w:color="auto"/>
          <w:bottom w:val="single" w:sz="4" w:space="0" w:color="auto"/>
          <w:right w:val="single" w:sz="4" w:space="4" w:color="auto"/>
        </w:pBdr>
        <w:spacing w:after="0"/>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rPr>
        <w:t xml:space="preserve">Counseling </w:t>
      </w:r>
      <w:proofErr w:type="gramStart"/>
      <w:r>
        <w:rPr>
          <w:rFonts w:ascii="Times New Roman" w:eastAsia="Times New Roman" w:hAnsi="Times New Roman" w:cs="Times New Roman"/>
          <w:color w:val="000000"/>
        </w:rPr>
        <w:t>Hours  [</w:t>
      </w:r>
      <w:proofErr w:type="gramEnd"/>
      <w:r>
        <w:rPr>
          <w:rFonts w:ascii="Times New Roman" w:eastAsia="Times New Roman" w:hAnsi="Times New Roman" w:cs="Times New Roman"/>
          <w:color w:val="000000"/>
        </w:rPr>
        <w:t xml:space="preserve">Room no. </w:t>
      </w:r>
      <w:r>
        <w:rPr>
          <w:rFonts w:ascii="Times New Roman" w:eastAsia="Times New Roman" w:hAnsi="Times New Roman" w:cs="Times New Roman"/>
          <w:b/>
          <w:color w:val="000000"/>
        </w:rPr>
        <w:t>833 B</w:t>
      </w:r>
      <w:r>
        <w:rPr>
          <w:rFonts w:ascii="Times New Roman" w:eastAsia="Times New Roman" w:hAnsi="Times New Roman" w:cs="Times New Roman"/>
          <w:color w:val="000000"/>
        </w:rPr>
        <w:t xml:space="preserve">]   : </w:t>
      </w:r>
      <w:r w:rsidRPr="009D04CE">
        <w:rPr>
          <w:rFonts w:ascii="Times New Roman" w:eastAsia="Times New Roman" w:hAnsi="Times New Roman" w:cs="Times New Roman"/>
          <w:b/>
          <w:bCs/>
          <w:color w:val="000000"/>
          <w:sz w:val="24"/>
          <w:szCs w:val="24"/>
        </w:rPr>
        <w:t>Sunday &amp; Wed</w:t>
      </w:r>
      <w:r>
        <w:rPr>
          <w:rFonts w:ascii="Times New Roman" w:eastAsia="Times New Roman" w:hAnsi="Times New Roman" w:cs="Times New Roman"/>
          <w:b/>
          <w:bCs/>
          <w:color w:val="000000"/>
          <w:sz w:val="24"/>
          <w:szCs w:val="24"/>
        </w:rPr>
        <w:t xml:space="preserve">nesday </w:t>
      </w:r>
      <w:r w:rsidRPr="009D04CE">
        <w:rPr>
          <w:rFonts w:ascii="Times New Roman" w:eastAsia="Times New Roman" w:hAnsi="Times New Roman" w:cs="Times New Roman"/>
          <w:b/>
          <w:bCs/>
          <w:color w:val="000000"/>
          <w:sz w:val="24"/>
          <w:szCs w:val="24"/>
        </w:rPr>
        <w:t>: 12:40AM - 2:30 PM</w:t>
      </w:r>
    </w:p>
    <w:p w:rsidR="00D41693" w:rsidRPr="00D42A48" w:rsidRDefault="00D41693" w:rsidP="00D41693">
      <w:pPr>
        <w:pBdr>
          <w:top w:val="single" w:sz="4" w:space="1" w:color="auto"/>
          <w:left w:val="single" w:sz="4" w:space="4" w:color="auto"/>
          <w:bottom w:val="single" w:sz="4" w:space="0" w:color="auto"/>
          <w:right w:val="single" w:sz="4" w:space="4" w:color="auto"/>
        </w:pBdr>
        <w:spacing w:after="0"/>
        <w:rPr>
          <w:rFonts w:ascii="Times New Roman" w:eastAsia="Times New Roman" w:hAnsi="Times New Roman" w:cs="Times New Roman"/>
          <w:b/>
          <w:bCs/>
          <w:color w:val="000000"/>
        </w:rPr>
      </w:pP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xml:space="preserve">        </w:t>
      </w:r>
      <w:r w:rsidRPr="00CD20BF">
        <w:rPr>
          <w:rFonts w:ascii="Times New Roman" w:eastAsia="Times New Roman" w:hAnsi="Times New Roman" w:cs="Times New Roman"/>
          <w:bCs/>
          <w:color w:val="000000"/>
        </w:rPr>
        <w:t>:</w:t>
      </w:r>
      <w:r>
        <w:rPr>
          <w:rFonts w:ascii="Times New Roman" w:eastAsia="Times New Roman" w:hAnsi="Times New Roman" w:cs="Times New Roman"/>
          <w:bCs/>
          <w:color w:val="000000"/>
        </w:rPr>
        <w:t xml:space="preserve"> </w:t>
      </w:r>
      <w:r w:rsidRPr="00D42A48">
        <w:rPr>
          <w:rFonts w:ascii="Times New Roman" w:eastAsia="Times New Roman" w:hAnsi="Times New Roman" w:cs="Times New Roman"/>
          <w:b/>
          <w:bCs/>
          <w:color w:val="000000"/>
        </w:rPr>
        <w:t>Saturday (9:30 – 12:30 &amp; 2:00-3:30) &amp; Tuesday: 9:30 – 12:30</w:t>
      </w:r>
    </w:p>
    <w:p w:rsidR="00E34D13" w:rsidRPr="00E61702" w:rsidRDefault="00E34D13" w:rsidP="00E34D13">
      <w:pPr>
        <w:spacing w:after="0"/>
        <w:rPr>
          <w:rFonts w:ascii="Times New Roman" w:eastAsia="Times New Roman" w:hAnsi="Times New Roman" w:cs="Times New Roman"/>
          <w:color w:val="000000"/>
          <w:sz w:val="16"/>
          <w:szCs w:val="16"/>
        </w:rPr>
      </w:pPr>
    </w:p>
    <w:p w:rsidR="00E34D13" w:rsidRDefault="00E34D13" w:rsidP="00E34D13">
      <w:pPr>
        <w:spacing w:after="0"/>
        <w:rPr>
          <w:rFonts w:ascii="Times New Roman" w:eastAsia="Times New Roman" w:hAnsi="Times New Roman" w:cs="Times New Roman"/>
          <w:b/>
          <w:color w:val="000000"/>
        </w:rPr>
      </w:pPr>
      <w:r>
        <w:rPr>
          <w:rFonts w:ascii="Times New Roman" w:eastAsia="Times New Roman" w:hAnsi="Times New Roman" w:cs="Times New Roman"/>
          <w:color w:val="000000"/>
        </w:rPr>
        <w:t>Marks</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 </w:t>
      </w:r>
      <w:r w:rsidRPr="00D94887">
        <w:rPr>
          <w:rFonts w:ascii="Times New Roman" w:eastAsia="Times New Roman" w:hAnsi="Times New Roman" w:cs="Times New Roman"/>
          <w:b/>
          <w:color w:val="000000"/>
        </w:rPr>
        <w:t>100</w:t>
      </w:r>
    </w:p>
    <w:p w:rsidR="00E34D13" w:rsidRPr="00053421" w:rsidRDefault="00E34D13" w:rsidP="00E34D13">
      <w:pPr>
        <w:spacing w:after="0"/>
        <w:rPr>
          <w:rFonts w:ascii="Times New Roman" w:eastAsia="Times New Roman" w:hAnsi="Times New Roman" w:cs="Times New Roman"/>
          <w:color w:val="000000"/>
          <w:sz w:val="16"/>
          <w:szCs w:val="16"/>
        </w:rPr>
      </w:pPr>
    </w:p>
    <w:p w:rsidR="00E34D13" w:rsidRDefault="00E34D13" w:rsidP="00E34D13">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Course Rationale:</w:t>
      </w:r>
    </w:p>
    <w:p w:rsidR="00E34D13" w:rsidRPr="008928C0" w:rsidRDefault="00E34D13" w:rsidP="00E34D13">
      <w:pPr>
        <w:spacing w:after="0"/>
        <w:jc w:val="both"/>
        <w:rPr>
          <w:rFonts w:ascii="Times New Roman" w:eastAsia="Times New Roman" w:hAnsi="Times New Roman" w:cs="Times New Roman"/>
          <w:b/>
          <w:color w:val="000000"/>
          <w:sz w:val="23"/>
          <w:szCs w:val="23"/>
        </w:rPr>
      </w:pPr>
      <w:r w:rsidRPr="008928C0">
        <w:rPr>
          <w:rFonts w:ascii="Times New Roman" w:eastAsia="Times New Roman" w:hAnsi="Times New Roman" w:cs="Times New Roman"/>
          <w:sz w:val="23"/>
          <w:szCs w:val="23"/>
        </w:rPr>
        <w:t xml:space="preserve">This course introduces </w:t>
      </w:r>
      <w:r w:rsidRPr="008928C0">
        <w:rPr>
          <w:rFonts w:ascii="Times New Roman" w:eastAsia="Times New Roman" w:hAnsi="Times New Roman" w:cs="Times New Roman"/>
          <w:b/>
          <w:sz w:val="23"/>
          <w:szCs w:val="23"/>
        </w:rPr>
        <w:t>CSE</w:t>
      </w:r>
      <w:r w:rsidRPr="008928C0">
        <w:rPr>
          <w:rFonts w:ascii="Times New Roman" w:eastAsia="Times New Roman" w:hAnsi="Times New Roman" w:cs="Times New Roman"/>
          <w:sz w:val="23"/>
          <w:szCs w:val="23"/>
        </w:rPr>
        <w:t xml:space="preserve"> students to the foundational principles of Economics, highlighting the essential ways societies allocate limited resources to produce and distribute valuable goods. Recognizing the ever-evolving nature of economic landscapes, we will explore the ongoing shifts in economic affairs influenced by societal changes, environmental factors, and global economic dynamics. The curriculum divides its focus between Microeconomics, which zeroes in on the decisions and behaviors of individual households, firms, and markets, and Macroeconomics, which offers a broader lens on the overall performance and health of an economy. Tailored for CSE students, this course bridges the intersection of technology and economics, preparing them for multidisciplinary challenges ahead.</w:t>
      </w:r>
    </w:p>
    <w:p w:rsidR="00E34D13" w:rsidRPr="002E7669" w:rsidRDefault="00E34D13" w:rsidP="00E34D13">
      <w:pPr>
        <w:spacing w:after="0"/>
        <w:jc w:val="both"/>
        <w:rPr>
          <w:rFonts w:ascii="Times New Roman" w:eastAsia="Times New Roman" w:hAnsi="Times New Roman" w:cs="Times New Roman"/>
          <w:b/>
          <w:color w:val="000000"/>
          <w:sz w:val="8"/>
          <w:szCs w:val="8"/>
        </w:rPr>
      </w:pPr>
    </w:p>
    <w:p w:rsidR="00E34D13" w:rsidRPr="002E7669" w:rsidRDefault="00E34D13" w:rsidP="00E34D13">
      <w:pPr>
        <w:spacing w:after="0"/>
        <w:jc w:val="both"/>
        <w:rPr>
          <w:rFonts w:ascii="Times New Roman" w:eastAsia="Times New Roman" w:hAnsi="Times New Roman" w:cs="Times New Roman"/>
          <w:b/>
          <w:color w:val="000000"/>
          <w:u w:val="single"/>
        </w:rPr>
      </w:pPr>
      <w:r w:rsidRPr="002E7669">
        <w:rPr>
          <w:rFonts w:ascii="Times New Roman" w:eastAsia="Times New Roman" w:hAnsi="Times New Roman" w:cs="Times New Roman"/>
          <w:b/>
          <w:color w:val="000000"/>
          <w:u w:val="single"/>
        </w:rPr>
        <w:t>Course Objectives:</w:t>
      </w:r>
    </w:p>
    <w:p w:rsidR="00E34D13" w:rsidRPr="002E7669" w:rsidRDefault="00E34D13" w:rsidP="00E34D13">
      <w:pPr>
        <w:spacing w:line="288" w:lineRule="auto"/>
        <w:contextualSpacing/>
        <w:jc w:val="both"/>
        <w:rPr>
          <w:rFonts w:ascii="Times New Roman" w:eastAsia="Times New Roman" w:hAnsi="Times New Roman" w:cs="Times New Roman"/>
          <w:color w:val="000000"/>
          <w:sz w:val="4"/>
          <w:szCs w:val="4"/>
        </w:rPr>
      </w:pPr>
    </w:p>
    <w:p w:rsidR="00E34D13" w:rsidRPr="008928C0" w:rsidRDefault="00E34D13" w:rsidP="00E34D13">
      <w:pPr>
        <w:spacing w:after="0" w:line="240" w:lineRule="auto"/>
        <w:jc w:val="both"/>
        <w:rPr>
          <w:rFonts w:ascii="Times New Roman" w:eastAsia="Times New Roman" w:hAnsi="Times New Roman" w:cs="Times New Roman"/>
          <w:color w:val="000000"/>
          <w:sz w:val="23"/>
          <w:szCs w:val="23"/>
        </w:rPr>
      </w:pPr>
      <w:r w:rsidRPr="008928C0">
        <w:rPr>
          <w:rFonts w:ascii="Times New Roman" w:eastAsia="Times New Roman" w:hAnsi="Times New Roman" w:cs="Times New Roman"/>
          <w:color w:val="000000"/>
          <w:sz w:val="23"/>
          <w:szCs w:val="23"/>
        </w:rPr>
        <w:t>1. Grasp foundational principles of both microeconomics (focused on individual behaviors) and macroeconomics (concerned with the overall economy).</w:t>
      </w:r>
    </w:p>
    <w:p w:rsidR="00E34D13" w:rsidRPr="008928C0" w:rsidRDefault="00E34D13" w:rsidP="00E34D13">
      <w:pPr>
        <w:spacing w:after="0" w:line="240" w:lineRule="auto"/>
        <w:jc w:val="both"/>
        <w:rPr>
          <w:rFonts w:ascii="Times New Roman" w:eastAsia="Times New Roman" w:hAnsi="Times New Roman" w:cs="Times New Roman"/>
          <w:color w:val="000000"/>
          <w:sz w:val="23"/>
          <w:szCs w:val="23"/>
        </w:rPr>
      </w:pPr>
      <w:r w:rsidRPr="008928C0">
        <w:rPr>
          <w:rFonts w:ascii="Times New Roman" w:eastAsia="Times New Roman" w:hAnsi="Times New Roman" w:cs="Times New Roman"/>
          <w:color w:val="000000"/>
          <w:sz w:val="23"/>
          <w:szCs w:val="23"/>
        </w:rPr>
        <w:t>2. Explore and understand the interplay between technological advancements and economic principles.</w:t>
      </w:r>
    </w:p>
    <w:p w:rsidR="00E34D13" w:rsidRDefault="00E34D13" w:rsidP="00E34D13">
      <w:pPr>
        <w:spacing w:after="0" w:line="240" w:lineRule="auto"/>
        <w:jc w:val="both"/>
        <w:rPr>
          <w:rFonts w:ascii="Times New Roman" w:eastAsia="Times New Roman" w:hAnsi="Times New Roman" w:cs="Times New Roman"/>
          <w:color w:val="000000"/>
          <w:sz w:val="23"/>
          <w:szCs w:val="23"/>
        </w:rPr>
      </w:pPr>
      <w:r w:rsidRPr="008928C0">
        <w:rPr>
          <w:rFonts w:ascii="Times New Roman" w:eastAsia="Times New Roman" w:hAnsi="Times New Roman" w:cs="Times New Roman"/>
          <w:color w:val="000000"/>
          <w:sz w:val="23"/>
          <w:szCs w:val="23"/>
        </w:rPr>
        <w:t>3. Apply economic concepts to real-world challenges, particularly those at the intersection of technology and economics.</w:t>
      </w:r>
    </w:p>
    <w:p w:rsidR="00E34D13" w:rsidRPr="00B00818" w:rsidRDefault="00E34D13" w:rsidP="00E34D13">
      <w:pPr>
        <w:pBdr>
          <w:top w:val="single" w:sz="4" w:space="1" w:color="auto"/>
          <w:left w:val="single" w:sz="4" w:space="4" w:color="auto"/>
          <w:bottom w:val="single" w:sz="4" w:space="1" w:color="auto"/>
          <w:right w:val="single" w:sz="4" w:space="4" w:color="auto"/>
        </w:pBdr>
        <w:spacing w:after="0"/>
        <w:jc w:val="both"/>
        <w:rPr>
          <w:rFonts w:ascii="Times New Roman" w:eastAsia="Times New Roman" w:hAnsi="Times New Roman" w:cs="Times New Roman"/>
          <w:b/>
          <w:sz w:val="28"/>
          <w:szCs w:val="28"/>
        </w:rPr>
      </w:pPr>
      <w:r w:rsidRPr="00B00818">
        <w:rPr>
          <w:rFonts w:ascii="Times New Roman" w:eastAsia="Times New Roman" w:hAnsi="Times New Roman" w:cs="Times New Roman"/>
          <w:b/>
          <w:sz w:val="28"/>
          <w:szCs w:val="28"/>
          <w:highlight w:val="darkGray"/>
        </w:rPr>
        <w:lastRenderedPageBreak/>
        <w:t>Part B: Contents of the course</w:t>
      </w:r>
    </w:p>
    <w:p w:rsidR="00E34D13" w:rsidRPr="00B00818" w:rsidRDefault="00E34D13" w:rsidP="00E34D13">
      <w:pPr>
        <w:spacing w:after="0"/>
        <w:jc w:val="both"/>
        <w:rPr>
          <w:rFonts w:ascii="Times New Roman" w:eastAsia="Times New Roman" w:hAnsi="Times New Roman" w:cs="Times New Roman"/>
          <w:b/>
          <w:color w:val="000000"/>
          <w:sz w:val="4"/>
          <w:szCs w:val="4"/>
        </w:rPr>
      </w:pPr>
    </w:p>
    <w:p w:rsidR="00E34D13" w:rsidRPr="00B00818" w:rsidRDefault="00E34D13" w:rsidP="00E34D13">
      <w:pPr>
        <w:spacing w:after="0"/>
        <w:jc w:val="both"/>
        <w:rPr>
          <w:rFonts w:ascii="Times New Roman" w:eastAsia="Times New Roman" w:hAnsi="Times New Roman" w:cs="Times New Roman"/>
          <w:b/>
          <w:sz w:val="4"/>
          <w:szCs w:val="4"/>
        </w:rPr>
      </w:pPr>
    </w:p>
    <w:p w:rsidR="00E34D13" w:rsidRPr="009F10E7" w:rsidRDefault="00E34D13" w:rsidP="00E34D13">
      <w:pPr>
        <w:spacing w:after="0"/>
        <w:jc w:val="both"/>
        <w:rPr>
          <w:rFonts w:ascii="Times New Roman" w:hAnsi="Times New Roman" w:cs="Times New Roman"/>
          <w:b/>
          <w:color w:val="000000"/>
          <w:sz w:val="8"/>
          <w:szCs w:val="8"/>
        </w:rPr>
      </w:pPr>
    </w:p>
    <w:p w:rsidR="00E34D13" w:rsidRPr="009F10E7" w:rsidRDefault="00E34D13" w:rsidP="00E34D13">
      <w:pPr>
        <w:spacing w:after="0"/>
        <w:jc w:val="both"/>
        <w:rPr>
          <w:rFonts w:ascii="Times New Roman" w:hAnsi="Times New Roman" w:cs="Times New Roman"/>
          <w:b/>
          <w:color w:val="000000"/>
        </w:rPr>
      </w:pPr>
      <w:r w:rsidRPr="009F10E7">
        <w:rPr>
          <w:rFonts w:ascii="Times New Roman" w:hAnsi="Times New Roman" w:cs="Times New Roman"/>
          <w:b/>
          <w:color w:val="000000"/>
          <w:sz w:val="24"/>
          <w:szCs w:val="24"/>
        </w:rPr>
        <w:t>Introduction</w:t>
      </w:r>
      <w:r w:rsidRPr="009F10E7">
        <w:rPr>
          <w:rFonts w:ascii="Times New Roman" w:hAnsi="Times New Roman" w:cs="Times New Roman"/>
          <w:color w:val="000000"/>
          <w:sz w:val="24"/>
          <w:szCs w:val="24"/>
        </w:rPr>
        <w:t xml:space="preserve">: </w:t>
      </w:r>
      <w:r w:rsidRPr="009F10E7">
        <w:rPr>
          <w:rFonts w:ascii="Times New Roman" w:hAnsi="Times New Roman" w:cs="Times New Roman"/>
          <w:color w:val="000000"/>
        </w:rPr>
        <w:t>Scarcity, Efficiency, Basic concepts of microeconomics, Ten Principles of Economics.</w:t>
      </w:r>
    </w:p>
    <w:p w:rsidR="00E34D13" w:rsidRPr="009F10E7" w:rsidRDefault="00E34D13" w:rsidP="00E34D13">
      <w:pPr>
        <w:spacing w:after="0"/>
        <w:jc w:val="both"/>
        <w:rPr>
          <w:b/>
          <w:color w:val="000000"/>
          <w:sz w:val="12"/>
          <w:szCs w:val="12"/>
        </w:rPr>
      </w:pPr>
    </w:p>
    <w:p w:rsidR="00E34D13" w:rsidRPr="009F10E7" w:rsidRDefault="00E34D13" w:rsidP="00E34D13">
      <w:pPr>
        <w:spacing w:afterLines="60" w:after="144"/>
        <w:jc w:val="both"/>
        <w:rPr>
          <w:rFonts w:ascii="Times New Roman" w:eastAsia="Times New Roman" w:hAnsi="Times New Roman" w:cs="Times New Roman"/>
          <w:sz w:val="24"/>
          <w:szCs w:val="24"/>
        </w:rPr>
      </w:pPr>
      <w:r w:rsidRPr="009F10E7">
        <w:rPr>
          <w:rFonts w:ascii="Times New Roman" w:eastAsia="Times New Roman" w:hAnsi="Times New Roman" w:cs="Times New Roman"/>
          <w:b/>
          <w:sz w:val="24"/>
          <w:szCs w:val="24"/>
        </w:rPr>
        <w:t>Thinking Like an Economist:</w:t>
      </w:r>
      <w:r w:rsidRPr="009F10E7">
        <w:rPr>
          <w:rFonts w:ascii="Times New Roman" w:eastAsia="Times New Roman" w:hAnsi="Times New Roman" w:cs="Times New Roman"/>
          <w:sz w:val="24"/>
          <w:szCs w:val="24"/>
        </w:rPr>
        <w:t xml:space="preserve"> Economic Models, Our First Model: The Production Possibilities Frontier, Microeconomics and Macroeconomics, Positive versus Normative Analysis.</w:t>
      </w:r>
    </w:p>
    <w:p w:rsidR="00E34D13" w:rsidRPr="009F10E7" w:rsidRDefault="00E34D13" w:rsidP="00E34D13">
      <w:pPr>
        <w:spacing w:afterLines="60" w:after="144"/>
        <w:jc w:val="both"/>
        <w:rPr>
          <w:rFonts w:ascii="Times New Roman" w:eastAsia="Times New Roman" w:hAnsi="Times New Roman" w:cs="Times New Roman"/>
          <w:sz w:val="24"/>
          <w:szCs w:val="24"/>
        </w:rPr>
      </w:pPr>
      <w:r w:rsidRPr="009F10E7">
        <w:rPr>
          <w:rFonts w:ascii="Times New Roman" w:eastAsia="Times New Roman" w:hAnsi="Times New Roman" w:cs="Times New Roman"/>
          <w:b/>
          <w:sz w:val="24"/>
          <w:szCs w:val="24"/>
        </w:rPr>
        <w:t xml:space="preserve">The market forces of Demand and Supply: </w:t>
      </w:r>
      <w:r w:rsidRPr="009F10E7">
        <w:rPr>
          <w:rFonts w:ascii="Times New Roman" w:eastAsia="Times New Roman" w:hAnsi="Times New Roman" w:cs="Times New Roman"/>
          <w:sz w:val="24"/>
          <w:szCs w:val="24"/>
        </w:rPr>
        <w:t xml:space="preserve">Markets and Competition, What Is a Market? What Is Competition?  Demand, the Demand Curve: The Relationship between Price and Quantity Demanded, Market Demand versus Individual Demand, shifts in the Demand Curve, Supply, </w:t>
      </w:r>
      <w:proofErr w:type="gramStart"/>
      <w:r w:rsidRPr="009F10E7">
        <w:rPr>
          <w:rFonts w:ascii="Times New Roman" w:eastAsia="Times New Roman" w:hAnsi="Times New Roman" w:cs="Times New Roman"/>
          <w:sz w:val="24"/>
          <w:szCs w:val="24"/>
        </w:rPr>
        <w:t>the</w:t>
      </w:r>
      <w:proofErr w:type="gramEnd"/>
      <w:r w:rsidRPr="009F10E7">
        <w:rPr>
          <w:rFonts w:ascii="Times New Roman" w:eastAsia="Times New Roman" w:hAnsi="Times New Roman" w:cs="Times New Roman"/>
          <w:sz w:val="24"/>
          <w:szCs w:val="24"/>
        </w:rPr>
        <w:t xml:space="preserve"> Supply curve: The Relationship between Price and Quantity Supplied, Shifts in the Supply curve.</w:t>
      </w:r>
    </w:p>
    <w:p w:rsidR="00E34D13" w:rsidRPr="009F10E7" w:rsidRDefault="00E34D13" w:rsidP="00E34D13">
      <w:pPr>
        <w:spacing w:afterLines="60" w:after="144"/>
        <w:jc w:val="both"/>
        <w:rPr>
          <w:rFonts w:ascii="Times New Roman" w:eastAsia="Times New Roman" w:hAnsi="Times New Roman" w:cs="Times New Roman"/>
          <w:sz w:val="24"/>
          <w:szCs w:val="24"/>
        </w:rPr>
      </w:pPr>
      <w:r w:rsidRPr="009F10E7">
        <w:rPr>
          <w:rFonts w:ascii="Times New Roman" w:eastAsia="Times New Roman" w:hAnsi="Times New Roman" w:cs="Times New Roman"/>
          <w:b/>
          <w:sz w:val="24"/>
          <w:szCs w:val="24"/>
        </w:rPr>
        <w:t xml:space="preserve">Elasticity and its Application: </w:t>
      </w:r>
      <w:r w:rsidRPr="009F10E7">
        <w:rPr>
          <w:rFonts w:ascii="Times New Roman" w:eastAsia="Times New Roman" w:hAnsi="Times New Roman" w:cs="Times New Roman"/>
          <w:sz w:val="24"/>
          <w:szCs w:val="24"/>
        </w:rPr>
        <w:t xml:space="preserve">The Price Elasticity of Demand and Its Determinants, Computing the Price Elasticity of Demand, The Midpoint Method: A Better Way to Calculate, Percentage Changes and </w:t>
      </w:r>
      <w:proofErr w:type="spellStart"/>
      <w:r w:rsidRPr="009F10E7">
        <w:rPr>
          <w:rFonts w:ascii="Times New Roman" w:eastAsia="Times New Roman" w:hAnsi="Times New Roman" w:cs="Times New Roman"/>
          <w:sz w:val="24"/>
          <w:szCs w:val="24"/>
        </w:rPr>
        <w:t>Elasticities</w:t>
      </w:r>
      <w:proofErr w:type="spellEnd"/>
      <w:r w:rsidRPr="009F10E7">
        <w:rPr>
          <w:rFonts w:ascii="Times New Roman" w:eastAsia="Times New Roman" w:hAnsi="Times New Roman" w:cs="Times New Roman"/>
          <w:sz w:val="24"/>
          <w:szCs w:val="24"/>
        </w:rPr>
        <w:t xml:space="preserve">, The Variety of Demand Curves, Other Demand </w:t>
      </w:r>
      <w:proofErr w:type="spellStart"/>
      <w:r w:rsidRPr="009F10E7">
        <w:rPr>
          <w:rFonts w:ascii="Times New Roman" w:eastAsia="Times New Roman" w:hAnsi="Times New Roman" w:cs="Times New Roman"/>
          <w:sz w:val="24"/>
          <w:szCs w:val="24"/>
        </w:rPr>
        <w:t>Elasticities</w:t>
      </w:r>
      <w:proofErr w:type="spellEnd"/>
      <w:r w:rsidRPr="009F10E7">
        <w:rPr>
          <w:sz w:val="24"/>
          <w:szCs w:val="24"/>
        </w:rPr>
        <w:t xml:space="preserve">, </w:t>
      </w:r>
      <w:r w:rsidRPr="009F10E7">
        <w:rPr>
          <w:rFonts w:ascii="Times New Roman" w:eastAsia="Times New Roman" w:hAnsi="Times New Roman" w:cs="Times New Roman"/>
          <w:sz w:val="24"/>
          <w:szCs w:val="24"/>
        </w:rPr>
        <w:t>Practical example and implications of Elasticity.</w:t>
      </w:r>
    </w:p>
    <w:p w:rsidR="00E34D13" w:rsidRPr="009F10E7" w:rsidRDefault="00E34D13" w:rsidP="00E34D13">
      <w:pPr>
        <w:spacing w:afterLines="60" w:after="144"/>
        <w:jc w:val="both"/>
        <w:rPr>
          <w:rFonts w:ascii="Times New Roman" w:eastAsia="Times New Roman" w:hAnsi="Times New Roman" w:cs="Times New Roman"/>
          <w:sz w:val="24"/>
          <w:szCs w:val="24"/>
        </w:rPr>
      </w:pPr>
      <w:r w:rsidRPr="009F10E7">
        <w:rPr>
          <w:rFonts w:ascii="Times New Roman" w:eastAsia="Times New Roman" w:hAnsi="Times New Roman" w:cs="Times New Roman"/>
          <w:b/>
          <w:sz w:val="24"/>
          <w:szCs w:val="24"/>
        </w:rPr>
        <w:t xml:space="preserve">Consumers, Producers, and the Efficiency of Markets: </w:t>
      </w:r>
      <w:r w:rsidRPr="009F10E7">
        <w:rPr>
          <w:rFonts w:ascii="Times New Roman" w:eastAsia="Times New Roman" w:hAnsi="Times New Roman" w:cs="Times New Roman"/>
          <w:sz w:val="24"/>
          <w:szCs w:val="24"/>
        </w:rPr>
        <w:t>Willingness to Pay, Using the Demand Curve to Measure Consumer Surplus, how a Lower Price Raises Consumer Surplus What Does Consumer Surplus Measure? Producer Surplus, Cost and the Willingness to Sell, Using the Supply Curve to Measure Producer Surplus, how a Higher Price Raises Producer Surplus.</w:t>
      </w:r>
    </w:p>
    <w:p w:rsidR="00E34D13" w:rsidRPr="009F10E7" w:rsidRDefault="00E34D13" w:rsidP="00E34D13">
      <w:pPr>
        <w:spacing w:afterLines="60" w:after="144"/>
        <w:jc w:val="both"/>
        <w:rPr>
          <w:rFonts w:ascii="Times New Roman" w:eastAsia="Times New Roman" w:hAnsi="Times New Roman" w:cs="Times New Roman"/>
          <w:sz w:val="24"/>
          <w:szCs w:val="24"/>
        </w:rPr>
      </w:pPr>
      <w:r w:rsidRPr="009F10E7">
        <w:rPr>
          <w:rFonts w:ascii="Times New Roman" w:eastAsia="Times New Roman" w:hAnsi="Times New Roman" w:cs="Times New Roman"/>
          <w:b/>
          <w:sz w:val="24"/>
          <w:szCs w:val="24"/>
        </w:rPr>
        <w:t>The Theory of Consumer Choice:</w:t>
      </w:r>
      <w:r w:rsidRPr="009F10E7">
        <w:rPr>
          <w:rFonts w:ascii="Times New Roman" w:eastAsia="Times New Roman" w:hAnsi="Times New Roman" w:cs="Times New Roman"/>
          <w:sz w:val="24"/>
          <w:szCs w:val="24"/>
        </w:rPr>
        <w:t xml:space="preserve"> The Budget Constraint: What the Consumer Can Afford, Preferences: What the Consumer Wants, Representing Preferences with Indifference Curves, Four Properties of Indifference Curves.</w:t>
      </w:r>
    </w:p>
    <w:p w:rsidR="00E34D13" w:rsidRPr="009F10E7" w:rsidRDefault="00E34D13" w:rsidP="00E34D13">
      <w:pPr>
        <w:spacing w:afterLines="60" w:after="144"/>
        <w:jc w:val="both"/>
        <w:rPr>
          <w:rFonts w:ascii="Times New Roman" w:eastAsia="Times New Roman" w:hAnsi="Times New Roman" w:cs="Times New Roman"/>
          <w:sz w:val="24"/>
          <w:szCs w:val="24"/>
        </w:rPr>
      </w:pPr>
      <w:r w:rsidRPr="009F10E7">
        <w:rPr>
          <w:rFonts w:ascii="Times New Roman" w:eastAsia="Times New Roman" w:hAnsi="Times New Roman" w:cs="Times New Roman"/>
          <w:b/>
          <w:sz w:val="24"/>
          <w:szCs w:val="24"/>
        </w:rPr>
        <w:t>The cost of Production:</w:t>
      </w:r>
      <w:r w:rsidRPr="009F10E7">
        <w:rPr>
          <w:rFonts w:ascii="Times New Roman" w:eastAsia="Times New Roman" w:hAnsi="Times New Roman" w:cs="Times New Roman"/>
          <w:sz w:val="24"/>
          <w:szCs w:val="24"/>
        </w:rPr>
        <w:t xml:space="preserve"> Total Revenue, Total Cost, and Profit, Costs as Opportunity Costs, Economic Profit versus Accounting Profit, Production and Costs, The Production Function, The Various Measures of Cost, Fixed and Variable Costs, Average and Marginal Cost, Cost Curves and Their Shapes, Typical Cost Curves, Costs in the Short Run and in the Long Run, The Relationship between Short-Run and Long-Run, Average Total Cost, Economies and Diseconomies of Scale.</w:t>
      </w:r>
    </w:p>
    <w:p w:rsidR="00E34D13" w:rsidRPr="009F10E7" w:rsidRDefault="00E34D13" w:rsidP="00E34D13">
      <w:pPr>
        <w:spacing w:afterLines="60" w:after="144"/>
        <w:jc w:val="both"/>
        <w:rPr>
          <w:rFonts w:ascii="Times New Roman" w:eastAsia="Times New Roman" w:hAnsi="Times New Roman" w:cs="Times New Roman"/>
          <w:sz w:val="24"/>
          <w:szCs w:val="24"/>
        </w:rPr>
      </w:pPr>
      <w:r w:rsidRPr="009F10E7">
        <w:rPr>
          <w:rFonts w:ascii="Times New Roman" w:eastAsia="Times New Roman" w:hAnsi="Times New Roman" w:cs="Times New Roman"/>
          <w:b/>
          <w:sz w:val="24"/>
          <w:szCs w:val="24"/>
        </w:rPr>
        <w:t xml:space="preserve">Firms in competitive market: </w:t>
      </w:r>
      <w:r w:rsidRPr="009F10E7">
        <w:rPr>
          <w:rFonts w:ascii="Times New Roman" w:eastAsia="Times New Roman" w:hAnsi="Times New Roman" w:cs="Times New Roman"/>
          <w:sz w:val="24"/>
          <w:szCs w:val="24"/>
        </w:rPr>
        <w:t>What Is a Competitive Market? The Meaning of Competition, The Revenue of a Competitive Firm, Profit Maximization and the Competitive Firm’s Supply Curve, A Simple Example of Profit Maximization, The Marginal-Cost Curve and the Firm’s Supply Decision, The Firm’s Short-Run Decision to Shut Down, The Firm’s Long-Run Decision to Exit or Enter a Market. The Short Run: Market Supply with a Fixed No. of Firms, The Long Run: Market Supply with Entry and Exit.</w:t>
      </w:r>
    </w:p>
    <w:p w:rsidR="00E34D13" w:rsidRPr="009F10E7" w:rsidRDefault="00E34D13" w:rsidP="00E34D13">
      <w:pPr>
        <w:spacing w:afterLines="60" w:after="144"/>
        <w:jc w:val="both"/>
        <w:rPr>
          <w:rFonts w:ascii="Times New Roman" w:eastAsia="Times New Roman" w:hAnsi="Times New Roman" w:cs="Times New Roman"/>
          <w:sz w:val="24"/>
          <w:szCs w:val="24"/>
        </w:rPr>
      </w:pPr>
      <w:r w:rsidRPr="009F10E7">
        <w:rPr>
          <w:rFonts w:ascii="Times New Roman" w:eastAsia="Times New Roman" w:hAnsi="Times New Roman" w:cs="Times New Roman"/>
          <w:b/>
          <w:sz w:val="24"/>
          <w:szCs w:val="24"/>
        </w:rPr>
        <w:t>Monopoly:</w:t>
      </w:r>
      <w:r w:rsidRPr="009F10E7">
        <w:rPr>
          <w:rFonts w:ascii="Times New Roman" w:eastAsia="Times New Roman" w:hAnsi="Times New Roman" w:cs="Times New Roman"/>
          <w:sz w:val="24"/>
          <w:szCs w:val="24"/>
        </w:rPr>
        <w:t xml:space="preserve"> How Monopolies Make Production and Pricing Decisions, Monopoly versus Competition, A Monopoly’s Revenue, Profit Maximization, Monopoly’s Profit, The Welfare Cost of Monopolies, The Deadweight Loss, </w:t>
      </w:r>
      <w:proofErr w:type="gramStart"/>
      <w:r w:rsidRPr="009F10E7">
        <w:rPr>
          <w:rFonts w:ascii="Times New Roman" w:eastAsia="Times New Roman" w:hAnsi="Times New Roman" w:cs="Times New Roman"/>
          <w:sz w:val="24"/>
          <w:szCs w:val="24"/>
        </w:rPr>
        <w:t>The</w:t>
      </w:r>
      <w:proofErr w:type="gramEnd"/>
      <w:r w:rsidRPr="009F10E7">
        <w:rPr>
          <w:rFonts w:ascii="Times New Roman" w:eastAsia="Times New Roman" w:hAnsi="Times New Roman" w:cs="Times New Roman"/>
          <w:sz w:val="24"/>
          <w:szCs w:val="24"/>
        </w:rPr>
        <w:t xml:space="preserve"> Monopoly’s Profit: A Social Cost?</w:t>
      </w:r>
    </w:p>
    <w:p w:rsidR="00E34D13" w:rsidRPr="009F10E7" w:rsidRDefault="00E34D13" w:rsidP="00E34D13">
      <w:pPr>
        <w:spacing w:afterLines="60" w:after="144"/>
        <w:jc w:val="both"/>
        <w:rPr>
          <w:rFonts w:ascii="Times New Roman" w:eastAsia="Times New Roman" w:hAnsi="Times New Roman" w:cs="Times New Roman"/>
          <w:sz w:val="23"/>
          <w:szCs w:val="23"/>
        </w:rPr>
      </w:pPr>
      <w:r w:rsidRPr="009F10E7">
        <w:rPr>
          <w:rFonts w:ascii="Times New Roman" w:eastAsia="Times New Roman" w:hAnsi="Times New Roman" w:cs="Times New Roman"/>
          <w:b/>
          <w:sz w:val="24"/>
          <w:szCs w:val="24"/>
        </w:rPr>
        <w:lastRenderedPageBreak/>
        <w:t xml:space="preserve">Monopolistic competition &amp; Oligopoly: </w:t>
      </w:r>
      <w:r w:rsidRPr="009F10E7">
        <w:rPr>
          <w:rFonts w:ascii="Times New Roman" w:eastAsia="Times New Roman" w:hAnsi="Times New Roman" w:cs="Times New Roman"/>
          <w:sz w:val="23"/>
          <w:szCs w:val="23"/>
        </w:rPr>
        <w:t>Between Monopoly and Perfect Competition, Competition with Differentiated Products, the Monopolistically Competitive Firm in the Short Run, The Long-Run Equilibrium, Monopolistic versus Perfect Competition Monopolistic Competition and the Welfare of Society, Basic concepts of Oligopoly, characteristics of oligopoly.</w:t>
      </w:r>
    </w:p>
    <w:p w:rsidR="00E34D13" w:rsidRPr="009F10E7" w:rsidRDefault="00E34D13" w:rsidP="00E34D13">
      <w:pPr>
        <w:autoSpaceDE w:val="0"/>
        <w:autoSpaceDN w:val="0"/>
        <w:adjustRightInd w:val="0"/>
        <w:spacing w:afterLines="60" w:after="144"/>
        <w:jc w:val="both"/>
        <w:rPr>
          <w:rFonts w:ascii="Times New Roman" w:eastAsiaTheme="minorHAnsi" w:hAnsi="Times New Roman" w:cs="Times New Roman"/>
          <w:color w:val="000000"/>
          <w:sz w:val="24"/>
          <w:szCs w:val="24"/>
        </w:rPr>
      </w:pPr>
      <w:r w:rsidRPr="009F10E7">
        <w:rPr>
          <w:rFonts w:ascii="Times New Roman" w:eastAsiaTheme="minorHAnsi" w:hAnsi="Times New Roman" w:cs="Times New Roman"/>
          <w:b/>
          <w:color w:val="000000"/>
          <w:sz w:val="24"/>
          <w:szCs w:val="24"/>
        </w:rPr>
        <w:t xml:space="preserve">Basic concepts of Macroeconomics: </w:t>
      </w:r>
      <w:r w:rsidRPr="009F10E7">
        <w:rPr>
          <w:rFonts w:ascii="Times New Roman" w:eastAsiaTheme="minorHAnsi" w:hAnsi="Times New Roman" w:cs="Times New Roman"/>
          <w:color w:val="000000"/>
          <w:sz w:val="24"/>
          <w:szCs w:val="24"/>
        </w:rPr>
        <w:t>Objectives and Instruments and Tools of Macroeconomics</w:t>
      </w:r>
    </w:p>
    <w:p w:rsidR="00E34D13" w:rsidRPr="009F10E7" w:rsidRDefault="00E34D13" w:rsidP="00E34D13">
      <w:pPr>
        <w:autoSpaceDE w:val="0"/>
        <w:autoSpaceDN w:val="0"/>
        <w:adjustRightInd w:val="0"/>
        <w:spacing w:afterLines="60" w:after="144"/>
        <w:jc w:val="both"/>
        <w:rPr>
          <w:rFonts w:ascii="Times New Roman" w:eastAsiaTheme="minorHAnsi" w:hAnsi="Times New Roman" w:cs="Times New Roman"/>
          <w:color w:val="000000"/>
          <w:sz w:val="24"/>
          <w:szCs w:val="24"/>
        </w:rPr>
      </w:pPr>
      <w:proofErr w:type="gramStart"/>
      <w:r w:rsidRPr="009F10E7">
        <w:rPr>
          <w:rFonts w:ascii="Times New Roman" w:eastAsiaTheme="minorHAnsi" w:hAnsi="Times New Roman" w:cs="Times New Roman"/>
          <w:b/>
          <w:color w:val="000000"/>
          <w:sz w:val="24"/>
          <w:szCs w:val="24"/>
        </w:rPr>
        <w:t>Measuring a Nations Income:</w:t>
      </w:r>
      <w:r w:rsidRPr="009F10E7">
        <w:rPr>
          <w:rFonts w:ascii="Times New Roman" w:eastAsiaTheme="minorHAnsi" w:hAnsi="Times New Roman" w:cs="Times New Roman"/>
          <w:color w:val="000000"/>
          <w:sz w:val="24"/>
          <w:szCs w:val="24"/>
        </w:rPr>
        <w:t xml:space="preserve"> Circular Flow Model, the measurement of Gross Domestic Product, Components of GDP, Real GDP </w:t>
      </w:r>
      <w:proofErr w:type="spellStart"/>
      <w:r w:rsidRPr="009F10E7">
        <w:rPr>
          <w:rFonts w:ascii="Times New Roman" w:eastAsiaTheme="minorHAnsi" w:hAnsi="Times New Roman" w:cs="Times New Roman"/>
          <w:color w:val="000000"/>
          <w:sz w:val="24"/>
          <w:szCs w:val="24"/>
        </w:rPr>
        <w:t>vs</w:t>
      </w:r>
      <w:proofErr w:type="spellEnd"/>
      <w:r w:rsidRPr="009F10E7">
        <w:rPr>
          <w:rFonts w:ascii="Times New Roman" w:eastAsiaTheme="minorHAnsi" w:hAnsi="Times New Roman" w:cs="Times New Roman"/>
          <w:color w:val="000000"/>
          <w:sz w:val="24"/>
          <w:szCs w:val="24"/>
        </w:rPr>
        <w:t xml:space="preserve"> Nominal GDP, Is GDP a good measure of economic wellbeing, Calculation of GNP, NNP, PI and DPI.</w:t>
      </w:r>
      <w:proofErr w:type="gramEnd"/>
    </w:p>
    <w:p w:rsidR="00E34D13" w:rsidRPr="009F10E7" w:rsidRDefault="00E34D13" w:rsidP="00E34D13">
      <w:pPr>
        <w:autoSpaceDE w:val="0"/>
        <w:autoSpaceDN w:val="0"/>
        <w:adjustRightInd w:val="0"/>
        <w:spacing w:afterLines="60" w:after="144"/>
        <w:jc w:val="both"/>
        <w:rPr>
          <w:rFonts w:ascii="Times New Roman" w:eastAsiaTheme="minorHAnsi" w:hAnsi="Times New Roman" w:cs="Times New Roman"/>
          <w:color w:val="000000"/>
          <w:sz w:val="24"/>
          <w:szCs w:val="24"/>
        </w:rPr>
      </w:pPr>
      <w:r w:rsidRPr="009F10E7">
        <w:rPr>
          <w:rFonts w:ascii="Times New Roman" w:eastAsiaTheme="minorHAnsi" w:hAnsi="Times New Roman" w:cs="Times New Roman"/>
          <w:b/>
          <w:color w:val="000000"/>
          <w:sz w:val="24"/>
          <w:szCs w:val="24"/>
        </w:rPr>
        <w:t xml:space="preserve">Measuring the cost of living: </w:t>
      </w:r>
      <w:r w:rsidRPr="009F10E7">
        <w:rPr>
          <w:rFonts w:ascii="Times New Roman" w:eastAsiaTheme="minorHAnsi" w:hAnsi="Times New Roman" w:cs="Times New Roman"/>
          <w:color w:val="000000"/>
          <w:sz w:val="24"/>
          <w:szCs w:val="24"/>
        </w:rPr>
        <w:t xml:space="preserve">The Consumer Price Index, </w:t>
      </w:r>
      <w:proofErr w:type="gramStart"/>
      <w:r w:rsidRPr="009F10E7">
        <w:rPr>
          <w:rFonts w:ascii="Times New Roman" w:eastAsiaTheme="minorHAnsi" w:hAnsi="Times New Roman" w:cs="Times New Roman"/>
          <w:color w:val="000000"/>
          <w:sz w:val="24"/>
          <w:szCs w:val="24"/>
        </w:rPr>
        <w:t>How</w:t>
      </w:r>
      <w:proofErr w:type="gramEnd"/>
      <w:r w:rsidRPr="009F10E7">
        <w:rPr>
          <w:rFonts w:ascii="Times New Roman" w:eastAsiaTheme="minorHAnsi" w:hAnsi="Times New Roman" w:cs="Times New Roman"/>
          <w:color w:val="000000"/>
          <w:sz w:val="24"/>
          <w:szCs w:val="24"/>
        </w:rPr>
        <w:t xml:space="preserve"> CPI is calculated, GDP Deflator </w:t>
      </w:r>
      <w:proofErr w:type="spellStart"/>
      <w:r w:rsidRPr="009F10E7">
        <w:rPr>
          <w:rFonts w:ascii="Times New Roman" w:eastAsiaTheme="minorHAnsi" w:hAnsi="Times New Roman" w:cs="Times New Roman"/>
          <w:color w:val="000000"/>
          <w:sz w:val="24"/>
          <w:szCs w:val="24"/>
        </w:rPr>
        <w:t>vs</w:t>
      </w:r>
      <w:proofErr w:type="spellEnd"/>
      <w:r w:rsidRPr="009F10E7">
        <w:rPr>
          <w:rFonts w:ascii="Times New Roman" w:eastAsiaTheme="minorHAnsi" w:hAnsi="Times New Roman" w:cs="Times New Roman"/>
          <w:color w:val="000000"/>
          <w:sz w:val="24"/>
          <w:szCs w:val="24"/>
        </w:rPr>
        <w:t xml:space="preserve"> CPI, Correcting economic variables for the effect of inflation, Nominal interest rate, real interest rate and Fisher effect.</w:t>
      </w:r>
    </w:p>
    <w:p w:rsidR="00E34D13" w:rsidRPr="009F10E7" w:rsidRDefault="00E34D13" w:rsidP="00E34D13">
      <w:pPr>
        <w:spacing w:afterLines="60" w:after="144"/>
        <w:jc w:val="both"/>
        <w:rPr>
          <w:rFonts w:ascii="Times New Roman" w:hAnsi="Times New Roman" w:cs="Times New Roman"/>
          <w:sz w:val="24"/>
          <w:szCs w:val="24"/>
        </w:rPr>
      </w:pPr>
      <w:r w:rsidRPr="009F10E7">
        <w:rPr>
          <w:rFonts w:ascii="Times New Roman" w:hAnsi="Times New Roman" w:cs="Times New Roman"/>
          <w:b/>
          <w:sz w:val="24"/>
          <w:szCs w:val="24"/>
        </w:rPr>
        <w:t xml:space="preserve">The Monetary System: </w:t>
      </w:r>
      <w:r w:rsidRPr="009F10E7">
        <w:rPr>
          <w:rFonts w:ascii="Times New Roman" w:hAnsi="Times New Roman" w:cs="Times New Roman"/>
          <w:sz w:val="24"/>
          <w:szCs w:val="24"/>
        </w:rPr>
        <w:t xml:space="preserve">The meaning of Money, Three functions of Money, Characteristic of Money, Kinds of Money, Banks and Money Supply. Fiscal and monetary policy </w:t>
      </w:r>
    </w:p>
    <w:p w:rsidR="00E34D13" w:rsidRDefault="00E34D13" w:rsidP="00E34D13">
      <w:pPr>
        <w:pBdr>
          <w:top w:val="single" w:sz="4" w:space="1" w:color="auto"/>
          <w:left w:val="single" w:sz="4" w:space="4" w:color="auto"/>
          <w:bottom w:val="single" w:sz="4" w:space="1" w:color="auto"/>
          <w:right w:val="single" w:sz="4" w:space="4" w:color="auto"/>
        </w:pBd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Course Learning Outcomes (CLO) </w:t>
      </w:r>
    </w:p>
    <w:p w:rsidR="00E34D13" w:rsidRPr="00B00818" w:rsidRDefault="00E34D13" w:rsidP="00E34D13">
      <w:pPr>
        <w:spacing w:after="0"/>
        <w:jc w:val="both"/>
        <w:rPr>
          <w:rFonts w:ascii="Times New Roman" w:eastAsia="Times New Roman" w:hAnsi="Times New Roman" w:cs="Times New Roman"/>
          <w:b/>
          <w:color w:val="000000"/>
          <w:sz w:val="4"/>
          <w:szCs w:val="4"/>
        </w:rPr>
      </w:pPr>
    </w:p>
    <w:p w:rsidR="00E34D13" w:rsidRPr="00B00818" w:rsidRDefault="00E34D13" w:rsidP="00E34D13">
      <w:pPr>
        <w:keepNext/>
        <w:spacing w:after="0"/>
        <w:jc w:val="both"/>
        <w:rPr>
          <w:rFonts w:ascii="Times New Roman" w:eastAsia="Times New Roman" w:hAnsi="Times New Roman" w:cs="Times New Roman"/>
          <w:i/>
          <w:color w:val="000000"/>
          <w:sz w:val="12"/>
          <w:szCs w:val="12"/>
        </w:rPr>
      </w:pPr>
    </w:p>
    <w:p w:rsidR="00E34D13" w:rsidRPr="002A0E38" w:rsidRDefault="00E34D13" w:rsidP="00E34D13">
      <w:pPr>
        <w:keepNext/>
        <w:spacing w:after="0"/>
        <w:jc w:val="both"/>
        <w:rPr>
          <w:rFonts w:ascii="Times New Roman" w:eastAsia="Times New Roman" w:hAnsi="Times New Roman" w:cs="Times New Roman"/>
          <w:i/>
          <w:color w:val="000000"/>
          <w:sz w:val="24"/>
          <w:szCs w:val="24"/>
        </w:rPr>
      </w:pPr>
      <w:r w:rsidRPr="002A0E38">
        <w:rPr>
          <w:rFonts w:ascii="Times New Roman" w:eastAsia="Times New Roman" w:hAnsi="Times New Roman" w:cs="Times New Roman"/>
          <w:i/>
          <w:color w:val="000000"/>
          <w:sz w:val="24"/>
          <w:szCs w:val="24"/>
        </w:rPr>
        <w:t>After the successful completion of the course, students will be able to:</w:t>
      </w:r>
    </w:p>
    <w:p w:rsidR="00E34D13" w:rsidRPr="008928C0" w:rsidRDefault="00E34D13" w:rsidP="00E34D13">
      <w:pPr>
        <w:keepNext/>
        <w:spacing w:after="0"/>
        <w:jc w:val="both"/>
        <w:rPr>
          <w:rFonts w:ascii="Times New Roman" w:eastAsia="Times New Roman" w:hAnsi="Times New Roman" w:cs="Times New Roman"/>
          <w:i/>
          <w:color w:val="000000"/>
          <w:sz w:val="16"/>
          <w:szCs w:val="16"/>
        </w:rPr>
      </w:pPr>
    </w:p>
    <w:p w:rsidR="00E34D13" w:rsidRDefault="00E34D13" w:rsidP="00E34D13">
      <w:pPr>
        <w:pStyle w:val="ListParagraph"/>
        <w:numPr>
          <w:ilvl w:val="0"/>
          <w:numId w:val="1"/>
        </w:numPr>
        <w:spacing w:after="120"/>
        <w:jc w:val="both"/>
      </w:pPr>
      <w:r w:rsidRPr="002A0E38">
        <w:t>CLO1</w:t>
      </w:r>
      <w:r w:rsidRPr="00E7354B">
        <w:rPr>
          <w:sz w:val="16"/>
          <w:szCs w:val="16"/>
        </w:rPr>
        <w:t xml:space="preserve"> </w:t>
      </w:r>
      <w:r w:rsidRPr="002A0E38">
        <w:t>(Related to PLO1: Engineering knowledge): Understand and elucidate foundational concepts of both microeconomics and macroeconomics, such as scarcity, efficiency, and the ten principles of economics, and relate them to real-world engineering scenarios.</w:t>
      </w:r>
    </w:p>
    <w:p w:rsidR="00E34D13" w:rsidRPr="008928C0" w:rsidRDefault="00E34D13" w:rsidP="00E34D13">
      <w:pPr>
        <w:pStyle w:val="ListParagraph"/>
        <w:spacing w:after="120"/>
        <w:jc w:val="both"/>
        <w:rPr>
          <w:sz w:val="4"/>
          <w:szCs w:val="4"/>
        </w:rPr>
      </w:pPr>
    </w:p>
    <w:p w:rsidR="00E34D13" w:rsidRDefault="00E34D13" w:rsidP="00E34D13">
      <w:pPr>
        <w:pStyle w:val="ListParagraph"/>
        <w:numPr>
          <w:ilvl w:val="0"/>
          <w:numId w:val="1"/>
        </w:numPr>
        <w:spacing w:after="120"/>
        <w:jc w:val="both"/>
      </w:pPr>
      <w:r w:rsidRPr="002A0E38">
        <w:t xml:space="preserve">CLO2 </w:t>
      </w:r>
      <w:r>
        <w:t xml:space="preserve"> </w:t>
      </w:r>
      <w:r w:rsidRPr="002A0E38">
        <w:t>(Related to PLO2: Problem analysis): Analyze market forces, focusing on demand and supply dynamics, elasticity, consumer choices, and the effects of government policies on market outcomes, applying this knowledge to address and solve complex engineering and technological challenges.</w:t>
      </w:r>
    </w:p>
    <w:p w:rsidR="00E34D13" w:rsidRPr="008928C0" w:rsidRDefault="00E34D13" w:rsidP="00E34D13">
      <w:pPr>
        <w:pStyle w:val="ListParagraph"/>
        <w:spacing w:after="120"/>
        <w:jc w:val="both"/>
        <w:rPr>
          <w:sz w:val="4"/>
          <w:szCs w:val="4"/>
        </w:rPr>
      </w:pPr>
    </w:p>
    <w:p w:rsidR="00E34D13" w:rsidRDefault="00E34D13" w:rsidP="00E34D13">
      <w:pPr>
        <w:pStyle w:val="ListParagraph"/>
        <w:numPr>
          <w:ilvl w:val="0"/>
          <w:numId w:val="1"/>
        </w:numPr>
        <w:spacing w:after="120"/>
        <w:jc w:val="both"/>
      </w:pPr>
      <w:r w:rsidRPr="002A0E38">
        <w:t>CLO3 (Related to PLO10: Communication): Effectively communicate the impact and implications of various economic policies and structures, such as monopolies, oligopolies, and competitive markets, on technological systems and projects, both in written and oral forms.</w:t>
      </w:r>
    </w:p>
    <w:p w:rsidR="00E34D13" w:rsidRPr="008928C0" w:rsidRDefault="00E34D13" w:rsidP="00E34D13">
      <w:pPr>
        <w:pStyle w:val="ListParagraph"/>
        <w:spacing w:after="120"/>
        <w:jc w:val="both"/>
        <w:rPr>
          <w:sz w:val="4"/>
          <w:szCs w:val="4"/>
        </w:rPr>
      </w:pPr>
    </w:p>
    <w:p w:rsidR="00E34D13" w:rsidRDefault="00E34D13" w:rsidP="00E34D13">
      <w:pPr>
        <w:pStyle w:val="ListParagraph"/>
        <w:numPr>
          <w:ilvl w:val="0"/>
          <w:numId w:val="1"/>
        </w:numPr>
        <w:spacing w:after="120"/>
        <w:jc w:val="both"/>
      </w:pPr>
      <w:r w:rsidRPr="002A0E38">
        <w:t>CLO4 (Related to PLO11: Project Management and Finance): Evaluate cost structures and financial aspects of production, leveraging knowledge of consumer and producer market efficiencies, to inform effective project management and fiscal decision-making in engineering contexts.</w:t>
      </w:r>
    </w:p>
    <w:p w:rsidR="00E34D13" w:rsidRPr="008928C0" w:rsidRDefault="00E34D13" w:rsidP="00E34D13">
      <w:pPr>
        <w:pStyle w:val="ListParagraph"/>
        <w:spacing w:after="120"/>
        <w:jc w:val="both"/>
        <w:rPr>
          <w:sz w:val="4"/>
          <w:szCs w:val="4"/>
        </w:rPr>
      </w:pPr>
    </w:p>
    <w:p w:rsidR="00E34D13" w:rsidRPr="002A0E38" w:rsidRDefault="00E34D13" w:rsidP="00E34D13">
      <w:pPr>
        <w:pStyle w:val="ListParagraph"/>
        <w:numPr>
          <w:ilvl w:val="0"/>
          <w:numId w:val="1"/>
        </w:numPr>
        <w:spacing w:after="240"/>
        <w:jc w:val="both"/>
        <w:rPr>
          <w:color w:val="000000"/>
        </w:rPr>
      </w:pPr>
      <w:r w:rsidRPr="002A0E38">
        <w:t>CLO5 (Related to PLO12: Life Long Learning): Cultivate a deep appreciation for the ever-evolving nature of economics, recognizing the significance of ongoing learning to understand and adapt to shifts in economic landscapes, especially as they intersect with technological advancements.</w:t>
      </w:r>
    </w:p>
    <w:p w:rsidR="00E34D13" w:rsidRPr="00C521A4" w:rsidRDefault="00E34D13" w:rsidP="00E34D13">
      <w:pPr>
        <w:spacing w:after="0" w:line="240" w:lineRule="auto"/>
        <w:rPr>
          <w:rFonts w:ascii="Times New Roman" w:eastAsia="Times New Roman" w:hAnsi="Times New Roman" w:cs="Times New Roman"/>
          <w:b/>
          <w:color w:val="000000"/>
        </w:rPr>
      </w:pPr>
      <w:r w:rsidRPr="00C521A4">
        <w:rPr>
          <w:rFonts w:ascii="Times New Roman" w:eastAsia="Times New Roman" w:hAnsi="Times New Roman" w:cs="Times New Roman"/>
          <w:b/>
          <w:color w:val="000000"/>
        </w:rPr>
        <w:lastRenderedPageBreak/>
        <w:t>Mapping of CLOs with Program Learning Outcomes (PLO)</w:t>
      </w:r>
    </w:p>
    <w:p w:rsidR="00E34D13" w:rsidRPr="008D0B82" w:rsidRDefault="00E34D13" w:rsidP="00E34D13">
      <w:pPr>
        <w:spacing w:after="0"/>
        <w:jc w:val="both"/>
        <w:rPr>
          <w:rFonts w:ascii="Times New Roman" w:eastAsia="Times New Roman" w:hAnsi="Times New Roman" w:cs="Times New Roman"/>
          <w:color w:val="000000"/>
          <w:sz w:val="8"/>
          <w:szCs w:val="8"/>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3"/>
        <w:gridCol w:w="1620"/>
        <w:gridCol w:w="1620"/>
        <w:gridCol w:w="1800"/>
        <w:gridCol w:w="1620"/>
        <w:gridCol w:w="1620"/>
      </w:tblGrid>
      <w:tr w:rsidR="00E34D13" w:rsidTr="009B4E2A">
        <w:trPr>
          <w:trHeight w:val="1430"/>
        </w:trPr>
        <w:tc>
          <w:tcPr>
            <w:tcW w:w="1643" w:type="dxa"/>
          </w:tcPr>
          <w:p w:rsidR="00E34D13" w:rsidRPr="00D468BC" w:rsidRDefault="00E34D13" w:rsidP="009B4E2A">
            <w:pPr>
              <w:keepNext/>
              <w:spacing w:after="0"/>
              <w:jc w:val="center"/>
              <w:rPr>
                <w:rFonts w:ascii="Times New Roman" w:eastAsia="Times New Roman" w:hAnsi="Times New Roman" w:cs="Times New Roman"/>
                <w:b/>
                <w:color w:val="000000"/>
                <w:sz w:val="28"/>
                <w:szCs w:val="28"/>
              </w:rPr>
            </w:pPr>
          </w:p>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CLO/PLO</w:t>
            </w:r>
          </w:p>
          <w:p w:rsidR="00E34D13" w:rsidRPr="00B94469" w:rsidRDefault="00E34D13" w:rsidP="009B4E2A">
            <w:pPr>
              <w:keepNext/>
              <w:spacing w:after="0"/>
              <w:jc w:val="center"/>
              <w:rPr>
                <w:rFonts w:ascii="Times New Roman" w:eastAsia="Times New Roman" w:hAnsi="Times New Roman" w:cs="Times New Roman"/>
                <w:b/>
                <w:color w:val="000000"/>
              </w:rPr>
            </w:pPr>
          </w:p>
        </w:tc>
        <w:tc>
          <w:tcPr>
            <w:tcW w:w="1620"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PLO1</w:t>
            </w:r>
          </w:p>
          <w:p w:rsidR="00E34D13" w:rsidRPr="00076FFE" w:rsidRDefault="00E34D13" w:rsidP="009B4E2A">
            <w:pPr>
              <w:keepNext/>
              <w:spacing w:after="0"/>
              <w:jc w:val="center"/>
              <w:rPr>
                <w:rFonts w:ascii="Times New Roman" w:eastAsia="Times New Roman" w:hAnsi="Times New Roman" w:cs="Times New Roman"/>
                <w:color w:val="000000"/>
                <w:sz w:val="8"/>
                <w:szCs w:val="8"/>
              </w:rPr>
            </w:pPr>
          </w:p>
          <w:p w:rsidR="00E34D13" w:rsidRPr="00D468BC" w:rsidRDefault="00E34D13" w:rsidP="009B4E2A">
            <w:pPr>
              <w:keepNext/>
              <w:spacing w:after="0"/>
              <w:jc w:val="center"/>
              <w:rPr>
                <w:rFonts w:ascii="Times New Roman" w:eastAsia="Times New Roman" w:hAnsi="Times New Roman" w:cs="Times New Roman"/>
                <w:color w:val="000000"/>
                <w:sz w:val="24"/>
                <w:szCs w:val="24"/>
              </w:rPr>
            </w:pPr>
            <w:r w:rsidRPr="00D468BC">
              <w:rPr>
                <w:rFonts w:ascii="Times New Roman" w:hAnsi="Times New Roman" w:cs="Times New Roman"/>
                <w:sz w:val="24"/>
                <w:szCs w:val="24"/>
              </w:rPr>
              <w:t>Engineering knowledge</w:t>
            </w:r>
          </w:p>
        </w:tc>
        <w:tc>
          <w:tcPr>
            <w:tcW w:w="1620"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PLO2</w:t>
            </w:r>
          </w:p>
          <w:p w:rsidR="00E34D13" w:rsidRPr="00076FFE" w:rsidRDefault="00E34D13" w:rsidP="009B4E2A">
            <w:pPr>
              <w:keepNext/>
              <w:spacing w:after="0"/>
              <w:jc w:val="center"/>
              <w:rPr>
                <w:rFonts w:ascii="Times New Roman" w:eastAsia="Times New Roman" w:hAnsi="Times New Roman" w:cs="Times New Roman"/>
                <w:color w:val="000000"/>
                <w:sz w:val="8"/>
                <w:szCs w:val="8"/>
              </w:rPr>
            </w:pPr>
          </w:p>
          <w:p w:rsidR="00E34D13" w:rsidRPr="00D468BC" w:rsidRDefault="00E34D13" w:rsidP="009B4E2A">
            <w:pPr>
              <w:keepNext/>
              <w:spacing w:after="0"/>
              <w:jc w:val="center"/>
              <w:rPr>
                <w:rFonts w:ascii="Times New Roman" w:eastAsia="Times New Roman" w:hAnsi="Times New Roman" w:cs="Times New Roman"/>
                <w:color w:val="000000"/>
                <w:sz w:val="24"/>
                <w:szCs w:val="24"/>
              </w:rPr>
            </w:pPr>
            <w:r w:rsidRPr="00D468BC">
              <w:rPr>
                <w:rFonts w:ascii="Times New Roman" w:hAnsi="Times New Roman" w:cs="Times New Roman"/>
                <w:sz w:val="24"/>
                <w:szCs w:val="24"/>
              </w:rPr>
              <w:t>Problem analysis</w:t>
            </w:r>
          </w:p>
        </w:tc>
        <w:tc>
          <w:tcPr>
            <w:tcW w:w="1800"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PLO10</w:t>
            </w:r>
          </w:p>
          <w:p w:rsidR="00E34D13" w:rsidRPr="00076FFE" w:rsidRDefault="00E34D13" w:rsidP="009B4E2A">
            <w:pPr>
              <w:keepNext/>
              <w:spacing w:after="0"/>
              <w:jc w:val="center"/>
              <w:rPr>
                <w:rFonts w:ascii="Times New Roman" w:eastAsia="Times New Roman" w:hAnsi="Times New Roman" w:cs="Times New Roman"/>
                <w:color w:val="000000"/>
                <w:sz w:val="8"/>
                <w:szCs w:val="8"/>
              </w:rPr>
            </w:pPr>
          </w:p>
          <w:p w:rsidR="00E34D13" w:rsidRPr="00D468BC" w:rsidRDefault="00E34D13" w:rsidP="009B4E2A">
            <w:pPr>
              <w:keepNext/>
              <w:spacing w:after="0"/>
              <w:jc w:val="center"/>
              <w:rPr>
                <w:rFonts w:ascii="Times New Roman" w:eastAsia="Times New Roman" w:hAnsi="Times New Roman" w:cs="Times New Roman"/>
                <w:color w:val="000000"/>
                <w:sz w:val="24"/>
                <w:szCs w:val="24"/>
              </w:rPr>
            </w:pPr>
            <w:r w:rsidRPr="00D468BC">
              <w:rPr>
                <w:rFonts w:ascii="Times New Roman" w:hAnsi="Times New Roman" w:cs="Times New Roman"/>
                <w:sz w:val="24"/>
                <w:szCs w:val="24"/>
              </w:rPr>
              <w:t>Communication</w:t>
            </w:r>
          </w:p>
        </w:tc>
        <w:tc>
          <w:tcPr>
            <w:tcW w:w="1620"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PLO11</w:t>
            </w:r>
          </w:p>
          <w:p w:rsidR="00E34D13" w:rsidRPr="00076FFE" w:rsidRDefault="00E34D13" w:rsidP="009B4E2A">
            <w:pPr>
              <w:keepNext/>
              <w:spacing w:after="0"/>
              <w:jc w:val="center"/>
              <w:rPr>
                <w:rFonts w:ascii="Times New Roman" w:eastAsia="Times New Roman" w:hAnsi="Times New Roman" w:cs="Times New Roman"/>
                <w:color w:val="000000"/>
                <w:sz w:val="8"/>
                <w:szCs w:val="8"/>
              </w:rPr>
            </w:pPr>
          </w:p>
          <w:p w:rsidR="00E34D13" w:rsidRPr="00D468BC" w:rsidRDefault="00E34D13" w:rsidP="009B4E2A">
            <w:pPr>
              <w:keepNext/>
              <w:spacing w:after="0"/>
              <w:jc w:val="center"/>
              <w:rPr>
                <w:rFonts w:ascii="Times New Roman" w:eastAsia="Times New Roman" w:hAnsi="Times New Roman" w:cs="Times New Roman"/>
                <w:color w:val="000000"/>
                <w:sz w:val="24"/>
                <w:szCs w:val="24"/>
              </w:rPr>
            </w:pPr>
            <w:r w:rsidRPr="00D468BC">
              <w:rPr>
                <w:rFonts w:ascii="Times New Roman" w:hAnsi="Times New Roman" w:cs="Times New Roman"/>
                <w:sz w:val="24"/>
                <w:szCs w:val="24"/>
              </w:rPr>
              <w:t>Project Management and Finance</w:t>
            </w:r>
          </w:p>
        </w:tc>
        <w:tc>
          <w:tcPr>
            <w:tcW w:w="1620"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PLO12</w:t>
            </w:r>
          </w:p>
          <w:p w:rsidR="00E34D13" w:rsidRPr="00076FFE" w:rsidRDefault="00E34D13" w:rsidP="009B4E2A">
            <w:pPr>
              <w:keepNext/>
              <w:spacing w:after="0"/>
              <w:jc w:val="center"/>
              <w:rPr>
                <w:rFonts w:ascii="Times New Roman" w:eastAsia="Times New Roman" w:hAnsi="Times New Roman" w:cs="Times New Roman"/>
                <w:color w:val="000000"/>
                <w:sz w:val="8"/>
                <w:szCs w:val="8"/>
              </w:rPr>
            </w:pPr>
          </w:p>
          <w:p w:rsidR="00E34D13" w:rsidRPr="00D468BC" w:rsidRDefault="00E34D13" w:rsidP="009B4E2A">
            <w:pPr>
              <w:keepNext/>
              <w:spacing w:after="0"/>
              <w:jc w:val="center"/>
              <w:rPr>
                <w:rFonts w:ascii="Times New Roman" w:eastAsia="Times New Roman" w:hAnsi="Times New Roman" w:cs="Times New Roman"/>
                <w:color w:val="000000"/>
                <w:sz w:val="24"/>
                <w:szCs w:val="24"/>
              </w:rPr>
            </w:pPr>
            <w:r w:rsidRPr="00D468BC">
              <w:rPr>
                <w:rFonts w:ascii="Times New Roman" w:hAnsi="Times New Roman" w:cs="Times New Roman"/>
                <w:sz w:val="24"/>
                <w:szCs w:val="24"/>
              </w:rPr>
              <w:t>Life Long Learning</w:t>
            </w:r>
          </w:p>
        </w:tc>
      </w:tr>
      <w:tr w:rsidR="00E34D13" w:rsidTr="009B4E2A">
        <w:trPr>
          <w:trHeight w:val="440"/>
        </w:trPr>
        <w:tc>
          <w:tcPr>
            <w:tcW w:w="1643"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CLO1</w:t>
            </w:r>
          </w:p>
        </w:tc>
        <w:tc>
          <w:tcPr>
            <w:tcW w:w="1620" w:type="dxa"/>
          </w:tcPr>
          <w:p w:rsidR="00E34D13" w:rsidRPr="00144769" w:rsidRDefault="00E34D13" w:rsidP="009B4E2A">
            <w:pPr>
              <w:keepNext/>
              <w:spacing w:after="0"/>
              <w:jc w:val="center"/>
              <w:rPr>
                <w:rFonts w:ascii="Times New Roman" w:eastAsia="Times New Roman" w:hAnsi="Times New Roman" w:cs="Times New Roman"/>
                <w:b/>
                <w:color w:val="000000"/>
              </w:rPr>
            </w:pPr>
            <w:r w:rsidRPr="00144769">
              <w:rPr>
                <w:rFonts w:ascii="Times New Roman" w:hAnsi="Times New Roman" w:cs="Times New Roman"/>
                <w:b/>
              </w:rPr>
              <w:t>√</w:t>
            </w: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80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r>
      <w:tr w:rsidR="00E34D13" w:rsidTr="009B4E2A">
        <w:trPr>
          <w:trHeight w:val="440"/>
        </w:trPr>
        <w:tc>
          <w:tcPr>
            <w:tcW w:w="1643"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CLO2</w:t>
            </w: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r w:rsidRPr="00144769">
              <w:rPr>
                <w:rFonts w:ascii="Times New Roman" w:hAnsi="Times New Roman" w:cs="Times New Roman"/>
              </w:rPr>
              <w:t>√</w:t>
            </w:r>
          </w:p>
        </w:tc>
        <w:tc>
          <w:tcPr>
            <w:tcW w:w="180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r>
      <w:tr w:rsidR="00E34D13" w:rsidTr="009B4E2A">
        <w:trPr>
          <w:trHeight w:val="440"/>
        </w:trPr>
        <w:tc>
          <w:tcPr>
            <w:tcW w:w="1643"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CLO3</w:t>
            </w: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r w:rsidRPr="00144769">
              <w:rPr>
                <w:rFonts w:ascii="Times New Roman" w:hAnsi="Times New Roman" w:cs="Times New Roman"/>
              </w:rPr>
              <w:t>√</w:t>
            </w:r>
          </w:p>
        </w:tc>
        <w:tc>
          <w:tcPr>
            <w:tcW w:w="180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r>
      <w:tr w:rsidR="00E34D13" w:rsidTr="009B4E2A">
        <w:trPr>
          <w:trHeight w:val="431"/>
        </w:trPr>
        <w:tc>
          <w:tcPr>
            <w:tcW w:w="1643"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CLO4</w:t>
            </w: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800" w:type="dxa"/>
          </w:tcPr>
          <w:p w:rsidR="00E34D13" w:rsidRPr="00144769" w:rsidRDefault="00E34D13" w:rsidP="009B4E2A">
            <w:pPr>
              <w:keepNext/>
              <w:spacing w:after="0"/>
              <w:jc w:val="center"/>
              <w:rPr>
                <w:rFonts w:ascii="Times New Roman" w:eastAsia="Times New Roman" w:hAnsi="Times New Roman" w:cs="Times New Roman"/>
                <w:color w:val="000000"/>
              </w:rPr>
            </w:pPr>
            <w:r w:rsidRPr="00144769">
              <w:rPr>
                <w:rFonts w:ascii="Times New Roman" w:hAnsi="Times New Roman" w:cs="Times New Roman"/>
              </w:rPr>
              <w:t>√</w:t>
            </w: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r w:rsidRPr="00144769">
              <w:rPr>
                <w:rFonts w:ascii="Times New Roman" w:hAnsi="Times New Roman" w:cs="Times New Roman"/>
              </w:rPr>
              <w:t>√</w:t>
            </w:r>
          </w:p>
        </w:tc>
      </w:tr>
      <w:tr w:rsidR="00E34D13" w:rsidTr="009B4E2A">
        <w:trPr>
          <w:trHeight w:val="449"/>
        </w:trPr>
        <w:tc>
          <w:tcPr>
            <w:tcW w:w="1643" w:type="dxa"/>
          </w:tcPr>
          <w:p w:rsidR="00E34D13" w:rsidRPr="00B94469" w:rsidRDefault="00E34D13" w:rsidP="009B4E2A">
            <w:pPr>
              <w:keepNext/>
              <w:spacing w:after="0"/>
              <w:jc w:val="center"/>
              <w:rPr>
                <w:rFonts w:ascii="Times New Roman" w:eastAsia="Times New Roman" w:hAnsi="Times New Roman" w:cs="Times New Roman"/>
                <w:b/>
                <w:color w:val="000000"/>
              </w:rPr>
            </w:pPr>
            <w:r w:rsidRPr="00B94469">
              <w:rPr>
                <w:rFonts w:ascii="Times New Roman" w:eastAsia="Times New Roman" w:hAnsi="Times New Roman" w:cs="Times New Roman"/>
                <w:b/>
                <w:color w:val="000000"/>
              </w:rPr>
              <w:t>CLO5</w:t>
            </w: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800" w:type="dxa"/>
          </w:tcPr>
          <w:p w:rsidR="00E34D13" w:rsidRPr="00144769" w:rsidRDefault="00E34D13" w:rsidP="009B4E2A">
            <w:pPr>
              <w:keepNext/>
              <w:spacing w:after="0"/>
              <w:jc w:val="center"/>
              <w:rPr>
                <w:rFonts w:ascii="Times New Roman" w:eastAsia="Times New Roman" w:hAnsi="Times New Roman" w:cs="Times New Roman"/>
                <w:color w:val="000000"/>
              </w:rPr>
            </w:pP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r w:rsidRPr="00144769">
              <w:rPr>
                <w:rFonts w:ascii="Times New Roman" w:hAnsi="Times New Roman" w:cs="Times New Roman"/>
              </w:rPr>
              <w:t>√</w:t>
            </w:r>
          </w:p>
        </w:tc>
        <w:tc>
          <w:tcPr>
            <w:tcW w:w="1620" w:type="dxa"/>
          </w:tcPr>
          <w:p w:rsidR="00E34D13" w:rsidRPr="00144769" w:rsidRDefault="00E34D13" w:rsidP="009B4E2A">
            <w:pPr>
              <w:keepNext/>
              <w:spacing w:after="0"/>
              <w:jc w:val="center"/>
              <w:rPr>
                <w:rFonts w:ascii="Times New Roman" w:eastAsia="Times New Roman" w:hAnsi="Times New Roman" w:cs="Times New Roman"/>
                <w:color w:val="000000"/>
              </w:rPr>
            </w:pPr>
          </w:p>
        </w:tc>
      </w:tr>
    </w:tbl>
    <w:p w:rsidR="00E34D13" w:rsidRPr="00E34D13" w:rsidRDefault="00E34D13" w:rsidP="00E34D13">
      <w:pPr>
        <w:spacing w:after="0"/>
        <w:ind w:firstLine="720"/>
        <w:jc w:val="both"/>
        <w:rPr>
          <w:rFonts w:ascii="Times New Roman" w:eastAsia="Times New Roman" w:hAnsi="Times New Roman" w:cs="Times New Roman"/>
          <w:sz w:val="16"/>
          <w:szCs w:val="16"/>
        </w:rPr>
      </w:pPr>
    </w:p>
    <w:p w:rsidR="00E34D13" w:rsidRPr="00E34D13" w:rsidRDefault="00E34D13" w:rsidP="00E34D13">
      <w:pPr>
        <w:pBdr>
          <w:top w:val="single" w:sz="4" w:space="1" w:color="auto"/>
          <w:left w:val="single" w:sz="4" w:space="4" w:color="auto"/>
          <w:bottom w:val="single" w:sz="4" w:space="4" w:color="auto"/>
          <w:right w:val="single" w:sz="4" w:space="21" w:color="auto"/>
        </w:pBdr>
        <w:spacing w:after="0"/>
        <w:jc w:val="both"/>
        <w:rPr>
          <w:rFonts w:ascii="Times New Roman" w:eastAsia="Times New Roman" w:hAnsi="Times New Roman" w:cs="Times New Roman"/>
          <w:b/>
          <w:sz w:val="16"/>
          <w:szCs w:val="16"/>
          <w:highlight w:val="lightGray"/>
        </w:rPr>
      </w:pPr>
    </w:p>
    <w:p w:rsidR="00E34D13" w:rsidRPr="00890EEA" w:rsidRDefault="00E34D13" w:rsidP="00E34D13">
      <w:pPr>
        <w:pBdr>
          <w:top w:val="single" w:sz="4" w:space="1" w:color="auto"/>
          <w:left w:val="single" w:sz="4" w:space="4" w:color="auto"/>
          <w:bottom w:val="single" w:sz="4" w:space="4" w:color="auto"/>
          <w:right w:val="single" w:sz="4" w:space="21" w:color="auto"/>
        </w:pBdr>
        <w:spacing w:after="0"/>
        <w:jc w:val="center"/>
        <w:rPr>
          <w:rFonts w:ascii="Times New Roman" w:eastAsia="Times New Roman" w:hAnsi="Times New Roman" w:cs="Times New Roman"/>
          <w:b/>
          <w:sz w:val="28"/>
          <w:szCs w:val="28"/>
        </w:rPr>
      </w:pPr>
      <w:r w:rsidRPr="00B370AD">
        <w:rPr>
          <w:rFonts w:ascii="Times New Roman" w:eastAsia="Times New Roman" w:hAnsi="Times New Roman" w:cs="Times New Roman"/>
          <w:b/>
          <w:sz w:val="24"/>
          <w:szCs w:val="24"/>
          <w:highlight w:val="lightGray"/>
        </w:rPr>
        <w:t>Detailed Distribution Sheet of Classes with brief Course Outlines: (Description Mapping Course Learning Outcomes (CLOs) with the Teaching-Learning&amp; Assessment Strategy</w:t>
      </w:r>
      <w:proofErr w:type="gramStart"/>
      <w:r w:rsidRPr="00B370AD">
        <w:rPr>
          <w:rFonts w:ascii="Times New Roman" w:eastAsia="Times New Roman" w:hAnsi="Times New Roman" w:cs="Times New Roman"/>
          <w:b/>
          <w:sz w:val="24"/>
          <w:szCs w:val="24"/>
          <w:highlight w:val="lightGray"/>
        </w:rPr>
        <w:t>)</w:t>
      </w:r>
      <w:r w:rsidRPr="00B370AD">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b/>
        </w:rPr>
        <w:t xml:space="preserve">  </w:t>
      </w:r>
      <w:r w:rsidRPr="00B370AD">
        <w:rPr>
          <w:rFonts w:ascii="Times New Roman" w:eastAsia="Times New Roman" w:hAnsi="Times New Roman" w:cs="Times New Roman"/>
          <w:b/>
          <w:sz w:val="28"/>
          <w:szCs w:val="28"/>
        </w:rPr>
        <w:t>ECO 4101</w:t>
      </w:r>
      <w:r>
        <w:rPr>
          <w:rFonts w:ascii="Times New Roman" w:eastAsia="Times New Roman" w:hAnsi="Times New Roman" w:cs="Times New Roman"/>
          <w:b/>
        </w:rPr>
        <w:t>_</w:t>
      </w:r>
      <w:r>
        <w:rPr>
          <w:rFonts w:ascii="Times New Roman" w:eastAsia="Times New Roman" w:hAnsi="Times New Roman" w:cs="Times New Roman"/>
          <w:b/>
          <w:sz w:val="28"/>
          <w:szCs w:val="28"/>
        </w:rPr>
        <w:t xml:space="preserve">CSE_Section A </w:t>
      </w:r>
    </w:p>
    <w:p w:rsidR="00E34D13" w:rsidRPr="00E34D13" w:rsidRDefault="00E34D13" w:rsidP="00E34D13">
      <w:pPr>
        <w:spacing w:after="0"/>
        <w:jc w:val="both"/>
        <w:rPr>
          <w:rFonts w:ascii="Times New Roman" w:eastAsia="Times New Roman" w:hAnsi="Times New Roman" w:cs="Times New Roman"/>
          <w:b/>
          <w:sz w:val="16"/>
          <w:szCs w:val="16"/>
        </w:rPr>
      </w:pPr>
    </w:p>
    <w:p w:rsidR="00E34D13" w:rsidRPr="00076FFE" w:rsidRDefault="00E34D13" w:rsidP="00E34D13">
      <w:pPr>
        <w:spacing w:after="0"/>
        <w:jc w:val="both"/>
        <w:rPr>
          <w:rFonts w:ascii="Times New Roman" w:eastAsia="Times New Roman" w:hAnsi="Times New Roman" w:cs="Times New Roman"/>
          <w:b/>
          <w:sz w:val="8"/>
          <w:szCs w:val="8"/>
        </w:rPr>
      </w:pPr>
    </w:p>
    <w:tbl>
      <w:tblPr>
        <w:tblStyle w:val="Style32"/>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8"/>
        <w:gridCol w:w="3330"/>
        <w:gridCol w:w="2700"/>
        <w:gridCol w:w="1170"/>
        <w:gridCol w:w="990"/>
        <w:gridCol w:w="900"/>
      </w:tblGrid>
      <w:tr w:rsidR="00E34D13" w:rsidTr="009B4E2A">
        <w:trPr>
          <w:trHeight w:val="755"/>
        </w:trPr>
        <w:tc>
          <w:tcPr>
            <w:tcW w:w="828" w:type="dxa"/>
            <w:shd w:val="clear" w:color="auto" w:fill="auto"/>
          </w:tcPr>
          <w:p w:rsidR="00E34D13" w:rsidRPr="00346B55" w:rsidRDefault="00E34D13" w:rsidP="009B4E2A">
            <w:pPr>
              <w:jc w:val="center"/>
              <w:rPr>
                <w:b/>
                <w:sz w:val="16"/>
                <w:szCs w:val="16"/>
              </w:rPr>
            </w:pPr>
          </w:p>
          <w:p w:rsidR="00E34D13" w:rsidRDefault="00E34D13" w:rsidP="009B4E2A">
            <w:pPr>
              <w:jc w:val="center"/>
              <w:rPr>
                <w:b/>
              </w:rPr>
            </w:pPr>
            <w:r>
              <w:rPr>
                <w:b/>
              </w:rPr>
              <w:t>Class</w:t>
            </w:r>
          </w:p>
        </w:tc>
        <w:tc>
          <w:tcPr>
            <w:tcW w:w="3330" w:type="dxa"/>
            <w:shd w:val="clear" w:color="auto" w:fill="auto"/>
          </w:tcPr>
          <w:p w:rsidR="00E34D13" w:rsidRPr="00346B55" w:rsidRDefault="00E34D13" w:rsidP="009B4E2A">
            <w:pPr>
              <w:widowControl/>
              <w:jc w:val="center"/>
              <w:rPr>
                <w:b/>
                <w:sz w:val="16"/>
                <w:szCs w:val="16"/>
              </w:rPr>
            </w:pPr>
          </w:p>
          <w:p w:rsidR="00E34D13" w:rsidRDefault="00E34D13" w:rsidP="009B4E2A">
            <w:pPr>
              <w:widowControl/>
              <w:jc w:val="center"/>
              <w:rPr>
                <w:b/>
              </w:rPr>
            </w:pPr>
            <w:r>
              <w:rPr>
                <w:b/>
              </w:rPr>
              <w:t>Topic</w:t>
            </w:r>
          </w:p>
        </w:tc>
        <w:tc>
          <w:tcPr>
            <w:tcW w:w="2700" w:type="dxa"/>
          </w:tcPr>
          <w:p w:rsidR="00E34D13" w:rsidRDefault="00E34D13" w:rsidP="009B4E2A">
            <w:pPr>
              <w:widowControl/>
              <w:jc w:val="center"/>
              <w:rPr>
                <w:b/>
              </w:rPr>
            </w:pPr>
            <w:r>
              <w:rPr>
                <w:b/>
              </w:rPr>
              <w:t>Teaching-Learning Strategies</w:t>
            </w:r>
          </w:p>
        </w:tc>
        <w:tc>
          <w:tcPr>
            <w:tcW w:w="1170" w:type="dxa"/>
          </w:tcPr>
          <w:p w:rsidR="00E34D13" w:rsidRDefault="00E34D13" w:rsidP="009B4E2A">
            <w:pPr>
              <w:widowControl/>
              <w:jc w:val="center"/>
              <w:rPr>
                <w:b/>
              </w:rPr>
            </w:pPr>
            <w:r>
              <w:rPr>
                <w:b/>
              </w:rPr>
              <w:t>Reading Reference</w:t>
            </w:r>
          </w:p>
        </w:tc>
        <w:tc>
          <w:tcPr>
            <w:tcW w:w="990" w:type="dxa"/>
          </w:tcPr>
          <w:p w:rsidR="00E34D13" w:rsidRPr="00C0309E" w:rsidRDefault="00E34D13" w:rsidP="009B4E2A">
            <w:pPr>
              <w:jc w:val="center"/>
              <w:rPr>
                <w:b/>
                <w:sz w:val="4"/>
                <w:szCs w:val="4"/>
              </w:rPr>
            </w:pPr>
          </w:p>
          <w:p w:rsidR="00E34D13" w:rsidRPr="00C0309E" w:rsidRDefault="00E34D13" w:rsidP="009B4E2A">
            <w:pPr>
              <w:jc w:val="center"/>
              <w:rPr>
                <w:b/>
              </w:rPr>
            </w:pPr>
            <w:r>
              <w:rPr>
                <w:b/>
              </w:rPr>
              <w:t>CLO /PLO</w:t>
            </w:r>
            <w:r w:rsidRPr="00C0309E">
              <w:rPr>
                <w:b/>
              </w:rPr>
              <w:t xml:space="preserve"> </w:t>
            </w:r>
          </w:p>
        </w:tc>
        <w:tc>
          <w:tcPr>
            <w:tcW w:w="900" w:type="dxa"/>
          </w:tcPr>
          <w:p w:rsidR="00E34D13" w:rsidRDefault="00E34D13" w:rsidP="009B4E2A">
            <w:pPr>
              <w:widowControl/>
              <w:jc w:val="center"/>
              <w:rPr>
                <w:b/>
              </w:rPr>
            </w:pPr>
          </w:p>
          <w:p w:rsidR="00E34D13" w:rsidRPr="00076FFE" w:rsidRDefault="00E34D13" w:rsidP="009B4E2A">
            <w:pPr>
              <w:widowControl/>
              <w:jc w:val="center"/>
              <w:rPr>
                <w:b/>
                <w:sz w:val="16"/>
                <w:szCs w:val="16"/>
              </w:rPr>
            </w:pPr>
            <w:r w:rsidRPr="00076FFE">
              <w:rPr>
                <w:b/>
                <w:sz w:val="16"/>
                <w:szCs w:val="16"/>
              </w:rPr>
              <w:t>Activities</w:t>
            </w:r>
          </w:p>
        </w:tc>
      </w:tr>
      <w:tr w:rsidR="00E34D13" w:rsidTr="00E34D13">
        <w:trPr>
          <w:trHeight w:val="1313"/>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1</w:t>
            </w:r>
          </w:p>
        </w:tc>
        <w:tc>
          <w:tcPr>
            <w:tcW w:w="3330" w:type="dxa"/>
            <w:shd w:val="clear" w:color="auto" w:fill="auto"/>
          </w:tcPr>
          <w:p w:rsidR="00E34D13" w:rsidRPr="00E34D13" w:rsidRDefault="00E34D13" w:rsidP="009B4E2A">
            <w:pPr>
              <w:rPr>
                <w:sz w:val="8"/>
                <w:szCs w:val="8"/>
              </w:rPr>
            </w:pPr>
          </w:p>
          <w:p w:rsidR="00E34D13" w:rsidRPr="00E34D13" w:rsidRDefault="00E34D13" w:rsidP="009B4E2A">
            <w:pPr>
              <w:jc w:val="center"/>
              <w:rPr>
                <w:sz w:val="22"/>
                <w:szCs w:val="22"/>
              </w:rPr>
            </w:pPr>
            <w:r w:rsidRPr="00E34D13">
              <w:rPr>
                <w:sz w:val="22"/>
                <w:szCs w:val="22"/>
              </w:rPr>
              <w:t>Introduction: Why we need to study economics? Micro versus Macro, Normative vs. Positive Economics</w:t>
            </w:r>
          </w:p>
        </w:tc>
        <w:tc>
          <w:tcPr>
            <w:tcW w:w="2700" w:type="dxa"/>
          </w:tcPr>
          <w:p w:rsidR="00E34D13" w:rsidRPr="00E34D13" w:rsidRDefault="00E34D13" w:rsidP="009B4E2A">
            <w:pPr>
              <w:widowControl/>
              <w:jc w:val="center"/>
              <w:rPr>
                <w:sz w:val="16"/>
                <w:szCs w:val="16"/>
              </w:rPr>
            </w:pPr>
          </w:p>
          <w:p w:rsidR="00E34D13" w:rsidRPr="00E34D13" w:rsidRDefault="00E34D13" w:rsidP="009B4E2A">
            <w:pPr>
              <w:widowControl/>
              <w:jc w:val="center"/>
              <w:rPr>
                <w:sz w:val="22"/>
                <w:szCs w:val="22"/>
              </w:rPr>
            </w:pPr>
            <w:r w:rsidRPr="00E34D13">
              <w:rPr>
                <w:sz w:val="22"/>
                <w:szCs w:val="22"/>
              </w:rPr>
              <w:t>Lecture,  Discussion,</w:t>
            </w:r>
          </w:p>
          <w:p w:rsidR="00E34D13" w:rsidRPr="00E34D13" w:rsidRDefault="00E34D13" w:rsidP="009B4E2A">
            <w:pPr>
              <w:widowControl/>
              <w:jc w:val="center"/>
              <w:rPr>
                <w:sz w:val="22"/>
                <w:szCs w:val="22"/>
              </w:rPr>
            </w:pPr>
            <w:r w:rsidRPr="00E34D13">
              <w:rPr>
                <w:sz w:val="22"/>
                <w:szCs w:val="22"/>
              </w:rPr>
              <w:t>Group study for problem analysis</w:t>
            </w:r>
          </w:p>
        </w:tc>
        <w:tc>
          <w:tcPr>
            <w:tcW w:w="1170" w:type="dxa"/>
          </w:tcPr>
          <w:p w:rsidR="00E34D13" w:rsidRPr="00E34D13" w:rsidRDefault="00E34D13" w:rsidP="009B4E2A">
            <w:pPr>
              <w:widowControl/>
              <w:jc w:val="center"/>
              <w:rPr>
                <w:sz w:val="22"/>
                <w:szCs w:val="22"/>
              </w:rPr>
            </w:pPr>
          </w:p>
          <w:p w:rsidR="00E34D13" w:rsidRPr="00E34D13" w:rsidRDefault="00E34D13" w:rsidP="009B4E2A">
            <w:pPr>
              <w:widowControl/>
              <w:jc w:val="center"/>
              <w:rPr>
                <w:sz w:val="22"/>
                <w:szCs w:val="22"/>
              </w:rPr>
            </w:pPr>
            <w:r w:rsidRPr="00E34D13">
              <w:rPr>
                <w:sz w:val="22"/>
                <w:szCs w:val="22"/>
              </w:rPr>
              <w:t xml:space="preserve">Chapter </w:t>
            </w:r>
            <w:r w:rsidRPr="00E34D13">
              <w:rPr>
                <w:b/>
                <w:sz w:val="22"/>
                <w:szCs w:val="22"/>
              </w:rPr>
              <w:t>1</w:t>
            </w:r>
          </w:p>
        </w:tc>
        <w:tc>
          <w:tcPr>
            <w:tcW w:w="990" w:type="dxa"/>
            <w:vAlign w:val="center"/>
          </w:tcPr>
          <w:p w:rsidR="00E34D13" w:rsidRDefault="00E34D13" w:rsidP="009B4E2A">
            <w:pPr>
              <w:jc w:val="center"/>
            </w:pPr>
          </w:p>
        </w:tc>
        <w:tc>
          <w:tcPr>
            <w:tcW w:w="900" w:type="dxa"/>
          </w:tcPr>
          <w:p w:rsidR="00E34D13" w:rsidRDefault="00E34D13" w:rsidP="009B4E2A">
            <w:pPr>
              <w:widowControl/>
              <w:jc w:val="center"/>
            </w:pPr>
          </w:p>
          <w:p w:rsidR="00E34D13" w:rsidRDefault="00E34D13" w:rsidP="009B4E2A">
            <w:pPr>
              <w:widowControl/>
              <w:jc w:val="center"/>
            </w:pPr>
          </w:p>
        </w:tc>
      </w:tr>
      <w:tr w:rsidR="00E34D13" w:rsidTr="00E34D13">
        <w:trPr>
          <w:trHeight w:val="1070"/>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2-3</w:t>
            </w:r>
          </w:p>
        </w:tc>
        <w:tc>
          <w:tcPr>
            <w:tcW w:w="3330" w:type="dxa"/>
            <w:shd w:val="clear" w:color="auto" w:fill="auto"/>
          </w:tcPr>
          <w:p w:rsidR="00E34D13" w:rsidRPr="00E34D13" w:rsidRDefault="00E34D13" w:rsidP="009B4E2A">
            <w:pPr>
              <w:rPr>
                <w:sz w:val="16"/>
                <w:szCs w:val="16"/>
              </w:rPr>
            </w:pPr>
          </w:p>
          <w:p w:rsidR="00E34D13" w:rsidRPr="00E34D13" w:rsidRDefault="00E34D13" w:rsidP="009B4E2A">
            <w:pPr>
              <w:rPr>
                <w:sz w:val="22"/>
                <w:szCs w:val="22"/>
              </w:rPr>
            </w:pPr>
            <w:r w:rsidRPr="00E34D13">
              <w:rPr>
                <w:sz w:val="22"/>
                <w:szCs w:val="22"/>
              </w:rPr>
              <w:t>Thinking Like an Economist:</w:t>
            </w:r>
          </w:p>
          <w:p w:rsidR="00E34D13" w:rsidRPr="00E34D13" w:rsidRDefault="00E34D13" w:rsidP="009B4E2A">
            <w:pPr>
              <w:rPr>
                <w:sz w:val="22"/>
                <w:szCs w:val="22"/>
              </w:rPr>
            </w:pPr>
            <w:r w:rsidRPr="00E34D13">
              <w:rPr>
                <w:sz w:val="22"/>
                <w:szCs w:val="22"/>
              </w:rPr>
              <w:t xml:space="preserve">Ten principles of Economics </w:t>
            </w:r>
          </w:p>
        </w:tc>
        <w:tc>
          <w:tcPr>
            <w:tcW w:w="2700" w:type="dxa"/>
          </w:tcPr>
          <w:p w:rsidR="00E34D13" w:rsidRPr="00E34D13" w:rsidRDefault="00E34D13" w:rsidP="009B4E2A">
            <w:pPr>
              <w:widowControl/>
              <w:jc w:val="center"/>
              <w:rPr>
                <w:sz w:val="8"/>
                <w:szCs w:val="8"/>
              </w:rPr>
            </w:pPr>
          </w:p>
          <w:p w:rsidR="00E34D13" w:rsidRPr="00E34D13" w:rsidRDefault="00E34D13" w:rsidP="009B4E2A">
            <w:pPr>
              <w:widowControl/>
              <w:jc w:val="center"/>
              <w:rPr>
                <w:sz w:val="22"/>
                <w:szCs w:val="22"/>
              </w:rPr>
            </w:pPr>
            <w:r w:rsidRPr="00E34D13">
              <w:rPr>
                <w:sz w:val="22"/>
                <w:szCs w:val="22"/>
              </w:rPr>
              <w:t>Lecture, Discussion,</w:t>
            </w:r>
          </w:p>
          <w:p w:rsidR="00E34D13" w:rsidRPr="00E34D13" w:rsidRDefault="00E34D13" w:rsidP="009B4E2A">
            <w:pPr>
              <w:widowControl/>
              <w:jc w:val="center"/>
              <w:rPr>
                <w:b/>
                <w:sz w:val="22"/>
                <w:szCs w:val="22"/>
              </w:rPr>
            </w:pPr>
            <w:r w:rsidRPr="00E34D13">
              <w:rPr>
                <w:sz w:val="22"/>
                <w:szCs w:val="22"/>
              </w:rPr>
              <w:t>Group study for problem analysis</w:t>
            </w:r>
          </w:p>
        </w:tc>
        <w:tc>
          <w:tcPr>
            <w:tcW w:w="1170" w:type="dxa"/>
          </w:tcPr>
          <w:p w:rsidR="00E34D13" w:rsidRPr="00E34D13" w:rsidRDefault="00E34D13" w:rsidP="009B4E2A">
            <w:pPr>
              <w:widowControl/>
              <w:jc w:val="center"/>
              <w:rPr>
                <w:sz w:val="22"/>
                <w:szCs w:val="22"/>
              </w:rPr>
            </w:pPr>
          </w:p>
          <w:p w:rsidR="00E34D13" w:rsidRPr="00E34D13" w:rsidRDefault="00E34D13" w:rsidP="009B4E2A">
            <w:pPr>
              <w:widowControl/>
              <w:jc w:val="center"/>
              <w:rPr>
                <w:sz w:val="22"/>
                <w:szCs w:val="22"/>
              </w:rPr>
            </w:pPr>
            <w:r w:rsidRPr="00E34D13">
              <w:rPr>
                <w:sz w:val="22"/>
                <w:szCs w:val="22"/>
              </w:rPr>
              <w:t xml:space="preserve">Chapter </w:t>
            </w:r>
            <w:r w:rsidRPr="00E34D13">
              <w:rPr>
                <w:b/>
                <w:sz w:val="22"/>
                <w:szCs w:val="22"/>
              </w:rPr>
              <w:t>2</w:t>
            </w:r>
          </w:p>
        </w:tc>
        <w:tc>
          <w:tcPr>
            <w:tcW w:w="990" w:type="dxa"/>
            <w:vAlign w:val="center"/>
          </w:tcPr>
          <w:p w:rsidR="00E34D13" w:rsidRDefault="00E34D13" w:rsidP="009B4E2A">
            <w:pPr>
              <w:jc w:val="center"/>
            </w:pPr>
          </w:p>
        </w:tc>
        <w:tc>
          <w:tcPr>
            <w:tcW w:w="900" w:type="dxa"/>
          </w:tcPr>
          <w:p w:rsidR="00E34D13" w:rsidRDefault="00E34D13" w:rsidP="009B4E2A">
            <w:pPr>
              <w:widowControl/>
              <w:jc w:val="center"/>
            </w:pPr>
          </w:p>
          <w:p w:rsidR="00E34D13" w:rsidRDefault="00E34D13" w:rsidP="009B4E2A">
            <w:pPr>
              <w:widowControl/>
              <w:jc w:val="center"/>
            </w:pPr>
          </w:p>
        </w:tc>
      </w:tr>
      <w:tr w:rsidR="00E34D13" w:rsidTr="00E34D13">
        <w:trPr>
          <w:trHeight w:val="800"/>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4-5</w:t>
            </w:r>
          </w:p>
        </w:tc>
        <w:tc>
          <w:tcPr>
            <w:tcW w:w="3330" w:type="dxa"/>
            <w:shd w:val="clear" w:color="auto" w:fill="auto"/>
          </w:tcPr>
          <w:p w:rsidR="00E34D13" w:rsidRPr="00E34D13" w:rsidRDefault="00E34D13" w:rsidP="009B4E2A">
            <w:pPr>
              <w:rPr>
                <w:sz w:val="12"/>
                <w:szCs w:val="12"/>
              </w:rPr>
            </w:pPr>
          </w:p>
          <w:p w:rsidR="00E34D13" w:rsidRPr="00E34D13" w:rsidRDefault="00E34D13" w:rsidP="009B4E2A">
            <w:pPr>
              <w:jc w:val="center"/>
              <w:rPr>
                <w:sz w:val="22"/>
                <w:szCs w:val="22"/>
              </w:rPr>
            </w:pPr>
            <w:r w:rsidRPr="00E34D13">
              <w:rPr>
                <w:sz w:val="22"/>
                <w:szCs w:val="22"/>
              </w:rPr>
              <w:t>The market forces of Demand and Supply</w:t>
            </w:r>
          </w:p>
        </w:tc>
        <w:tc>
          <w:tcPr>
            <w:tcW w:w="2700" w:type="dxa"/>
          </w:tcPr>
          <w:p w:rsidR="00E34D13" w:rsidRPr="00E34D13" w:rsidRDefault="00E34D13" w:rsidP="009B4E2A">
            <w:pPr>
              <w:widowControl/>
              <w:jc w:val="center"/>
              <w:rPr>
                <w:sz w:val="12"/>
                <w:szCs w:val="12"/>
              </w:rPr>
            </w:pPr>
          </w:p>
          <w:p w:rsidR="00E34D13" w:rsidRPr="00E34D13" w:rsidRDefault="00E34D13" w:rsidP="009B4E2A">
            <w:pPr>
              <w:widowControl/>
              <w:jc w:val="center"/>
              <w:rPr>
                <w:sz w:val="22"/>
                <w:szCs w:val="22"/>
              </w:rPr>
            </w:pPr>
            <w:r w:rsidRPr="00E34D13">
              <w:rPr>
                <w:sz w:val="22"/>
                <w:szCs w:val="22"/>
              </w:rPr>
              <w:t>Lecture, discussion, Question-Answer session</w:t>
            </w:r>
          </w:p>
        </w:tc>
        <w:tc>
          <w:tcPr>
            <w:tcW w:w="1170" w:type="dxa"/>
          </w:tcPr>
          <w:p w:rsidR="00E34D13" w:rsidRPr="00E34D13" w:rsidRDefault="00E34D13" w:rsidP="009B4E2A">
            <w:pPr>
              <w:widowControl/>
              <w:jc w:val="center"/>
              <w:rPr>
                <w:sz w:val="22"/>
                <w:szCs w:val="22"/>
              </w:rPr>
            </w:pPr>
          </w:p>
          <w:p w:rsidR="00E34D13" w:rsidRPr="00E34D13" w:rsidRDefault="00E34D13" w:rsidP="009B4E2A">
            <w:pPr>
              <w:widowControl/>
              <w:jc w:val="center"/>
              <w:rPr>
                <w:sz w:val="22"/>
                <w:szCs w:val="22"/>
              </w:rPr>
            </w:pPr>
            <w:r w:rsidRPr="00E34D13">
              <w:rPr>
                <w:sz w:val="22"/>
                <w:szCs w:val="22"/>
              </w:rPr>
              <w:t xml:space="preserve">Chapter </w:t>
            </w:r>
            <w:r w:rsidRPr="00E34D13">
              <w:rPr>
                <w:b/>
                <w:sz w:val="22"/>
                <w:szCs w:val="22"/>
              </w:rPr>
              <w:t>4</w:t>
            </w:r>
          </w:p>
        </w:tc>
        <w:tc>
          <w:tcPr>
            <w:tcW w:w="990" w:type="dxa"/>
            <w:vAlign w:val="center"/>
          </w:tcPr>
          <w:p w:rsidR="00E34D13" w:rsidRDefault="00E34D13" w:rsidP="009B4E2A">
            <w:pPr>
              <w:jc w:val="center"/>
            </w:pPr>
          </w:p>
        </w:tc>
        <w:tc>
          <w:tcPr>
            <w:tcW w:w="900" w:type="dxa"/>
          </w:tcPr>
          <w:p w:rsidR="00E34D13" w:rsidRDefault="00E34D13" w:rsidP="009B4E2A">
            <w:pPr>
              <w:widowControl/>
              <w:jc w:val="center"/>
            </w:pPr>
          </w:p>
          <w:p w:rsidR="00E34D13" w:rsidRPr="00C902B0" w:rsidRDefault="00E34D13" w:rsidP="009B4E2A">
            <w:pPr>
              <w:widowControl/>
              <w:jc w:val="center"/>
              <w:rPr>
                <w:sz w:val="24"/>
                <w:szCs w:val="24"/>
              </w:rPr>
            </w:pPr>
            <w:r w:rsidRPr="00C902B0">
              <w:rPr>
                <w:sz w:val="24"/>
                <w:szCs w:val="24"/>
                <w:highlight w:val="yellow"/>
              </w:rPr>
              <w:t xml:space="preserve">Quiz </w:t>
            </w:r>
            <w:r w:rsidRPr="00C902B0">
              <w:rPr>
                <w:b/>
                <w:sz w:val="24"/>
                <w:szCs w:val="24"/>
                <w:highlight w:val="yellow"/>
              </w:rPr>
              <w:t>1</w:t>
            </w:r>
          </w:p>
        </w:tc>
      </w:tr>
      <w:tr w:rsidR="00E34D13" w:rsidTr="00E34D13">
        <w:trPr>
          <w:trHeight w:val="1070"/>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6-7</w:t>
            </w:r>
          </w:p>
        </w:tc>
        <w:tc>
          <w:tcPr>
            <w:tcW w:w="3330" w:type="dxa"/>
            <w:shd w:val="clear" w:color="auto" w:fill="auto"/>
          </w:tcPr>
          <w:p w:rsidR="00E34D13" w:rsidRPr="00E34D13" w:rsidRDefault="00E34D13" w:rsidP="009B4E2A">
            <w:pPr>
              <w:rPr>
                <w:sz w:val="22"/>
                <w:szCs w:val="22"/>
              </w:rPr>
            </w:pPr>
          </w:p>
          <w:p w:rsidR="00E34D13" w:rsidRPr="00E34D13" w:rsidRDefault="00E34D13" w:rsidP="009B4E2A">
            <w:pPr>
              <w:rPr>
                <w:sz w:val="22"/>
                <w:szCs w:val="22"/>
              </w:rPr>
            </w:pPr>
            <w:r w:rsidRPr="00E34D13">
              <w:rPr>
                <w:sz w:val="22"/>
                <w:szCs w:val="22"/>
              </w:rPr>
              <w:t>Elasticity and its Application</w:t>
            </w:r>
          </w:p>
        </w:tc>
        <w:tc>
          <w:tcPr>
            <w:tcW w:w="2700" w:type="dxa"/>
          </w:tcPr>
          <w:p w:rsidR="00E34D13" w:rsidRPr="00E34D13" w:rsidRDefault="00E34D13" w:rsidP="009B4E2A">
            <w:pPr>
              <w:widowControl/>
              <w:jc w:val="center"/>
              <w:rPr>
                <w:color w:val="000000"/>
                <w:sz w:val="12"/>
                <w:szCs w:val="12"/>
              </w:rPr>
            </w:pPr>
          </w:p>
          <w:p w:rsidR="00E34D13" w:rsidRPr="00E34D13" w:rsidRDefault="00E34D13" w:rsidP="009B4E2A">
            <w:pPr>
              <w:widowControl/>
              <w:jc w:val="center"/>
              <w:rPr>
                <w:color w:val="000000"/>
                <w:sz w:val="22"/>
                <w:szCs w:val="22"/>
              </w:rPr>
            </w:pPr>
            <w:r w:rsidRPr="00E34D13">
              <w:rPr>
                <w:color w:val="000000"/>
                <w:sz w:val="22"/>
                <w:szCs w:val="22"/>
              </w:rPr>
              <w:t>Lecture discussion with multi-media, panel discussion</w:t>
            </w:r>
          </w:p>
          <w:p w:rsidR="00E34D13" w:rsidRPr="00E34D13" w:rsidRDefault="00E34D13" w:rsidP="009B4E2A">
            <w:pPr>
              <w:widowControl/>
              <w:jc w:val="center"/>
              <w:rPr>
                <w:color w:val="000000"/>
                <w:sz w:val="12"/>
                <w:szCs w:val="12"/>
              </w:rPr>
            </w:pPr>
          </w:p>
        </w:tc>
        <w:tc>
          <w:tcPr>
            <w:tcW w:w="1170" w:type="dxa"/>
          </w:tcPr>
          <w:p w:rsidR="00E34D13" w:rsidRPr="00E34D13" w:rsidRDefault="00E34D13" w:rsidP="009B4E2A">
            <w:pPr>
              <w:jc w:val="center"/>
              <w:rPr>
                <w:sz w:val="22"/>
                <w:szCs w:val="22"/>
              </w:rPr>
            </w:pPr>
          </w:p>
          <w:p w:rsidR="00E34D13" w:rsidRPr="00E34D13" w:rsidRDefault="00E34D13" w:rsidP="009B4E2A">
            <w:pPr>
              <w:jc w:val="center"/>
              <w:rPr>
                <w:sz w:val="22"/>
                <w:szCs w:val="22"/>
              </w:rPr>
            </w:pPr>
            <w:r w:rsidRPr="00E34D13">
              <w:rPr>
                <w:sz w:val="22"/>
                <w:szCs w:val="22"/>
              </w:rPr>
              <w:t xml:space="preserve">Chapter </w:t>
            </w:r>
            <w:r w:rsidRPr="00E34D13">
              <w:rPr>
                <w:b/>
                <w:sz w:val="22"/>
                <w:szCs w:val="22"/>
              </w:rPr>
              <w:t>5</w:t>
            </w:r>
          </w:p>
        </w:tc>
        <w:tc>
          <w:tcPr>
            <w:tcW w:w="990" w:type="dxa"/>
            <w:vAlign w:val="center"/>
          </w:tcPr>
          <w:p w:rsidR="00E34D13" w:rsidRDefault="00E34D13" w:rsidP="009B4E2A">
            <w:pPr>
              <w:jc w:val="center"/>
            </w:pPr>
          </w:p>
        </w:tc>
        <w:tc>
          <w:tcPr>
            <w:tcW w:w="900" w:type="dxa"/>
          </w:tcPr>
          <w:p w:rsidR="00E34D13" w:rsidRDefault="00E34D13" w:rsidP="009B4E2A">
            <w:pPr>
              <w:widowControl/>
              <w:jc w:val="center"/>
            </w:pPr>
            <w:r w:rsidRPr="00C902B0">
              <w:rPr>
                <w:highlight w:val="cyan"/>
              </w:rPr>
              <w:t>Assign</w:t>
            </w:r>
            <w:r>
              <w:rPr>
                <w:highlight w:val="cyan"/>
              </w:rPr>
              <w:t>-</w:t>
            </w:r>
            <w:proofErr w:type="spellStart"/>
            <w:r w:rsidRPr="00C902B0">
              <w:rPr>
                <w:highlight w:val="cyan"/>
              </w:rPr>
              <w:t>ment</w:t>
            </w:r>
            <w:proofErr w:type="spellEnd"/>
            <w:r>
              <w:t xml:space="preserve"> </w:t>
            </w:r>
          </w:p>
          <w:p w:rsidR="00E34D13" w:rsidRDefault="00E34D13" w:rsidP="009B4E2A">
            <w:pPr>
              <w:widowControl/>
              <w:jc w:val="center"/>
            </w:pPr>
            <w:r w:rsidRPr="00C902B0">
              <w:rPr>
                <w:highlight w:val="cyan"/>
              </w:rPr>
              <w:t xml:space="preserve">No. </w:t>
            </w:r>
            <w:r w:rsidRPr="00C902B0">
              <w:rPr>
                <w:b/>
                <w:highlight w:val="cyan"/>
              </w:rPr>
              <w:t>1</w:t>
            </w:r>
          </w:p>
          <w:p w:rsidR="00E34D13" w:rsidRDefault="00E34D13" w:rsidP="009B4E2A">
            <w:pPr>
              <w:jc w:val="center"/>
            </w:pPr>
          </w:p>
        </w:tc>
      </w:tr>
      <w:tr w:rsidR="00E34D13" w:rsidTr="00E34D13">
        <w:trPr>
          <w:trHeight w:val="1853"/>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8-9</w:t>
            </w:r>
          </w:p>
        </w:tc>
        <w:tc>
          <w:tcPr>
            <w:tcW w:w="3330" w:type="dxa"/>
            <w:shd w:val="clear" w:color="auto" w:fill="auto"/>
          </w:tcPr>
          <w:p w:rsidR="00E34D13" w:rsidRPr="00E34D13" w:rsidRDefault="00E34D13" w:rsidP="009B4E2A">
            <w:pPr>
              <w:jc w:val="center"/>
              <w:rPr>
                <w:sz w:val="12"/>
                <w:szCs w:val="12"/>
              </w:rPr>
            </w:pPr>
          </w:p>
          <w:p w:rsidR="00E34D13" w:rsidRPr="00E34D13" w:rsidRDefault="00E34D13" w:rsidP="009B4E2A">
            <w:pPr>
              <w:jc w:val="center"/>
              <w:rPr>
                <w:sz w:val="22"/>
                <w:szCs w:val="22"/>
              </w:rPr>
            </w:pPr>
            <w:r w:rsidRPr="00E34D13">
              <w:rPr>
                <w:sz w:val="22"/>
                <w:szCs w:val="22"/>
              </w:rPr>
              <w:t>Consumers, Producers, and the Efficiency of Markets: Consumer Surplus and related Analysis. Producer Surplus and related Analysis</w:t>
            </w:r>
          </w:p>
        </w:tc>
        <w:tc>
          <w:tcPr>
            <w:tcW w:w="2700" w:type="dxa"/>
          </w:tcPr>
          <w:p w:rsidR="00E34D13" w:rsidRPr="00E34D13" w:rsidRDefault="00E34D13" w:rsidP="009B4E2A">
            <w:pPr>
              <w:jc w:val="center"/>
              <w:rPr>
                <w:sz w:val="12"/>
                <w:szCs w:val="12"/>
              </w:rPr>
            </w:pPr>
          </w:p>
          <w:p w:rsidR="00E34D13" w:rsidRPr="00E34D13" w:rsidRDefault="00E34D13" w:rsidP="009B4E2A">
            <w:pPr>
              <w:jc w:val="center"/>
              <w:rPr>
                <w:b/>
                <w:sz w:val="22"/>
                <w:szCs w:val="22"/>
              </w:rPr>
            </w:pPr>
            <w:r w:rsidRPr="00E34D13">
              <w:rPr>
                <w:sz w:val="22"/>
                <w:szCs w:val="22"/>
              </w:rPr>
              <w:t>Feedback, lecture discussion with multi-media and also using whiteboard to critically explain the graphs and figures</w:t>
            </w:r>
          </w:p>
        </w:tc>
        <w:tc>
          <w:tcPr>
            <w:tcW w:w="1170" w:type="dxa"/>
          </w:tcPr>
          <w:p w:rsidR="00E34D13" w:rsidRPr="00E34D13" w:rsidRDefault="00E34D13" w:rsidP="009B4E2A">
            <w:pPr>
              <w:widowControl/>
              <w:rPr>
                <w:sz w:val="22"/>
                <w:szCs w:val="22"/>
              </w:rPr>
            </w:pPr>
          </w:p>
          <w:p w:rsidR="00E34D13" w:rsidRPr="00E34D13" w:rsidRDefault="00E34D13" w:rsidP="009B4E2A">
            <w:pPr>
              <w:widowControl/>
              <w:jc w:val="center"/>
              <w:rPr>
                <w:sz w:val="22"/>
                <w:szCs w:val="22"/>
              </w:rPr>
            </w:pPr>
            <w:r w:rsidRPr="00E34D13">
              <w:rPr>
                <w:sz w:val="22"/>
                <w:szCs w:val="22"/>
              </w:rPr>
              <w:t xml:space="preserve">Chapter </w:t>
            </w:r>
            <w:r w:rsidRPr="00E34D13">
              <w:rPr>
                <w:b/>
                <w:sz w:val="22"/>
                <w:szCs w:val="22"/>
              </w:rPr>
              <w:t>6,7</w:t>
            </w:r>
          </w:p>
        </w:tc>
        <w:tc>
          <w:tcPr>
            <w:tcW w:w="990" w:type="dxa"/>
            <w:vAlign w:val="center"/>
          </w:tcPr>
          <w:p w:rsidR="00E34D13" w:rsidRDefault="00E34D13" w:rsidP="009B4E2A">
            <w:pPr>
              <w:jc w:val="center"/>
            </w:pPr>
          </w:p>
        </w:tc>
        <w:tc>
          <w:tcPr>
            <w:tcW w:w="900" w:type="dxa"/>
          </w:tcPr>
          <w:p w:rsidR="00E34D13" w:rsidRPr="00A035B1" w:rsidRDefault="00E34D13" w:rsidP="009B4E2A">
            <w:pPr>
              <w:widowControl/>
              <w:rPr>
                <w:sz w:val="28"/>
                <w:szCs w:val="28"/>
              </w:rPr>
            </w:pPr>
          </w:p>
          <w:p w:rsidR="00E34D13" w:rsidRPr="00C902B0" w:rsidRDefault="00E34D13" w:rsidP="009B4E2A">
            <w:pPr>
              <w:widowControl/>
              <w:jc w:val="center"/>
              <w:rPr>
                <w:sz w:val="24"/>
                <w:szCs w:val="24"/>
              </w:rPr>
            </w:pPr>
            <w:r w:rsidRPr="00C902B0">
              <w:rPr>
                <w:sz w:val="24"/>
                <w:szCs w:val="24"/>
                <w:highlight w:val="yellow"/>
              </w:rPr>
              <w:t xml:space="preserve">Quiz </w:t>
            </w:r>
            <w:r w:rsidRPr="00C902B0">
              <w:rPr>
                <w:b/>
                <w:sz w:val="24"/>
                <w:szCs w:val="24"/>
                <w:highlight w:val="yellow"/>
              </w:rPr>
              <w:t>2</w:t>
            </w:r>
          </w:p>
          <w:p w:rsidR="00E34D13" w:rsidRDefault="00E34D13" w:rsidP="009B4E2A">
            <w:pPr>
              <w:widowControl/>
              <w:jc w:val="center"/>
            </w:pPr>
          </w:p>
        </w:tc>
      </w:tr>
      <w:tr w:rsidR="00E34D13" w:rsidTr="009B4E2A">
        <w:trPr>
          <w:trHeight w:val="989"/>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10-11</w:t>
            </w:r>
          </w:p>
        </w:tc>
        <w:tc>
          <w:tcPr>
            <w:tcW w:w="3330" w:type="dxa"/>
            <w:shd w:val="clear" w:color="auto" w:fill="auto"/>
          </w:tcPr>
          <w:p w:rsidR="00E34D13" w:rsidRPr="00E34D13" w:rsidRDefault="00E34D13" w:rsidP="009B4E2A">
            <w:pPr>
              <w:rPr>
                <w:sz w:val="22"/>
                <w:szCs w:val="22"/>
              </w:rPr>
            </w:pPr>
          </w:p>
          <w:p w:rsidR="00E34D13" w:rsidRPr="00E34D13" w:rsidRDefault="00E34D13" w:rsidP="009B4E2A">
            <w:pPr>
              <w:jc w:val="center"/>
              <w:rPr>
                <w:sz w:val="22"/>
                <w:szCs w:val="22"/>
              </w:rPr>
            </w:pPr>
            <w:r w:rsidRPr="00E34D13">
              <w:rPr>
                <w:sz w:val="22"/>
                <w:szCs w:val="22"/>
              </w:rPr>
              <w:t>The Theory of Consumer Choice</w:t>
            </w:r>
          </w:p>
        </w:tc>
        <w:tc>
          <w:tcPr>
            <w:tcW w:w="2700" w:type="dxa"/>
          </w:tcPr>
          <w:p w:rsidR="00E34D13" w:rsidRPr="00E34D13" w:rsidRDefault="00E34D13" w:rsidP="009B4E2A">
            <w:pPr>
              <w:widowControl/>
              <w:jc w:val="center"/>
              <w:rPr>
                <w:color w:val="000000"/>
                <w:sz w:val="12"/>
                <w:szCs w:val="12"/>
              </w:rPr>
            </w:pPr>
          </w:p>
          <w:p w:rsidR="00E34D13" w:rsidRPr="00E34D13" w:rsidRDefault="00E34D13" w:rsidP="009B4E2A">
            <w:pPr>
              <w:widowControl/>
              <w:jc w:val="center"/>
              <w:rPr>
                <w:color w:val="000000"/>
                <w:sz w:val="22"/>
                <w:szCs w:val="22"/>
              </w:rPr>
            </w:pPr>
            <w:r w:rsidRPr="00E34D13">
              <w:rPr>
                <w:color w:val="000000"/>
                <w:sz w:val="22"/>
                <w:szCs w:val="22"/>
              </w:rPr>
              <w:t>Lecture discussion with multi-media, panel discussion</w:t>
            </w:r>
          </w:p>
        </w:tc>
        <w:tc>
          <w:tcPr>
            <w:tcW w:w="1170" w:type="dxa"/>
          </w:tcPr>
          <w:p w:rsidR="00E34D13" w:rsidRPr="00E34D13" w:rsidRDefault="00E34D13" w:rsidP="009B4E2A">
            <w:pPr>
              <w:jc w:val="center"/>
              <w:rPr>
                <w:sz w:val="22"/>
                <w:szCs w:val="22"/>
              </w:rPr>
            </w:pPr>
          </w:p>
          <w:p w:rsidR="00E34D13" w:rsidRPr="00E34D13" w:rsidRDefault="00E34D13" w:rsidP="009B4E2A">
            <w:pPr>
              <w:jc w:val="center"/>
              <w:rPr>
                <w:sz w:val="22"/>
                <w:szCs w:val="22"/>
              </w:rPr>
            </w:pPr>
            <w:r w:rsidRPr="00E34D13">
              <w:rPr>
                <w:sz w:val="22"/>
                <w:szCs w:val="22"/>
              </w:rPr>
              <w:t xml:space="preserve">Chapter </w:t>
            </w:r>
            <w:r w:rsidRPr="00E34D13">
              <w:rPr>
                <w:b/>
                <w:sz w:val="22"/>
                <w:szCs w:val="22"/>
              </w:rPr>
              <w:t>21</w:t>
            </w:r>
          </w:p>
        </w:tc>
        <w:tc>
          <w:tcPr>
            <w:tcW w:w="990" w:type="dxa"/>
            <w:vAlign w:val="center"/>
          </w:tcPr>
          <w:p w:rsidR="00E34D13" w:rsidRDefault="00E34D13" w:rsidP="009B4E2A">
            <w:pPr>
              <w:jc w:val="center"/>
            </w:pPr>
          </w:p>
        </w:tc>
        <w:tc>
          <w:tcPr>
            <w:tcW w:w="900" w:type="dxa"/>
          </w:tcPr>
          <w:p w:rsidR="00E34D13" w:rsidRDefault="00E34D13" w:rsidP="009B4E2A">
            <w:pPr>
              <w:jc w:val="center"/>
            </w:pPr>
          </w:p>
          <w:p w:rsidR="00E34D13" w:rsidRDefault="00E34D13" w:rsidP="009B4E2A">
            <w:pPr>
              <w:jc w:val="center"/>
            </w:pPr>
          </w:p>
        </w:tc>
      </w:tr>
      <w:tr w:rsidR="00E34D13" w:rsidTr="00E34D13">
        <w:trPr>
          <w:trHeight w:val="1061"/>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12-13</w:t>
            </w:r>
          </w:p>
        </w:tc>
        <w:tc>
          <w:tcPr>
            <w:tcW w:w="3330" w:type="dxa"/>
            <w:shd w:val="clear" w:color="auto" w:fill="auto"/>
          </w:tcPr>
          <w:p w:rsidR="00E34D13" w:rsidRPr="00E34D13" w:rsidRDefault="00E34D13" w:rsidP="009B4E2A">
            <w:pPr>
              <w:rPr>
                <w:b/>
                <w:sz w:val="22"/>
                <w:szCs w:val="22"/>
              </w:rPr>
            </w:pPr>
          </w:p>
          <w:p w:rsidR="00E34D13" w:rsidRPr="00E34D13" w:rsidRDefault="00E34D13" w:rsidP="009B4E2A">
            <w:pPr>
              <w:jc w:val="center"/>
              <w:rPr>
                <w:sz w:val="22"/>
                <w:szCs w:val="22"/>
              </w:rPr>
            </w:pPr>
            <w:r w:rsidRPr="00E34D13">
              <w:rPr>
                <w:sz w:val="22"/>
                <w:szCs w:val="22"/>
              </w:rPr>
              <w:t>The Theory of Cost of Production</w:t>
            </w:r>
          </w:p>
          <w:p w:rsidR="00E34D13" w:rsidRPr="00E34D13" w:rsidRDefault="00E34D13" w:rsidP="009B4E2A">
            <w:pPr>
              <w:rPr>
                <w:b/>
                <w:sz w:val="22"/>
                <w:szCs w:val="22"/>
              </w:rPr>
            </w:pPr>
          </w:p>
        </w:tc>
        <w:tc>
          <w:tcPr>
            <w:tcW w:w="2700" w:type="dxa"/>
          </w:tcPr>
          <w:p w:rsidR="00E34D13" w:rsidRPr="00E34D13" w:rsidRDefault="00E34D13" w:rsidP="009B4E2A">
            <w:pPr>
              <w:jc w:val="center"/>
              <w:rPr>
                <w:sz w:val="12"/>
                <w:szCs w:val="12"/>
              </w:rPr>
            </w:pPr>
          </w:p>
          <w:p w:rsidR="00E34D13" w:rsidRPr="00E34D13" w:rsidRDefault="00E34D13" w:rsidP="009B4E2A">
            <w:pPr>
              <w:jc w:val="center"/>
              <w:rPr>
                <w:sz w:val="22"/>
                <w:szCs w:val="22"/>
              </w:rPr>
            </w:pPr>
            <w:r w:rsidRPr="00E34D13">
              <w:rPr>
                <w:sz w:val="22"/>
                <w:szCs w:val="22"/>
              </w:rPr>
              <w:t>Lecture discussion with multi-media &amp; using white-board to explain  graphs</w:t>
            </w:r>
          </w:p>
        </w:tc>
        <w:tc>
          <w:tcPr>
            <w:tcW w:w="1170" w:type="dxa"/>
          </w:tcPr>
          <w:p w:rsidR="00E34D13" w:rsidRPr="00E34D13" w:rsidRDefault="00E34D13" w:rsidP="009B4E2A">
            <w:pPr>
              <w:jc w:val="center"/>
              <w:rPr>
                <w:sz w:val="22"/>
                <w:szCs w:val="22"/>
              </w:rPr>
            </w:pPr>
          </w:p>
          <w:p w:rsidR="00E34D13" w:rsidRPr="00E34D13" w:rsidRDefault="00E34D13" w:rsidP="009B4E2A">
            <w:pPr>
              <w:jc w:val="center"/>
              <w:rPr>
                <w:sz w:val="22"/>
                <w:szCs w:val="22"/>
              </w:rPr>
            </w:pPr>
            <w:r w:rsidRPr="00E34D13">
              <w:rPr>
                <w:sz w:val="22"/>
                <w:szCs w:val="22"/>
              </w:rPr>
              <w:t xml:space="preserve">Chapter </w:t>
            </w:r>
            <w:r w:rsidRPr="00E34D13">
              <w:rPr>
                <w:b/>
                <w:sz w:val="22"/>
                <w:szCs w:val="22"/>
              </w:rPr>
              <w:t>13</w:t>
            </w:r>
          </w:p>
        </w:tc>
        <w:tc>
          <w:tcPr>
            <w:tcW w:w="990" w:type="dxa"/>
            <w:vAlign w:val="center"/>
          </w:tcPr>
          <w:p w:rsidR="00E34D13" w:rsidRDefault="00E34D13" w:rsidP="009B4E2A">
            <w:pPr>
              <w:jc w:val="center"/>
            </w:pPr>
          </w:p>
        </w:tc>
        <w:tc>
          <w:tcPr>
            <w:tcW w:w="900" w:type="dxa"/>
          </w:tcPr>
          <w:p w:rsidR="00E34D13" w:rsidRDefault="00E34D13" w:rsidP="009B4E2A">
            <w:pPr>
              <w:jc w:val="center"/>
            </w:pPr>
          </w:p>
          <w:p w:rsidR="00E34D13" w:rsidRDefault="00E34D13" w:rsidP="009B4E2A">
            <w:pPr>
              <w:jc w:val="center"/>
            </w:pPr>
          </w:p>
        </w:tc>
      </w:tr>
      <w:tr w:rsidR="00E34D13" w:rsidTr="00E34D13">
        <w:trPr>
          <w:trHeight w:val="710"/>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14</w:t>
            </w:r>
          </w:p>
        </w:tc>
        <w:tc>
          <w:tcPr>
            <w:tcW w:w="3330" w:type="dxa"/>
            <w:shd w:val="clear" w:color="auto" w:fill="auto"/>
          </w:tcPr>
          <w:p w:rsidR="00E34D13" w:rsidRPr="00E34D13" w:rsidRDefault="00E34D13" w:rsidP="009B4E2A">
            <w:pPr>
              <w:rPr>
                <w:sz w:val="22"/>
                <w:szCs w:val="22"/>
              </w:rPr>
            </w:pPr>
          </w:p>
          <w:p w:rsidR="00E34D13" w:rsidRPr="00E34D13" w:rsidRDefault="00E34D13" w:rsidP="009B4E2A">
            <w:pPr>
              <w:jc w:val="center"/>
              <w:rPr>
                <w:b/>
                <w:sz w:val="22"/>
                <w:szCs w:val="22"/>
              </w:rPr>
            </w:pPr>
            <w:r w:rsidRPr="00E34D13">
              <w:rPr>
                <w:b/>
                <w:sz w:val="22"/>
                <w:szCs w:val="22"/>
              </w:rPr>
              <w:t>Review Class</w:t>
            </w:r>
          </w:p>
          <w:p w:rsidR="00E34D13" w:rsidRPr="00E34D13" w:rsidRDefault="00E34D13" w:rsidP="009B4E2A">
            <w:pPr>
              <w:rPr>
                <w:sz w:val="22"/>
                <w:szCs w:val="22"/>
              </w:rPr>
            </w:pPr>
            <w:r w:rsidRPr="00E34D13">
              <w:rPr>
                <w:sz w:val="22"/>
                <w:szCs w:val="22"/>
              </w:rPr>
              <w:t xml:space="preserve"> </w:t>
            </w:r>
          </w:p>
        </w:tc>
        <w:tc>
          <w:tcPr>
            <w:tcW w:w="2700" w:type="dxa"/>
          </w:tcPr>
          <w:p w:rsidR="00E34D13" w:rsidRPr="00E34D13" w:rsidRDefault="00E34D13" w:rsidP="009B4E2A">
            <w:pPr>
              <w:jc w:val="center"/>
              <w:rPr>
                <w:sz w:val="8"/>
                <w:szCs w:val="8"/>
              </w:rPr>
            </w:pPr>
          </w:p>
          <w:p w:rsidR="00E34D13" w:rsidRPr="00E34D13" w:rsidRDefault="00E34D13" w:rsidP="009B4E2A">
            <w:pPr>
              <w:jc w:val="center"/>
              <w:rPr>
                <w:sz w:val="22"/>
                <w:szCs w:val="22"/>
              </w:rPr>
            </w:pPr>
            <w:r w:rsidRPr="00E34D13">
              <w:rPr>
                <w:sz w:val="22"/>
                <w:szCs w:val="22"/>
              </w:rPr>
              <w:t>Group discussion for problem analysis</w:t>
            </w:r>
          </w:p>
        </w:tc>
        <w:tc>
          <w:tcPr>
            <w:tcW w:w="1170" w:type="dxa"/>
          </w:tcPr>
          <w:p w:rsidR="00E34D13" w:rsidRPr="00E34D13" w:rsidRDefault="00E34D13" w:rsidP="009B4E2A">
            <w:pPr>
              <w:jc w:val="center"/>
              <w:rPr>
                <w:sz w:val="22"/>
                <w:szCs w:val="22"/>
              </w:rPr>
            </w:pPr>
          </w:p>
          <w:p w:rsidR="00E34D13" w:rsidRPr="00E34D13" w:rsidRDefault="00E34D13" w:rsidP="009B4E2A">
            <w:pPr>
              <w:jc w:val="center"/>
              <w:rPr>
                <w:sz w:val="22"/>
                <w:szCs w:val="22"/>
              </w:rPr>
            </w:pPr>
          </w:p>
        </w:tc>
        <w:tc>
          <w:tcPr>
            <w:tcW w:w="990" w:type="dxa"/>
            <w:vAlign w:val="center"/>
          </w:tcPr>
          <w:p w:rsidR="00E34D13" w:rsidRDefault="00E34D13" w:rsidP="009B4E2A">
            <w:pPr>
              <w:jc w:val="center"/>
            </w:pPr>
          </w:p>
        </w:tc>
        <w:tc>
          <w:tcPr>
            <w:tcW w:w="900" w:type="dxa"/>
          </w:tcPr>
          <w:p w:rsidR="00E34D13" w:rsidRDefault="00E34D13" w:rsidP="009B4E2A">
            <w:pPr>
              <w:jc w:val="center"/>
            </w:pPr>
          </w:p>
          <w:p w:rsidR="00E34D13" w:rsidRDefault="00E34D13" w:rsidP="009B4E2A">
            <w:pPr>
              <w:jc w:val="center"/>
            </w:pPr>
            <w:r>
              <w:t>---</w:t>
            </w:r>
          </w:p>
        </w:tc>
      </w:tr>
      <w:tr w:rsidR="00E34D13" w:rsidTr="00E34D13">
        <w:trPr>
          <w:trHeight w:val="341"/>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p>
        </w:tc>
        <w:tc>
          <w:tcPr>
            <w:tcW w:w="3330" w:type="dxa"/>
            <w:shd w:val="clear" w:color="auto" w:fill="auto"/>
          </w:tcPr>
          <w:p w:rsidR="00E34D13" w:rsidRPr="00E34D13" w:rsidRDefault="00E34D13" w:rsidP="009B4E2A">
            <w:pPr>
              <w:rPr>
                <w:b/>
                <w:sz w:val="8"/>
                <w:szCs w:val="8"/>
              </w:rPr>
            </w:pPr>
          </w:p>
          <w:p w:rsidR="00E34D13" w:rsidRPr="00E34D13" w:rsidRDefault="00E34D13" w:rsidP="009B4E2A">
            <w:pPr>
              <w:jc w:val="center"/>
              <w:rPr>
                <w:b/>
                <w:sz w:val="22"/>
                <w:szCs w:val="22"/>
              </w:rPr>
            </w:pPr>
            <w:r w:rsidRPr="00E34D13">
              <w:rPr>
                <w:b/>
                <w:sz w:val="22"/>
                <w:szCs w:val="22"/>
              </w:rPr>
              <w:t>Mid-Term Exam</w:t>
            </w:r>
          </w:p>
          <w:p w:rsidR="00E34D13" w:rsidRPr="00E34D13" w:rsidRDefault="00E34D13" w:rsidP="009B4E2A">
            <w:pPr>
              <w:rPr>
                <w:b/>
                <w:sz w:val="8"/>
                <w:szCs w:val="8"/>
              </w:rPr>
            </w:pPr>
          </w:p>
        </w:tc>
        <w:tc>
          <w:tcPr>
            <w:tcW w:w="2700" w:type="dxa"/>
          </w:tcPr>
          <w:p w:rsidR="00E34D13" w:rsidRPr="00E34D13" w:rsidRDefault="00E34D13" w:rsidP="009B4E2A">
            <w:pPr>
              <w:jc w:val="center"/>
              <w:rPr>
                <w:sz w:val="12"/>
                <w:szCs w:val="12"/>
              </w:rPr>
            </w:pPr>
          </w:p>
          <w:p w:rsidR="00E34D13" w:rsidRPr="00E34D13" w:rsidRDefault="00E34D13" w:rsidP="009B4E2A">
            <w:pPr>
              <w:jc w:val="center"/>
              <w:rPr>
                <w:sz w:val="22"/>
                <w:szCs w:val="22"/>
              </w:rPr>
            </w:pPr>
            <w:r w:rsidRPr="00E34D13">
              <w:rPr>
                <w:sz w:val="22"/>
                <w:szCs w:val="22"/>
              </w:rPr>
              <w:t>---</w:t>
            </w:r>
          </w:p>
        </w:tc>
        <w:tc>
          <w:tcPr>
            <w:tcW w:w="1170" w:type="dxa"/>
          </w:tcPr>
          <w:p w:rsidR="00E34D13" w:rsidRPr="00E34D13" w:rsidRDefault="00E34D13" w:rsidP="009B4E2A">
            <w:pPr>
              <w:jc w:val="center"/>
              <w:rPr>
                <w:sz w:val="22"/>
                <w:szCs w:val="22"/>
              </w:rPr>
            </w:pPr>
          </w:p>
          <w:p w:rsidR="00E34D13" w:rsidRPr="00E34D13" w:rsidRDefault="00E34D13" w:rsidP="009B4E2A">
            <w:pPr>
              <w:jc w:val="center"/>
              <w:rPr>
                <w:sz w:val="8"/>
                <w:szCs w:val="8"/>
              </w:rPr>
            </w:pPr>
          </w:p>
        </w:tc>
        <w:tc>
          <w:tcPr>
            <w:tcW w:w="990" w:type="dxa"/>
            <w:vAlign w:val="center"/>
          </w:tcPr>
          <w:p w:rsidR="00E34D13" w:rsidRDefault="00E34D13" w:rsidP="009B4E2A">
            <w:pPr>
              <w:jc w:val="center"/>
            </w:pPr>
          </w:p>
        </w:tc>
        <w:tc>
          <w:tcPr>
            <w:tcW w:w="900" w:type="dxa"/>
          </w:tcPr>
          <w:p w:rsidR="00E34D13" w:rsidRPr="00B85E81" w:rsidRDefault="00E34D13" w:rsidP="009B4E2A">
            <w:pPr>
              <w:jc w:val="center"/>
              <w:rPr>
                <w:sz w:val="10"/>
                <w:szCs w:val="10"/>
              </w:rPr>
            </w:pPr>
          </w:p>
          <w:p w:rsidR="00E34D13" w:rsidRDefault="00E34D13" w:rsidP="009B4E2A">
            <w:pPr>
              <w:jc w:val="center"/>
            </w:pPr>
            <w:r>
              <w:t>---</w:t>
            </w:r>
          </w:p>
          <w:p w:rsidR="00E34D13" w:rsidRPr="005644AB" w:rsidRDefault="00E34D13" w:rsidP="009B4E2A">
            <w:pPr>
              <w:jc w:val="center"/>
              <w:rPr>
                <w:sz w:val="4"/>
                <w:szCs w:val="4"/>
              </w:rPr>
            </w:pPr>
          </w:p>
        </w:tc>
      </w:tr>
      <w:tr w:rsidR="00E34D13" w:rsidTr="009B4E2A">
        <w:trPr>
          <w:trHeight w:val="1115"/>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15-16</w:t>
            </w:r>
          </w:p>
        </w:tc>
        <w:tc>
          <w:tcPr>
            <w:tcW w:w="3330" w:type="dxa"/>
            <w:shd w:val="clear" w:color="auto" w:fill="auto"/>
          </w:tcPr>
          <w:p w:rsidR="00E34D13" w:rsidRPr="00E34D13" w:rsidRDefault="00E34D13" w:rsidP="009B4E2A">
            <w:pPr>
              <w:rPr>
                <w:sz w:val="22"/>
                <w:szCs w:val="22"/>
              </w:rPr>
            </w:pPr>
          </w:p>
          <w:p w:rsidR="00E34D13" w:rsidRPr="00E34D13" w:rsidRDefault="00E34D13" w:rsidP="009B4E2A">
            <w:pPr>
              <w:jc w:val="center"/>
              <w:rPr>
                <w:sz w:val="22"/>
                <w:szCs w:val="22"/>
              </w:rPr>
            </w:pPr>
            <w:r w:rsidRPr="00E34D13">
              <w:rPr>
                <w:sz w:val="22"/>
                <w:szCs w:val="22"/>
              </w:rPr>
              <w:t>Firms in a Competitive market: Analysis of Equilibrium and Profit Maximization</w:t>
            </w:r>
          </w:p>
        </w:tc>
        <w:tc>
          <w:tcPr>
            <w:tcW w:w="2700" w:type="dxa"/>
          </w:tcPr>
          <w:p w:rsidR="00E34D13" w:rsidRPr="00E34D13" w:rsidRDefault="00E34D13" w:rsidP="009B4E2A">
            <w:pPr>
              <w:jc w:val="center"/>
              <w:rPr>
                <w:sz w:val="22"/>
                <w:szCs w:val="22"/>
              </w:rPr>
            </w:pPr>
          </w:p>
          <w:p w:rsidR="00E34D13" w:rsidRPr="00E34D13" w:rsidRDefault="00E34D13" w:rsidP="009B4E2A">
            <w:pPr>
              <w:jc w:val="center"/>
              <w:rPr>
                <w:sz w:val="22"/>
                <w:szCs w:val="22"/>
              </w:rPr>
            </w:pPr>
            <w:r w:rsidRPr="00E34D13">
              <w:rPr>
                <w:sz w:val="22"/>
                <w:szCs w:val="22"/>
              </w:rPr>
              <w:t>Lecture with multi-media, Group discussion for problem analysis</w:t>
            </w:r>
          </w:p>
        </w:tc>
        <w:tc>
          <w:tcPr>
            <w:tcW w:w="1170" w:type="dxa"/>
          </w:tcPr>
          <w:p w:rsidR="00E34D13" w:rsidRPr="00E34D13" w:rsidRDefault="00E34D13" w:rsidP="009B4E2A">
            <w:pPr>
              <w:jc w:val="center"/>
              <w:rPr>
                <w:sz w:val="22"/>
                <w:szCs w:val="22"/>
              </w:rPr>
            </w:pPr>
          </w:p>
          <w:p w:rsidR="00E34D13" w:rsidRPr="00E34D13" w:rsidRDefault="00E34D13" w:rsidP="009B4E2A">
            <w:pPr>
              <w:jc w:val="center"/>
              <w:rPr>
                <w:sz w:val="22"/>
                <w:szCs w:val="22"/>
              </w:rPr>
            </w:pPr>
            <w:r w:rsidRPr="00E34D13">
              <w:rPr>
                <w:sz w:val="22"/>
                <w:szCs w:val="22"/>
              </w:rPr>
              <w:t xml:space="preserve">Chapter </w:t>
            </w:r>
            <w:r w:rsidRPr="00E34D13">
              <w:rPr>
                <w:b/>
                <w:sz w:val="22"/>
                <w:szCs w:val="22"/>
              </w:rPr>
              <w:t>14</w:t>
            </w:r>
          </w:p>
        </w:tc>
        <w:tc>
          <w:tcPr>
            <w:tcW w:w="990" w:type="dxa"/>
            <w:vAlign w:val="center"/>
          </w:tcPr>
          <w:p w:rsidR="00E34D13" w:rsidRDefault="00E34D13" w:rsidP="009B4E2A">
            <w:pPr>
              <w:jc w:val="center"/>
            </w:pPr>
          </w:p>
        </w:tc>
        <w:tc>
          <w:tcPr>
            <w:tcW w:w="900" w:type="dxa"/>
          </w:tcPr>
          <w:p w:rsidR="00E34D13" w:rsidRDefault="00E34D13" w:rsidP="009B4E2A">
            <w:pPr>
              <w:jc w:val="center"/>
            </w:pPr>
          </w:p>
          <w:p w:rsidR="00E34D13" w:rsidRPr="003E598F" w:rsidRDefault="00E34D13" w:rsidP="009B4E2A">
            <w:pPr>
              <w:jc w:val="center"/>
              <w:rPr>
                <w:sz w:val="12"/>
                <w:szCs w:val="12"/>
              </w:rPr>
            </w:pPr>
          </w:p>
          <w:p w:rsidR="00E34D13" w:rsidRPr="007D47C6" w:rsidRDefault="00E34D13" w:rsidP="009B4E2A">
            <w:pPr>
              <w:jc w:val="center"/>
              <w:rPr>
                <w:sz w:val="24"/>
                <w:szCs w:val="24"/>
              </w:rPr>
            </w:pPr>
          </w:p>
        </w:tc>
      </w:tr>
      <w:tr w:rsidR="00E34D13" w:rsidTr="00D41693">
        <w:trPr>
          <w:trHeight w:val="1277"/>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17-18</w:t>
            </w:r>
          </w:p>
        </w:tc>
        <w:tc>
          <w:tcPr>
            <w:tcW w:w="3330" w:type="dxa"/>
            <w:shd w:val="clear" w:color="auto" w:fill="auto"/>
          </w:tcPr>
          <w:p w:rsidR="00E34D13" w:rsidRPr="00D41693" w:rsidRDefault="00E34D13" w:rsidP="009B4E2A">
            <w:pPr>
              <w:rPr>
                <w:sz w:val="8"/>
                <w:szCs w:val="8"/>
              </w:rPr>
            </w:pPr>
          </w:p>
          <w:p w:rsidR="00E34D13" w:rsidRPr="00E34D13" w:rsidRDefault="00E34D13" w:rsidP="009B4E2A">
            <w:pPr>
              <w:jc w:val="center"/>
              <w:rPr>
                <w:sz w:val="22"/>
                <w:szCs w:val="22"/>
              </w:rPr>
            </w:pPr>
            <w:r w:rsidRPr="00E34D13">
              <w:rPr>
                <w:sz w:val="22"/>
                <w:szCs w:val="22"/>
              </w:rPr>
              <w:t>Firms in a Monopoly, Monopolistic competition &amp; Oligopoly market: Equilibrium Analysis &amp; Profit Maximization</w:t>
            </w:r>
          </w:p>
          <w:p w:rsidR="00E34D13" w:rsidRPr="00D41693" w:rsidRDefault="00E34D13" w:rsidP="009B4E2A">
            <w:pPr>
              <w:rPr>
                <w:sz w:val="8"/>
                <w:szCs w:val="8"/>
              </w:rPr>
            </w:pPr>
          </w:p>
        </w:tc>
        <w:tc>
          <w:tcPr>
            <w:tcW w:w="2700" w:type="dxa"/>
          </w:tcPr>
          <w:p w:rsidR="00E34D13" w:rsidRPr="00E34D13" w:rsidRDefault="00E34D13" w:rsidP="009B4E2A">
            <w:pPr>
              <w:jc w:val="center"/>
              <w:rPr>
                <w:sz w:val="22"/>
                <w:szCs w:val="22"/>
              </w:rPr>
            </w:pPr>
            <w:bookmarkStart w:id="1" w:name="_heading=h.gjdgxs" w:colFirst="0" w:colLast="0"/>
            <w:bookmarkEnd w:id="1"/>
          </w:p>
          <w:p w:rsidR="00E34D13" w:rsidRPr="00E34D13" w:rsidRDefault="00E34D13" w:rsidP="009B4E2A">
            <w:pPr>
              <w:jc w:val="center"/>
              <w:rPr>
                <w:sz w:val="22"/>
                <w:szCs w:val="22"/>
              </w:rPr>
            </w:pPr>
            <w:r w:rsidRPr="00E34D13">
              <w:rPr>
                <w:sz w:val="22"/>
                <w:szCs w:val="22"/>
              </w:rPr>
              <w:t>Lecture with multi-media, Group discussion for problem analysis</w:t>
            </w:r>
          </w:p>
        </w:tc>
        <w:tc>
          <w:tcPr>
            <w:tcW w:w="1170" w:type="dxa"/>
          </w:tcPr>
          <w:p w:rsidR="00E34D13" w:rsidRPr="00E34D13" w:rsidRDefault="00E34D13" w:rsidP="009B4E2A">
            <w:pPr>
              <w:jc w:val="center"/>
              <w:rPr>
                <w:sz w:val="22"/>
                <w:szCs w:val="22"/>
              </w:rPr>
            </w:pPr>
          </w:p>
          <w:p w:rsidR="00E34D13" w:rsidRPr="00E34D13" w:rsidRDefault="00E34D13" w:rsidP="009B4E2A">
            <w:pPr>
              <w:jc w:val="center"/>
              <w:rPr>
                <w:sz w:val="22"/>
                <w:szCs w:val="22"/>
              </w:rPr>
            </w:pPr>
            <w:r w:rsidRPr="00E34D13">
              <w:rPr>
                <w:sz w:val="22"/>
                <w:szCs w:val="22"/>
              </w:rPr>
              <w:t xml:space="preserve">Chapter </w:t>
            </w:r>
            <w:r w:rsidRPr="00E34D13">
              <w:rPr>
                <w:b/>
                <w:sz w:val="22"/>
                <w:szCs w:val="22"/>
              </w:rPr>
              <w:t>15,16,17</w:t>
            </w:r>
          </w:p>
        </w:tc>
        <w:tc>
          <w:tcPr>
            <w:tcW w:w="990" w:type="dxa"/>
            <w:vAlign w:val="center"/>
          </w:tcPr>
          <w:p w:rsidR="00E34D13" w:rsidRPr="003E598F" w:rsidRDefault="00E34D13" w:rsidP="009B4E2A">
            <w:pPr>
              <w:jc w:val="center"/>
              <w:rPr>
                <w:sz w:val="12"/>
                <w:szCs w:val="12"/>
              </w:rPr>
            </w:pPr>
          </w:p>
        </w:tc>
        <w:tc>
          <w:tcPr>
            <w:tcW w:w="900" w:type="dxa"/>
          </w:tcPr>
          <w:p w:rsidR="00E34D13" w:rsidRDefault="00E34D13" w:rsidP="009B4E2A">
            <w:pPr>
              <w:jc w:val="center"/>
            </w:pPr>
          </w:p>
          <w:p w:rsidR="00E34D13" w:rsidRDefault="00E34D13" w:rsidP="009B4E2A">
            <w:pPr>
              <w:jc w:val="center"/>
            </w:pPr>
          </w:p>
        </w:tc>
      </w:tr>
      <w:tr w:rsidR="00E34D13" w:rsidTr="00D41693">
        <w:trPr>
          <w:trHeight w:val="1889"/>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19-20</w:t>
            </w:r>
          </w:p>
        </w:tc>
        <w:tc>
          <w:tcPr>
            <w:tcW w:w="3330" w:type="dxa"/>
            <w:shd w:val="clear" w:color="auto" w:fill="auto"/>
          </w:tcPr>
          <w:p w:rsidR="00E34D13" w:rsidRPr="00D41693" w:rsidRDefault="00E34D13" w:rsidP="009B4E2A">
            <w:pPr>
              <w:rPr>
                <w:sz w:val="12"/>
                <w:szCs w:val="12"/>
              </w:rPr>
            </w:pPr>
          </w:p>
          <w:p w:rsidR="00E34D13" w:rsidRPr="00E34D13" w:rsidRDefault="00E34D13" w:rsidP="009B4E2A">
            <w:pPr>
              <w:jc w:val="center"/>
              <w:rPr>
                <w:sz w:val="22"/>
                <w:szCs w:val="22"/>
              </w:rPr>
            </w:pPr>
            <w:r w:rsidRPr="00E34D13">
              <w:rPr>
                <w:sz w:val="22"/>
                <w:szCs w:val="22"/>
              </w:rPr>
              <w:t>Basic Concept of Macroeconomics: Circular Flow Model, Measurement of National Income, GNP, Gross Domestic Product (GDP), Nominal and Real GDP, AD, AS Analysis</w:t>
            </w:r>
          </w:p>
        </w:tc>
        <w:tc>
          <w:tcPr>
            <w:tcW w:w="2700" w:type="dxa"/>
          </w:tcPr>
          <w:p w:rsidR="00E34D13" w:rsidRPr="00E34D13" w:rsidRDefault="00E34D13" w:rsidP="009B4E2A">
            <w:pPr>
              <w:jc w:val="center"/>
              <w:rPr>
                <w:sz w:val="22"/>
                <w:szCs w:val="22"/>
              </w:rPr>
            </w:pPr>
          </w:p>
          <w:p w:rsidR="00E34D13" w:rsidRPr="00E34D13" w:rsidRDefault="00E34D13" w:rsidP="009B4E2A">
            <w:pPr>
              <w:jc w:val="center"/>
              <w:rPr>
                <w:sz w:val="22"/>
                <w:szCs w:val="22"/>
              </w:rPr>
            </w:pPr>
          </w:p>
          <w:p w:rsidR="00E34D13" w:rsidRPr="00E34D13" w:rsidRDefault="00E34D13" w:rsidP="009B4E2A">
            <w:pPr>
              <w:jc w:val="center"/>
              <w:rPr>
                <w:sz w:val="22"/>
                <w:szCs w:val="22"/>
              </w:rPr>
            </w:pPr>
            <w:r w:rsidRPr="00E34D13">
              <w:rPr>
                <w:sz w:val="22"/>
                <w:szCs w:val="22"/>
              </w:rPr>
              <w:t>Lecture discussion with multi-media, Question-Answer session</w:t>
            </w:r>
          </w:p>
        </w:tc>
        <w:tc>
          <w:tcPr>
            <w:tcW w:w="1170" w:type="dxa"/>
          </w:tcPr>
          <w:p w:rsidR="00E34D13" w:rsidRPr="00E34D13" w:rsidRDefault="00E34D13" w:rsidP="009B4E2A">
            <w:pPr>
              <w:jc w:val="both"/>
              <w:rPr>
                <w:sz w:val="22"/>
                <w:szCs w:val="22"/>
              </w:rPr>
            </w:pPr>
          </w:p>
          <w:p w:rsidR="00E34D13" w:rsidRPr="00E34D13" w:rsidRDefault="00E34D13" w:rsidP="009B4E2A">
            <w:pPr>
              <w:jc w:val="center"/>
              <w:rPr>
                <w:sz w:val="22"/>
                <w:szCs w:val="22"/>
              </w:rPr>
            </w:pPr>
          </w:p>
          <w:p w:rsidR="00E34D13" w:rsidRPr="00E34D13" w:rsidRDefault="00E34D13" w:rsidP="009B4E2A">
            <w:pPr>
              <w:jc w:val="center"/>
              <w:rPr>
                <w:sz w:val="22"/>
                <w:szCs w:val="22"/>
              </w:rPr>
            </w:pPr>
          </w:p>
          <w:p w:rsidR="00E34D13" w:rsidRPr="00E34D13" w:rsidRDefault="00E34D13" w:rsidP="009B4E2A">
            <w:pPr>
              <w:jc w:val="center"/>
              <w:rPr>
                <w:sz w:val="22"/>
                <w:szCs w:val="22"/>
              </w:rPr>
            </w:pPr>
            <w:r w:rsidRPr="00E34D13">
              <w:rPr>
                <w:sz w:val="22"/>
                <w:szCs w:val="22"/>
              </w:rPr>
              <w:t xml:space="preserve">Chapter </w:t>
            </w:r>
            <w:r w:rsidRPr="00E34D13">
              <w:rPr>
                <w:b/>
                <w:sz w:val="22"/>
                <w:szCs w:val="22"/>
              </w:rPr>
              <w:t>1</w:t>
            </w:r>
          </w:p>
        </w:tc>
        <w:tc>
          <w:tcPr>
            <w:tcW w:w="990" w:type="dxa"/>
            <w:vAlign w:val="center"/>
          </w:tcPr>
          <w:p w:rsidR="00E34D13" w:rsidRDefault="00E34D13" w:rsidP="009B4E2A">
            <w:pPr>
              <w:jc w:val="center"/>
            </w:pPr>
          </w:p>
        </w:tc>
        <w:tc>
          <w:tcPr>
            <w:tcW w:w="900" w:type="dxa"/>
          </w:tcPr>
          <w:p w:rsidR="00E34D13" w:rsidRDefault="00E34D13" w:rsidP="009B4E2A">
            <w:pPr>
              <w:jc w:val="both"/>
            </w:pPr>
          </w:p>
          <w:p w:rsidR="00E34D13" w:rsidRDefault="00E34D13" w:rsidP="009B4E2A">
            <w:pPr>
              <w:jc w:val="center"/>
            </w:pPr>
          </w:p>
          <w:p w:rsidR="00E34D13" w:rsidRDefault="00E34D13" w:rsidP="009B4E2A">
            <w:pPr>
              <w:jc w:val="center"/>
            </w:pPr>
          </w:p>
          <w:p w:rsidR="00E34D13" w:rsidRDefault="00E34D13" w:rsidP="009B4E2A">
            <w:pPr>
              <w:jc w:val="center"/>
            </w:pPr>
            <w:r w:rsidRPr="003E598F">
              <w:rPr>
                <w:sz w:val="24"/>
                <w:szCs w:val="24"/>
                <w:highlight w:val="yellow"/>
              </w:rPr>
              <w:t xml:space="preserve">Quiz </w:t>
            </w:r>
            <w:r w:rsidRPr="003E598F">
              <w:rPr>
                <w:b/>
                <w:sz w:val="24"/>
                <w:szCs w:val="24"/>
                <w:highlight w:val="yellow"/>
              </w:rPr>
              <w:t>3</w:t>
            </w:r>
          </w:p>
        </w:tc>
      </w:tr>
      <w:tr w:rsidR="00E34D13" w:rsidTr="00D41693">
        <w:trPr>
          <w:trHeight w:val="1592"/>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21-22</w:t>
            </w:r>
          </w:p>
        </w:tc>
        <w:tc>
          <w:tcPr>
            <w:tcW w:w="3330" w:type="dxa"/>
            <w:shd w:val="clear" w:color="auto" w:fill="auto"/>
          </w:tcPr>
          <w:p w:rsidR="00E34D13" w:rsidRPr="00D41693" w:rsidRDefault="00E34D13" w:rsidP="009B4E2A">
            <w:pPr>
              <w:rPr>
                <w:color w:val="000000"/>
                <w:sz w:val="12"/>
                <w:szCs w:val="12"/>
              </w:rPr>
            </w:pPr>
          </w:p>
          <w:p w:rsidR="00E34D13" w:rsidRPr="00E34D13" w:rsidRDefault="00E34D13" w:rsidP="009B4E2A">
            <w:pPr>
              <w:jc w:val="center"/>
              <w:rPr>
                <w:sz w:val="22"/>
                <w:szCs w:val="22"/>
              </w:rPr>
            </w:pPr>
            <w:r w:rsidRPr="00E34D13">
              <w:rPr>
                <w:color w:val="000000"/>
                <w:sz w:val="22"/>
                <w:szCs w:val="22"/>
              </w:rPr>
              <w:t xml:space="preserve">Macroeconomic goals and policy options (Fiscal Policy &amp; Monetary Policy), </w:t>
            </w:r>
            <w:r w:rsidRPr="00E34D13">
              <w:rPr>
                <w:sz w:val="22"/>
                <w:szCs w:val="22"/>
              </w:rPr>
              <w:t>Money: Functions of Money, Value of Money and Policy options</w:t>
            </w:r>
          </w:p>
        </w:tc>
        <w:tc>
          <w:tcPr>
            <w:tcW w:w="2700" w:type="dxa"/>
          </w:tcPr>
          <w:p w:rsidR="00E34D13" w:rsidRPr="00E34D13" w:rsidRDefault="00E34D13" w:rsidP="009B4E2A">
            <w:pPr>
              <w:widowControl/>
              <w:jc w:val="center"/>
              <w:rPr>
                <w:color w:val="000000"/>
                <w:sz w:val="22"/>
                <w:szCs w:val="22"/>
              </w:rPr>
            </w:pPr>
          </w:p>
          <w:p w:rsidR="00E34D13" w:rsidRPr="00E34D13" w:rsidRDefault="00E34D13" w:rsidP="009B4E2A">
            <w:pPr>
              <w:widowControl/>
              <w:jc w:val="center"/>
              <w:rPr>
                <w:color w:val="000000"/>
                <w:sz w:val="22"/>
                <w:szCs w:val="22"/>
              </w:rPr>
            </w:pPr>
            <w:r w:rsidRPr="00E34D13">
              <w:rPr>
                <w:color w:val="000000"/>
                <w:sz w:val="22"/>
                <w:szCs w:val="22"/>
              </w:rPr>
              <w:t>Feedback,</w:t>
            </w:r>
          </w:p>
          <w:p w:rsidR="00E34D13" w:rsidRPr="00E34D13" w:rsidRDefault="00E34D13" w:rsidP="009B4E2A">
            <w:pPr>
              <w:widowControl/>
              <w:jc w:val="center"/>
              <w:rPr>
                <w:color w:val="000000"/>
                <w:sz w:val="22"/>
                <w:szCs w:val="22"/>
              </w:rPr>
            </w:pPr>
            <w:r w:rsidRPr="00E34D13">
              <w:rPr>
                <w:color w:val="000000"/>
                <w:sz w:val="22"/>
                <w:szCs w:val="22"/>
              </w:rPr>
              <w:t>lecture discussion with multi-media, group discussion</w:t>
            </w:r>
          </w:p>
        </w:tc>
        <w:tc>
          <w:tcPr>
            <w:tcW w:w="1170" w:type="dxa"/>
          </w:tcPr>
          <w:p w:rsidR="00E34D13" w:rsidRPr="00E34D13" w:rsidRDefault="00E34D13" w:rsidP="009B4E2A">
            <w:pPr>
              <w:rPr>
                <w:sz w:val="22"/>
                <w:szCs w:val="22"/>
              </w:rPr>
            </w:pPr>
          </w:p>
          <w:p w:rsidR="00E34D13" w:rsidRPr="00E34D13" w:rsidRDefault="00E34D13" w:rsidP="009B4E2A">
            <w:pPr>
              <w:jc w:val="center"/>
              <w:rPr>
                <w:sz w:val="22"/>
                <w:szCs w:val="22"/>
              </w:rPr>
            </w:pPr>
          </w:p>
          <w:p w:rsidR="00E34D13" w:rsidRPr="00E34D13" w:rsidRDefault="00E34D13" w:rsidP="009B4E2A">
            <w:pPr>
              <w:jc w:val="center"/>
              <w:rPr>
                <w:sz w:val="22"/>
                <w:szCs w:val="22"/>
              </w:rPr>
            </w:pPr>
            <w:r w:rsidRPr="00E34D13">
              <w:rPr>
                <w:sz w:val="22"/>
                <w:szCs w:val="22"/>
              </w:rPr>
              <w:t xml:space="preserve">Chapter </w:t>
            </w:r>
            <w:r w:rsidRPr="00E34D13">
              <w:rPr>
                <w:b/>
                <w:sz w:val="22"/>
                <w:szCs w:val="22"/>
              </w:rPr>
              <w:t>2</w:t>
            </w:r>
          </w:p>
        </w:tc>
        <w:tc>
          <w:tcPr>
            <w:tcW w:w="990" w:type="dxa"/>
            <w:vAlign w:val="center"/>
          </w:tcPr>
          <w:p w:rsidR="00E34D13" w:rsidRDefault="00E34D13" w:rsidP="009B4E2A">
            <w:pPr>
              <w:jc w:val="center"/>
            </w:pPr>
          </w:p>
        </w:tc>
        <w:tc>
          <w:tcPr>
            <w:tcW w:w="900" w:type="dxa"/>
          </w:tcPr>
          <w:p w:rsidR="00E34D13" w:rsidRDefault="00E34D13" w:rsidP="009B4E2A"/>
          <w:p w:rsidR="00E34D13" w:rsidRDefault="00E34D13" w:rsidP="009B4E2A">
            <w:pPr>
              <w:jc w:val="center"/>
            </w:pPr>
          </w:p>
          <w:p w:rsidR="00E34D13" w:rsidRDefault="00E34D13" w:rsidP="009B4E2A">
            <w:pPr>
              <w:jc w:val="center"/>
            </w:pPr>
          </w:p>
        </w:tc>
      </w:tr>
      <w:tr w:rsidR="00E34D13" w:rsidTr="00E34D13">
        <w:trPr>
          <w:trHeight w:val="1061"/>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23</w:t>
            </w:r>
          </w:p>
        </w:tc>
        <w:tc>
          <w:tcPr>
            <w:tcW w:w="3330" w:type="dxa"/>
            <w:shd w:val="clear" w:color="auto" w:fill="auto"/>
          </w:tcPr>
          <w:p w:rsidR="00E34D13" w:rsidRPr="00E34D13" w:rsidRDefault="00E34D13" w:rsidP="009B4E2A">
            <w:pPr>
              <w:rPr>
                <w:color w:val="000000"/>
                <w:sz w:val="12"/>
                <w:szCs w:val="12"/>
              </w:rPr>
            </w:pPr>
          </w:p>
          <w:p w:rsidR="00E34D13" w:rsidRPr="00E34D13" w:rsidRDefault="00E34D13" w:rsidP="00E34D13">
            <w:pPr>
              <w:jc w:val="center"/>
              <w:rPr>
                <w:sz w:val="22"/>
                <w:szCs w:val="22"/>
              </w:rPr>
            </w:pPr>
            <w:r w:rsidRPr="00E34D13">
              <w:rPr>
                <w:color w:val="000000"/>
                <w:sz w:val="22"/>
                <w:szCs w:val="22"/>
              </w:rPr>
              <w:t>Inflation and Unemployment: Definition, Impact, Causes  and Relationship</w:t>
            </w:r>
          </w:p>
        </w:tc>
        <w:tc>
          <w:tcPr>
            <w:tcW w:w="2700" w:type="dxa"/>
          </w:tcPr>
          <w:p w:rsidR="00E34D13" w:rsidRPr="00E34D13" w:rsidRDefault="00E34D13" w:rsidP="009B4E2A">
            <w:pPr>
              <w:widowControl/>
              <w:jc w:val="center"/>
              <w:rPr>
                <w:color w:val="000000"/>
                <w:sz w:val="12"/>
                <w:szCs w:val="12"/>
              </w:rPr>
            </w:pPr>
          </w:p>
          <w:p w:rsidR="00E34D13" w:rsidRPr="00E34D13" w:rsidRDefault="00E34D13" w:rsidP="009B4E2A">
            <w:pPr>
              <w:widowControl/>
              <w:jc w:val="center"/>
              <w:rPr>
                <w:color w:val="000000"/>
                <w:sz w:val="22"/>
                <w:szCs w:val="22"/>
              </w:rPr>
            </w:pPr>
            <w:r w:rsidRPr="00E34D13">
              <w:rPr>
                <w:color w:val="000000"/>
                <w:sz w:val="22"/>
                <w:szCs w:val="22"/>
              </w:rPr>
              <w:t>lecture discussion with multi-media, group discussion</w:t>
            </w:r>
          </w:p>
        </w:tc>
        <w:tc>
          <w:tcPr>
            <w:tcW w:w="1170" w:type="dxa"/>
          </w:tcPr>
          <w:p w:rsidR="00E34D13" w:rsidRPr="00E34D13" w:rsidRDefault="00E34D13" w:rsidP="009B4E2A">
            <w:pPr>
              <w:rPr>
                <w:sz w:val="22"/>
                <w:szCs w:val="22"/>
              </w:rPr>
            </w:pPr>
          </w:p>
          <w:p w:rsidR="00E34D13" w:rsidRPr="00E34D13" w:rsidRDefault="00E34D13" w:rsidP="009B4E2A">
            <w:pPr>
              <w:jc w:val="center"/>
              <w:rPr>
                <w:sz w:val="22"/>
                <w:szCs w:val="22"/>
              </w:rPr>
            </w:pPr>
            <w:r w:rsidRPr="00E34D13">
              <w:rPr>
                <w:sz w:val="22"/>
                <w:szCs w:val="22"/>
              </w:rPr>
              <w:t xml:space="preserve">Chapter </w:t>
            </w:r>
            <w:r w:rsidRPr="00E34D13">
              <w:rPr>
                <w:b/>
                <w:sz w:val="22"/>
                <w:szCs w:val="22"/>
              </w:rPr>
              <w:t>6</w:t>
            </w:r>
          </w:p>
        </w:tc>
        <w:tc>
          <w:tcPr>
            <w:tcW w:w="990" w:type="dxa"/>
            <w:vAlign w:val="center"/>
          </w:tcPr>
          <w:p w:rsidR="00E34D13" w:rsidRDefault="00E34D13" w:rsidP="009B4E2A">
            <w:pPr>
              <w:jc w:val="center"/>
            </w:pPr>
          </w:p>
        </w:tc>
        <w:tc>
          <w:tcPr>
            <w:tcW w:w="900" w:type="dxa"/>
          </w:tcPr>
          <w:p w:rsidR="00E34D13" w:rsidRDefault="00E34D13" w:rsidP="009B4E2A"/>
          <w:p w:rsidR="00E34D13" w:rsidRDefault="00E34D13" w:rsidP="009B4E2A">
            <w:pPr>
              <w:jc w:val="center"/>
            </w:pPr>
          </w:p>
          <w:p w:rsidR="00E34D13" w:rsidRDefault="00E34D13" w:rsidP="009B4E2A">
            <w:pPr>
              <w:jc w:val="center"/>
            </w:pPr>
          </w:p>
        </w:tc>
      </w:tr>
      <w:tr w:rsidR="00E34D13" w:rsidTr="009B4E2A">
        <w:trPr>
          <w:trHeight w:val="620"/>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24</w:t>
            </w:r>
          </w:p>
        </w:tc>
        <w:tc>
          <w:tcPr>
            <w:tcW w:w="3330"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Review Class</w:t>
            </w:r>
          </w:p>
        </w:tc>
        <w:tc>
          <w:tcPr>
            <w:tcW w:w="2700" w:type="dxa"/>
          </w:tcPr>
          <w:p w:rsidR="00E34D13" w:rsidRPr="00E34D13" w:rsidRDefault="00E34D13" w:rsidP="009B4E2A">
            <w:pPr>
              <w:jc w:val="center"/>
              <w:rPr>
                <w:sz w:val="8"/>
                <w:szCs w:val="8"/>
              </w:rPr>
            </w:pPr>
          </w:p>
          <w:p w:rsidR="00E34D13" w:rsidRPr="00E34D13" w:rsidRDefault="00E34D13" w:rsidP="009B4E2A">
            <w:pPr>
              <w:jc w:val="center"/>
              <w:rPr>
                <w:sz w:val="22"/>
                <w:szCs w:val="22"/>
              </w:rPr>
            </w:pPr>
            <w:r w:rsidRPr="00E34D13">
              <w:rPr>
                <w:sz w:val="22"/>
                <w:szCs w:val="22"/>
              </w:rPr>
              <w:t>Group discussion for Review analysis</w:t>
            </w:r>
          </w:p>
        </w:tc>
        <w:tc>
          <w:tcPr>
            <w:tcW w:w="1170" w:type="dxa"/>
          </w:tcPr>
          <w:p w:rsidR="00E34D13" w:rsidRPr="00E34D13" w:rsidRDefault="00E34D13" w:rsidP="009B4E2A">
            <w:pPr>
              <w:jc w:val="center"/>
              <w:rPr>
                <w:sz w:val="22"/>
                <w:szCs w:val="22"/>
              </w:rPr>
            </w:pPr>
          </w:p>
        </w:tc>
        <w:tc>
          <w:tcPr>
            <w:tcW w:w="990" w:type="dxa"/>
            <w:vAlign w:val="center"/>
          </w:tcPr>
          <w:p w:rsidR="00E34D13" w:rsidRDefault="00E34D13" w:rsidP="009B4E2A">
            <w:pPr>
              <w:jc w:val="center"/>
            </w:pPr>
          </w:p>
        </w:tc>
        <w:tc>
          <w:tcPr>
            <w:tcW w:w="900" w:type="dxa"/>
          </w:tcPr>
          <w:p w:rsidR="00E34D13" w:rsidRDefault="00E34D13" w:rsidP="009B4E2A"/>
          <w:p w:rsidR="00E34D13" w:rsidRDefault="00E34D13" w:rsidP="009B4E2A">
            <w:pPr>
              <w:jc w:val="center"/>
            </w:pPr>
          </w:p>
          <w:p w:rsidR="00E34D13" w:rsidRPr="008C1B8B" w:rsidRDefault="00E34D13" w:rsidP="009B4E2A">
            <w:pPr>
              <w:jc w:val="center"/>
              <w:rPr>
                <w:sz w:val="12"/>
                <w:szCs w:val="12"/>
              </w:rPr>
            </w:pPr>
          </w:p>
        </w:tc>
      </w:tr>
      <w:tr w:rsidR="00E34D13" w:rsidTr="00E34D13">
        <w:trPr>
          <w:trHeight w:val="629"/>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r w:rsidRPr="00E34D13">
              <w:rPr>
                <w:b/>
                <w:sz w:val="22"/>
                <w:szCs w:val="22"/>
              </w:rPr>
              <w:t>---</w:t>
            </w:r>
          </w:p>
        </w:tc>
        <w:tc>
          <w:tcPr>
            <w:tcW w:w="3330" w:type="dxa"/>
            <w:shd w:val="clear" w:color="auto" w:fill="auto"/>
          </w:tcPr>
          <w:p w:rsidR="00E34D13" w:rsidRPr="00E34D13" w:rsidRDefault="00E34D13" w:rsidP="009B4E2A">
            <w:pPr>
              <w:rPr>
                <w:b/>
                <w:sz w:val="16"/>
                <w:szCs w:val="16"/>
              </w:rPr>
            </w:pPr>
          </w:p>
          <w:p w:rsidR="00E34D13" w:rsidRPr="00E34D13" w:rsidRDefault="00E34D13" w:rsidP="009B4E2A">
            <w:pPr>
              <w:jc w:val="center"/>
              <w:rPr>
                <w:b/>
                <w:sz w:val="22"/>
                <w:szCs w:val="22"/>
              </w:rPr>
            </w:pPr>
            <w:r w:rsidRPr="00E34D13">
              <w:rPr>
                <w:b/>
                <w:sz w:val="22"/>
                <w:szCs w:val="22"/>
              </w:rPr>
              <w:t>Class Closed</w:t>
            </w:r>
          </w:p>
          <w:p w:rsidR="00E34D13" w:rsidRPr="00E34D13" w:rsidRDefault="00E34D13" w:rsidP="009B4E2A">
            <w:pPr>
              <w:rPr>
                <w:b/>
                <w:sz w:val="8"/>
                <w:szCs w:val="8"/>
              </w:rPr>
            </w:pPr>
          </w:p>
        </w:tc>
        <w:tc>
          <w:tcPr>
            <w:tcW w:w="2700" w:type="dxa"/>
          </w:tcPr>
          <w:p w:rsidR="00E34D13" w:rsidRPr="00E34D13" w:rsidRDefault="00E34D13" w:rsidP="009B4E2A">
            <w:pPr>
              <w:jc w:val="center"/>
              <w:rPr>
                <w:sz w:val="16"/>
                <w:szCs w:val="16"/>
              </w:rPr>
            </w:pPr>
          </w:p>
          <w:p w:rsidR="00E34D13" w:rsidRPr="00E34D13" w:rsidRDefault="00E34D13" w:rsidP="009B4E2A">
            <w:pPr>
              <w:jc w:val="center"/>
              <w:rPr>
                <w:sz w:val="22"/>
                <w:szCs w:val="22"/>
              </w:rPr>
            </w:pPr>
            <w:r w:rsidRPr="00E34D13">
              <w:rPr>
                <w:sz w:val="22"/>
                <w:szCs w:val="22"/>
              </w:rPr>
              <w:t>Exam Preparatory Time</w:t>
            </w:r>
          </w:p>
        </w:tc>
        <w:tc>
          <w:tcPr>
            <w:tcW w:w="1170" w:type="dxa"/>
          </w:tcPr>
          <w:p w:rsidR="00E34D13" w:rsidRPr="00E34D13" w:rsidRDefault="00E34D13" w:rsidP="009B4E2A">
            <w:pPr>
              <w:jc w:val="center"/>
              <w:rPr>
                <w:sz w:val="22"/>
                <w:szCs w:val="22"/>
              </w:rPr>
            </w:pPr>
          </w:p>
        </w:tc>
        <w:tc>
          <w:tcPr>
            <w:tcW w:w="990" w:type="dxa"/>
            <w:vAlign w:val="center"/>
          </w:tcPr>
          <w:p w:rsidR="00E34D13" w:rsidRDefault="00E34D13" w:rsidP="009B4E2A">
            <w:pPr>
              <w:jc w:val="center"/>
            </w:pPr>
          </w:p>
        </w:tc>
        <w:tc>
          <w:tcPr>
            <w:tcW w:w="900" w:type="dxa"/>
          </w:tcPr>
          <w:p w:rsidR="00E34D13" w:rsidRPr="00825BAE" w:rsidRDefault="00E34D13" w:rsidP="009B4E2A">
            <w:pPr>
              <w:rPr>
                <w:sz w:val="8"/>
                <w:szCs w:val="8"/>
              </w:rPr>
            </w:pPr>
          </w:p>
          <w:p w:rsidR="00E34D13" w:rsidRDefault="00E34D13" w:rsidP="009B4E2A">
            <w:pPr>
              <w:jc w:val="center"/>
            </w:pPr>
          </w:p>
          <w:p w:rsidR="00E34D13" w:rsidRPr="008C1B8B" w:rsidRDefault="00E34D13" w:rsidP="009B4E2A">
            <w:pPr>
              <w:jc w:val="center"/>
              <w:rPr>
                <w:sz w:val="4"/>
                <w:szCs w:val="4"/>
              </w:rPr>
            </w:pPr>
          </w:p>
        </w:tc>
      </w:tr>
      <w:tr w:rsidR="00E34D13" w:rsidTr="00E34D13">
        <w:trPr>
          <w:trHeight w:val="503"/>
        </w:trPr>
        <w:tc>
          <w:tcPr>
            <w:tcW w:w="828" w:type="dxa"/>
            <w:shd w:val="clear" w:color="auto" w:fill="auto"/>
          </w:tcPr>
          <w:p w:rsidR="00E34D13" w:rsidRPr="00E34D13" w:rsidRDefault="00E34D13" w:rsidP="009B4E2A">
            <w:pPr>
              <w:jc w:val="center"/>
              <w:rPr>
                <w:b/>
                <w:sz w:val="22"/>
                <w:szCs w:val="22"/>
              </w:rPr>
            </w:pPr>
          </w:p>
          <w:p w:rsidR="00E34D13" w:rsidRPr="00E34D13" w:rsidRDefault="00E34D13" w:rsidP="009B4E2A">
            <w:pPr>
              <w:jc w:val="center"/>
              <w:rPr>
                <w:b/>
                <w:sz w:val="22"/>
                <w:szCs w:val="22"/>
              </w:rPr>
            </w:pPr>
          </w:p>
        </w:tc>
        <w:tc>
          <w:tcPr>
            <w:tcW w:w="3330" w:type="dxa"/>
            <w:shd w:val="clear" w:color="auto" w:fill="auto"/>
          </w:tcPr>
          <w:p w:rsidR="00E34D13" w:rsidRPr="00E34D13" w:rsidRDefault="00E34D13" w:rsidP="009B4E2A">
            <w:pPr>
              <w:rPr>
                <w:b/>
                <w:sz w:val="8"/>
                <w:szCs w:val="8"/>
              </w:rPr>
            </w:pPr>
          </w:p>
          <w:p w:rsidR="00E34D13" w:rsidRPr="00E34D13" w:rsidRDefault="00E34D13" w:rsidP="009B4E2A">
            <w:pPr>
              <w:jc w:val="center"/>
              <w:rPr>
                <w:b/>
                <w:sz w:val="22"/>
                <w:szCs w:val="22"/>
              </w:rPr>
            </w:pPr>
            <w:r w:rsidRPr="00E34D13">
              <w:rPr>
                <w:b/>
                <w:sz w:val="22"/>
                <w:szCs w:val="22"/>
              </w:rPr>
              <w:t>FINAL EXAM</w:t>
            </w:r>
          </w:p>
          <w:p w:rsidR="00E34D13" w:rsidRPr="00E34D13" w:rsidRDefault="00E34D13" w:rsidP="009B4E2A">
            <w:pPr>
              <w:rPr>
                <w:b/>
                <w:sz w:val="8"/>
                <w:szCs w:val="8"/>
              </w:rPr>
            </w:pPr>
          </w:p>
        </w:tc>
        <w:tc>
          <w:tcPr>
            <w:tcW w:w="2700" w:type="dxa"/>
          </w:tcPr>
          <w:p w:rsidR="00E34D13" w:rsidRPr="00E34D13" w:rsidRDefault="00E34D13" w:rsidP="009B4E2A">
            <w:pPr>
              <w:rPr>
                <w:sz w:val="12"/>
                <w:szCs w:val="12"/>
              </w:rPr>
            </w:pPr>
          </w:p>
          <w:p w:rsidR="00E34D13" w:rsidRPr="00E34D13" w:rsidRDefault="00E34D13" w:rsidP="009B4E2A">
            <w:pPr>
              <w:jc w:val="center"/>
              <w:rPr>
                <w:sz w:val="22"/>
                <w:szCs w:val="22"/>
              </w:rPr>
            </w:pPr>
            <w:r w:rsidRPr="00E34D13">
              <w:rPr>
                <w:sz w:val="22"/>
                <w:szCs w:val="22"/>
              </w:rPr>
              <w:t>---</w:t>
            </w:r>
          </w:p>
        </w:tc>
        <w:tc>
          <w:tcPr>
            <w:tcW w:w="1170" w:type="dxa"/>
          </w:tcPr>
          <w:p w:rsidR="00E34D13" w:rsidRPr="00E34D13" w:rsidRDefault="00E34D13" w:rsidP="009B4E2A">
            <w:pPr>
              <w:jc w:val="center"/>
              <w:rPr>
                <w:sz w:val="12"/>
                <w:szCs w:val="12"/>
              </w:rPr>
            </w:pPr>
          </w:p>
          <w:p w:rsidR="00E34D13" w:rsidRPr="00E34D13" w:rsidRDefault="00E34D13" w:rsidP="009B4E2A">
            <w:pPr>
              <w:jc w:val="center"/>
              <w:rPr>
                <w:sz w:val="22"/>
                <w:szCs w:val="22"/>
              </w:rPr>
            </w:pPr>
            <w:r w:rsidRPr="00E34D13">
              <w:rPr>
                <w:sz w:val="22"/>
                <w:szCs w:val="22"/>
              </w:rPr>
              <w:t>---</w:t>
            </w:r>
          </w:p>
        </w:tc>
        <w:tc>
          <w:tcPr>
            <w:tcW w:w="990" w:type="dxa"/>
            <w:vAlign w:val="center"/>
          </w:tcPr>
          <w:p w:rsidR="00E34D13" w:rsidRDefault="00E34D13" w:rsidP="009B4E2A">
            <w:pPr>
              <w:jc w:val="center"/>
            </w:pPr>
          </w:p>
        </w:tc>
        <w:tc>
          <w:tcPr>
            <w:tcW w:w="900" w:type="dxa"/>
          </w:tcPr>
          <w:p w:rsidR="00E34D13" w:rsidRPr="008C1B8B" w:rsidRDefault="00E34D13" w:rsidP="009B4E2A">
            <w:pPr>
              <w:rPr>
                <w:sz w:val="8"/>
                <w:szCs w:val="8"/>
              </w:rPr>
            </w:pPr>
          </w:p>
          <w:p w:rsidR="00E34D13" w:rsidRDefault="00E34D13" w:rsidP="009B4E2A">
            <w:pPr>
              <w:jc w:val="center"/>
            </w:pPr>
          </w:p>
          <w:p w:rsidR="00E34D13" w:rsidRPr="008C1B8B" w:rsidRDefault="00E34D13" w:rsidP="009B4E2A">
            <w:pPr>
              <w:jc w:val="center"/>
              <w:rPr>
                <w:sz w:val="4"/>
                <w:szCs w:val="4"/>
              </w:rPr>
            </w:pPr>
          </w:p>
        </w:tc>
      </w:tr>
    </w:tbl>
    <w:p w:rsidR="00E34D13" w:rsidRDefault="00E34D13" w:rsidP="00E34D13">
      <w:pPr>
        <w:spacing w:after="0"/>
        <w:jc w:val="both"/>
        <w:rPr>
          <w:rFonts w:ascii="Times New Roman" w:eastAsia="Times New Roman" w:hAnsi="Times New Roman" w:cs="Times New Roman"/>
          <w:i/>
        </w:rPr>
      </w:pPr>
      <w:r>
        <w:rPr>
          <w:rFonts w:ascii="Times New Roman" w:eastAsia="Times New Roman" w:hAnsi="Times New Roman" w:cs="Times New Roman"/>
          <w:i/>
        </w:rPr>
        <w:t>(Note that two-week time is reserved for the Midterm and Final Examination)</w:t>
      </w:r>
    </w:p>
    <w:p w:rsidR="00E34D13" w:rsidRPr="00825BAE" w:rsidRDefault="00E34D13" w:rsidP="00E34D13">
      <w:pPr>
        <w:spacing w:after="0"/>
        <w:jc w:val="both"/>
        <w:rPr>
          <w:rFonts w:ascii="Times New Roman" w:eastAsia="Times New Roman" w:hAnsi="Times New Roman" w:cs="Times New Roman"/>
          <w:b/>
          <w:color w:val="000000"/>
          <w:sz w:val="8"/>
          <w:szCs w:val="8"/>
        </w:rPr>
      </w:pPr>
    </w:p>
    <w:p w:rsidR="00E34D13" w:rsidRDefault="00E34D13" w:rsidP="00E34D13">
      <w:pPr>
        <w:pBdr>
          <w:top w:val="single" w:sz="4" w:space="1" w:color="auto"/>
          <w:left w:val="single" w:sz="4" w:space="4" w:color="auto"/>
          <w:bottom w:val="single" w:sz="4" w:space="1" w:color="auto"/>
          <w:right w:val="single" w:sz="4" w:space="20" w:color="auto"/>
        </w:pBdr>
        <w:spacing w:after="0"/>
        <w:jc w:val="both"/>
        <w:rPr>
          <w:rFonts w:ascii="Times New Roman" w:eastAsia="Times New Roman" w:hAnsi="Times New Roman" w:cs="Times New Roman"/>
          <w:color w:val="000000"/>
        </w:rPr>
      </w:pPr>
      <w:r w:rsidRPr="000D69F3">
        <w:rPr>
          <w:rFonts w:ascii="Times New Roman" w:eastAsia="Times New Roman" w:hAnsi="Times New Roman" w:cs="Times New Roman"/>
          <w:b/>
          <w:color w:val="000000"/>
          <w:highlight w:val="darkGray"/>
        </w:rPr>
        <w:lastRenderedPageBreak/>
        <w:t>Part C- Assessment and Evaluation</w:t>
      </w:r>
      <w:r>
        <w:rPr>
          <w:rFonts w:ascii="Times New Roman" w:eastAsia="Times New Roman" w:hAnsi="Times New Roman" w:cs="Times New Roman"/>
          <w:b/>
          <w:color w:val="000000"/>
        </w:rPr>
        <w:t xml:space="preserve"> </w:t>
      </w:r>
    </w:p>
    <w:p w:rsidR="00E34D13" w:rsidRPr="00825BAE" w:rsidRDefault="00E34D13" w:rsidP="00E34D13">
      <w:pPr>
        <w:spacing w:after="0"/>
        <w:jc w:val="both"/>
        <w:rPr>
          <w:rFonts w:ascii="Times New Roman" w:eastAsia="Times New Roman" w:hAnsi="Times New Roman" w:cs="Times New Roman"/>
          <w:color w:val="000000"/>
          <w:sz w:val="4"/>
          <w:szCs w:val="4"/>
        </w:rPr>
      </w:pPr>
    </w:p>
    <w:p w:rsidR="00E34D13" w:rsidRPr="00D13D93" w:rsidRDefault="00E34D13" w:rsidP="00E34D13">
      <w:pP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D13D93">
        <w:rPr>
          <w:rFonts w:ascii="Times New Roman" w:eastAsia="Times New Roman" w:hAnsi="Times New Roman" w:cs="Times New Roman"/>
          <w:b/>
          <w:color w:val="000000"/>
        </w:rPr>
        <w:t xml:space="preserve">Assessment Strategy </w:t>
      </w:r>
    </w:p>
    <w:tbl>
      <w:tblPr>
        <w:tblStyle w:val="Style33"/>
        <w:tblW w:w="986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78"/>
        <w:gridCol w:w="4554"/>
        <w:gridCol w:w="1734"/>
      </w:tblGrid>
      <w:tr w:rsidR="00E34D13" w:rsidTr="009B4E2A">
        <w:trPr>
          <w:trHeight w:val="274"/>
        </w:trPr>
        <w:tc>
          <w:tcPr>
            <w:tcW w:w="3578" w:type="dxa"/>
            <w:vAlign w:val="center"/>
          </w:tcPr>
          <w:p w:rsidR="00E34D13" w:rsidRDefault="00E34D13" w:rsidP="009B4E2A">
            <w:pPr>
              <w:jc w:val="center"/>
              <w:rPr>
                <w:rFonts w:ascii="Times New Roman" w:eastAsia="Times New Roman" w:hAnsi="Times New Roman" w:cs="Times New Roman"/>
                <w:b/>
              </w:rPr>
            </w:pPr>
            <w:r>
              <w:rPr>
                <w:rFonts w:ascii="Times New Roman" w:eastAsia="Times New Roman" w:hAnsi="Times New Roman" w:cs="Times New Roman"/>
                <w:b/>
              </w:rPr>
              <w:t>Assessment Strategy</w:t>
            </w:r>
          </w:p>
        </w:tc>
        <w:tc>
          <w:tcPr>
            <w:tcW w:w="4554" w:type="dxa"/>
            <w:vAlign w:val="center"/>
          </w:tcPr>
          <w:p w:rsidR="00E34D13" w:rsidRDefault="00E34D13" w:rsidP="009B4E2A">
            <w:pPr>
              <w:ind w:left="-18" w:firstLine="18"/>
              <w:jc w:val="center"/>
              <w:rPr>
                <w:rFonts w:ascii="Times New Roman" w:eastAsia="Times New Roman" w:hAnsi="Times New Roman" w:cs="Times New Roman"/>
                <w:b/>
              </w:rPr>
            </w:pPr>
            <w:r>
              <w:rPr>
                <w:rFonts w:ascii="Times New Roman" w:eastAsia="Times New Roman" w:hAnsi="Times New Roman" w:cs="Times New Roman"/>
                <w:b/>
              </w:rPr>
              <w:t>Details</w:t>
            </w:r>
          </w:p>
        </w:tc>
        <w:tc>
          <w:tcPr>
            <w:tcW w:w="1734" w:type="dxa"/>
            <w:vAlign w:val="center"/>
          </w:tcPr>
          <w:p w:rsidR="00E34D13" w:rsidRDefault="00E34D13" w:rsidP="009B4E2A">
            <w:pPr>
              <w:tabs>
                <w:tab w:val="left" w:pos="375"/>
              </w:tabs>
              <w:ind w:left="-108" w:right="-108" w:firstLine="20"/>
              <w:jc w:val="center"/>
              <w:rPr>
                <w:rFonts w:ascii="Times New Roman" w:eastAsia="Times New Roman" w:hAnsi="Times New Roman" w:cs="Times New Roman"/>
                <w:b/>
              </w:rPr>
            </w:pPr>
            <w:r>
              <w:rPr>
                <w:rFonts w:ascii="Times New Roman" w:eastAsia="Times New Roman" w:hAnsi="Times New Roman" w:cs="Times New Roman"/>
                <w:b/>
              </w:rPr>
              <w:t>Marks</w:t>
            </w:r>
          </w:p>
        </w:tc>
      </w:tr>
      <w:tr w:rsidR="00E34D13" w:rsidTr="009B4E2A">
        <w:trPr>
          <w:trHeight w:val="193"/>
        </w:trPr>
        <w:tc>
          <w:tcPr>
            <w:tcW w:w="3578" w:type="dxa"/>
            <w:vMerge w:val="restart"/>
          </w:tcPr>
          <w:p w:rsidR="00E34D13" w:rsidRDefault="00E34D13" w:rsidP="009B4E2A">
            <w:pPr>
              <w:jc w:val="both"/>
              <w:rPr>
                <w:rFonts w:ascii="Times New Roman" w:eastAsia="Times New Roman" w:hAnsi="Times New Roman" w:cs="Times New Roman"/>
                <w:color w:val="000000"/>
              </w:rPr>
            </w:pPr>
            <w:r>
              <w:rPr>
                <w:rFonts w:ascii="Times New Roman" w:eastAsia="Times New Roman" w:hAnsi="Times New Roman" w:cs="Times New Roman"/>
                <w:color w:val="000000"/>
              </w:rPr>
              <w:t>Formative or Continuous Assessment</w:t>
            </w:r>
          </w:p>
        </w:tc>
        <w:tc>
          <w:tcPr>
            <w:tcW w:w="4554" w:type="dxa"/>
          </w:tcPr>
          <w:p w:rsidR="00E34D13" w:rsidRDefault="00E34D13" w:rsidP="009B4E2A">
            <w:pPr>
              <w:ind w:left="-18" w:firstLine="18"/>
              <w:jc w:val="both"/>
              <w:rPr>
                <w:rFonts w:ascii="Times New Roman" w:eastAsia="Times New Roman" w:hAnsi="Times New Roman" w:cs="Times New Roman"/>
                <w:color w:val="000000"/>
              </w:rPr>
            </w:pPr>
            <w:r>
              <w:rPr>
                <w:rFonts w:ascii="Times New Roman" w:eastAsia="Times New Roman" w:hAnsi="Times New Roman" w:cs="Times New Roman"/>
                <w:color w:val="000000"/>
              </w:rPr>
              <w:t>Attendance and class participation</w:t>
            </w:r>
          </w:p>
        </w:tc>
        <w:tc>
          <w:tcPr>
            <w:tcW w:w="1734" w:type="dxa"/>
          </w:tcPr>
          <w:p w:rsidR="00E34D13" w:rsidRDefault="00E34D13" w:rsidP="009B4E2A">
            <w:pPr>
              <w:tabs>
                <w:tab w:val="left" w:pos="375"/>
              </w:tabs>
              <w:ind w:left="-108" w:right="-108" w:firstLine="20"/>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E34D13" w:rsidTr="009B4E2A">
        <w:trPr>
          <w:trHeight w:val="136"/>
        </w:trPr>
        <w:tc>
          <w:tcPr>
            <w:tcW w:w="3578" w:type="dxa"/>
            <w:vMerge/>
          </w:tcPr>
          <w:p w:rsidR="00E34D13" w:rsidRDefault="00E34D13" w:rsidP="009B4E2A">
            <w:pPr>
              <w:widowControl w:val="0"/>
              <w:rPr>
                <w:rFonts w:ascii="Times New Roman" w:eastAsia="Times New Roman" w:hAnsi="Times New Roman" w:cs="Times New Roman"/>
                <w:color w:val="000000"/>
              </w:rPr>
            </w:pPr>
          </w:p>
        </w:tc>
        <w:tc>
          <w:tcPr>
            <w:tcW w:w="4554" w:type="dxa"/>
          </w:tcPr>
          <w:p w:rsidR="00E34D13" w:rsidRDefault="00E34D13" w:rsidP="009B4E2A">
            <w:pPr>
              <w:ind w:left="-18" w:firstLine="1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Quizzes or class tests (Best </w:t>
            </w:r>
            <w:r w:rsidRPr="00627E43">
              <w:rPr>
                <w:rFonts w:ascii="Times New Roman" w:eastAsia="Times New Roman" w:hAnsi="Times New Roman" w:cs="Times New Roman"/>
                <w:b/>
                <w:color w:val="000000"/>
              </w:rPr>
              <w:t>2</w:t>
            </w:r>
            <w:r>
              <w:rPr>
                <w:rFonts w:ascii="Times New Roman" w:eastAsia="Times New Roman" w:hAnsi="Times New Roman" w:cs="Times New Roman"/>
                <w:color w:val="000000"/>
              </w:rPr>
              <w:t xml:space="preserve"> Out of </w:t>
            </w:r>
            <w:r w:rsidRPr="00627E43">
              <w:rPr>
                <w:rFonts w:ascii="Times New Roman" w:eastAsia="Times New Roman" w:hAnsi="Times New Roman" w:cs="Times New Roman"/>
                <w:b/>
                <w:color w:val="000000"/>
              </w:rPr>
              <w:t>3</w:t>
            </w:r>
            <w:r>
              <w:rPr>
                <w:rFonts w:ascii="Times New Roman" w:eastAsia="Times New Roman" w:hAnsi="Times New Roman" w:cs="Times New Roman"/>
                <w:color w:val="000000"/>
              </w:rPr>
              <w:t>)</w:t>
            </w:r>
          </w:p>
        </w:tc>
        <w:tc>
          <w:tcPr>
            <w:tcW w:w="1734" w:type="dxa"/>
          </w:tcPr>
          <w:p w:rsidR="00E34D13" w:rsidRDefault="00E34D13" w:rsidP="009B4E2A">
            <w:pPr>
              <w:tabs>
                <w:tab w:val="left" w:pos="375"/>
              </w:tabs>
              <w:ind w:left="-108" w:right="-108" w:firstLine="20"/>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r>
      <w:tr w:rsidR="00E34D13" w:rsidTr="009B4E2A">
        <w:trPr>
          <w:trHeight w:val="136"/>
        </w:trPr>
        <w:tc>
          <w:tcPr>
            <w:tcW w:w="3578" w:type="dxa"/>
            <w:vMerge/>
          </w:tcPr>
          <w:p w:rsidR="00E34D13" w:rsidRDefault="00E34D13" w:rsidP="009B4E2A">
            <w:pPr>
              <w:widowControl w:val="0"/>
              <w:rPr>
                <w:rFonts w:ascii="Times New Roman" w:eastAsia="Times New Roman" w:hAnsi="Times New Roman" w:cs="Times New Roman"/>
                <w:color w:val="000000"/>
              </w:rPr>
            </w:pPr>
          </w:p>
        </w:tc>
        <w:tc>
          <w:tcPr>
            <w:tcW w:w="4554" w:type="dxa"/>
          </w:tcPr>
          <w:p w:rsidR="00E34D13" w:rsidRDefault="00E34D13" w:rsidP="009B4E2A">
            <w:pPr>
              <w:ind w:left="-18" w:firstLine="18"/>
              <w:jc w:val="both"/>
              <w:rPr>
                <w:rFonts w:ascii="Times New Roman" w:eastAsia="Times New Roman" w:hAnsi="Times New Roman" w:cs="Times New Roman"/>
                <w:color w:val="000000"/>
              </w:rPr>
            </w:pPr>
            <w:r>
              <w:rPr>
                <w:rFonts w:ascii="Times New Roman" w:eastAsia="Times New Roman" w:hAnsi="Times New Roman" w:cs="Times New Roman"/>
                <w:color w:val="000000"/>
              </w:rPr>
              <w:t>Individual assignments (</w:t>
            </w:r>
            <w:r w:rsidRPr="00627E43">
              <w:rPr>
                <w:rFonts w:ascii="Times New Roman" w:eastAsia="Times New Roman" w:hAnsi="Times New Roman" w:cs="Times New Roman"/>
                <w:b/>
                <w:color w:val="000000"/>
              </w:rPr>
              <w:t>2</w:t>
            </w:r>
            <w:r>
              <w:rPr>
                <w:rFonts w:ascii="Times New Roman" w:eastAsia="Times New Roman" w:hAnsi="Times New Roman" w:cs="Times New Roman"/>
                <w:color w:val="000000"/>
              </w:rPr>
              <w:t xml:space="preserve"> Assignments)</w:t>
            </w:r>
          </w:p>
        </w:tc>
        <w:tc>
          <w:tcPr>
            <w:tcW w:w="1734" w:type="dxa"/>
          </w:tcPr>
          <w:p w:rsidR="00E34D13" w:rsidRDefault="00E34D13" w:rsidP="009B4E2A">
            <w:pPr>
              <w:tabs>
                <w:tab w:val="left" w:pos="375"/>
              </w:tabs>
              <w:ind w:left="-108" w:right="-108" w:firstLine="20"/>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r>
      <w:tr w:rsidR="00E34D13" w:rsidTr="009B4E2A">
        <w:trPr>
          <w:trHeight w:val="274"/>
        </w:trPr>
        <w:tc>
          <w:tcPr>
            <w:tcW w:w="3578" w:type="dxa"/>
            <w:vMerge w:val="restart"/>
          </w:tcPr>
          <w:p w:rsidR="00E34D13" w:rsidRDefault="00E34D13" w:rsidP="009B4E2A">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Summative Assessment </w:t>
            </w:r>
          </w:p>
        </w:tc>
        <w:tc>
          <w:tcPr>
            <w:tcW w:w="4554" w:type="dxa"/>
          </w:tcPr>
          <w:p w:rsidR="00E34D13" w:rsidRDefault="00E34D13" w:rsidP="009B4E2A">
            <w:pPr>
              <w:tabs>
                <w:tab w:val="left" w:pos="692"/>
              </w:tabs>
              <w:ind w:left="-18" w:firstLine="18"/>
              <w:jc w:val="both"/>
              <w:rPr>
                <w:rFonts w:ascii="Times New Roman" w:eastAsia="Times New Roman" w:hAnsi="Times New Roman" w:cs="Times New Roman"/>
                <w:color w:val="000000"/>
              </w:rPr>
            </w:pPr>
            <w:r>
              <w:rPr>
                <w:rFonts w:ascii="Times New Roman" w:eastAsia="Times New Roman" w:hAnsi="Times New Roman" w:cs="Times New Roman"/>
                <w:color w:val="000000"/>
              </w:rPr>
              <w:t>Mid-term Examination</w:t>
            </w:r>
          </w:p>
        </w:tc>
        <w:tc>
          <w:tcPr>
            <w:tcW w:w="1734" w:type="dxa"/>
          </w:tcPr>
          <w:p w:rsidR="00E34D13" w:rsidRDefault="00E34D13" w:rsidP="009B4E2A">
            <w:pPr>
              <w:tabs>
                <w:tab w:val="left" w:pos="375"/>
              </w:tabs>
              <w:ind w:left="-108" w:right="-108" w:firstLine="20"/>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r>
      <w:tr w:rsidR="00E34D13" w:rsidTr="009B4E2A">
        <w:trPr>
          <w:trHeight w:val="193"/>
        </w:trPr>
        <w:tc>
          <w:tcPr>
            <w:tcW w:w="3578" w:type="dxa"/>
            <w:vMerge/>
          </w:tcPr>
          <w:p w:rsidR="00E34D13" w:rsidRDefault="00E34D13" w:rsidP="009B4E2A">
            <w:pPr>
              <w:widowControl w:val="0"/>
              <w:rPr>
                <w:rFonts w:ascii="Times New Roman" w:eastAsia="Times New Roman" w:hAnsi="Times New Roman" w:cs="Times New Roman"/>
                <w:color w:val="000000"/>
              </w:rPr>
            </w:pPr>
          </w:p>
        </w:tc>
        <w:tc>
          <w:tcPr>
            <w:tcW w:w="4554" w:type="dxa"/>
          </w:tcPr>
          <w:p w:rsidR="00E34D13" w:rsidRDefault="00E34D13" w:rsidP="009B4E2A">
            <w:pPr>
              <w:ind w:left="-18" w:firstLine="18"/>
              <w:jc w:val="both"/>
              <w:rPr>
                <w:rFonts w:ascii="Times New Roman" w:eastAsia="Times New Roman" w:hAnsi="Times New Roman" w:cs="Times New Roman"/>
                <w:color w:val="000000"/>
              </w:rPr>
            </w:pPr>
            <w:r>
              <w:rPr>
                <w:rFonts w:ascii="Times New Roman" w:eastAsia="Times New Roman" w:hAnsi="Times New Roman" w:cs="Times New Roman"/>
                <w:color w:val="000000"/>
              </w:rPr>
              <w:t>Final Examination</w:t>
            </w:r>
          </w:p>
        </w:tc>
        <w:tc>
          <w:tcPr>
            <w:tcW w:w="1734" w:type="dxa"/>
          </w:tcPr>
          <w:p w:rsidR="00E34D13" w:rsidRDefault="00E34D13" w:rsidP="009B4E2A">
            <w:pPr>
              <w:tabs>
                <w:tab w:val="left" w:pos="375"/>
              </w:tabs>
              <w:ind w:left="-108" w:right="-108" w:firstLine="20"/>
              <w:jc w:val="center"/>
              <w:rPr>
                <w:rFonts w:ascii="Times New Roman" w:eastAsia="Times New Roman" w:hAnsi="Times New Roman" w:cs="Times New Roman"/>
                <w:color w:val="000000"/>
              </w:rPr>
            </w:pPr>
            <w:r>
              <w:rPr>
                <w:rFonts w:ascii="Times New Roman" w:eastAsia="Times New Roman" w:hAnsi="Times New Roman" w:cs="Times New Roman"/>
                <w:color w:val="000000"/>
              </w:rPr>
              <w:t>40</w:t>
            </w:r>
          </w:p>
        </w:tc>
      </w:tr>
      <w:tr w:rsidR="00E34D13" w:rsidTr="009B4E2A">
        <w:trPr>
          <w:trHeight w:val="274"/>
        </w:trPr>
        <w:tc>
          <w:tcPr>
            <w:tcW w:w="8132" w:type="dxa"/>
            <w:gridSpan w:val="2"/>
          </w:tcPr>
          <w:p w:rsidR="00E34D13" w:rsidRDefault="00E34D13" w:rsidP="009B4E2A">
            <w:pPr>
              <w:ind w:left="-18" w:firstLine="18"/>
              <w:jc w:val="both"/>
              <w:rPr>
                <w:rFonts w:ascii="Times New Roman" w:eastAsia="Times New Roman" w:hAnsi="Times New Roman" w:cs="Times New Roman"/>
                <w:color w:val="000000"/>
              </w:rPr>
            </w:pPr>
            <w:r>
              <w:rPr>
                <w:rFonts w:ascii="Times New Roman" w:eastAsia="Times New Roman" w:hAnsi="Times New Roman" w:cs="Times New Roman"/>
                <w:b/>
                <w:color w:val="000000"/>
              </w:rPr>
              <w:t>Total</w:t>
            </w:r>
          </w:p>
        </w:tc>
        <w:tc>
          <w:tcPr>
            <w:tcW w:w="1734" w:type="dxa"/>
          </w:tcPr>
          <w:p w:rsidR="00E34D13" w:rsidRDefault="00E34D13" w:rsidP="009B4E2A">
            <w:pPr>
              <w:tabs>
                <w:tab w:val="left" w:pos="375"/>
              </w:tabs>
              <w:ind w:left="-108" w:right="-108" w:firstLine="20"/>
              <w:jc w:val="center"/>
              <w:rPr>
                <w:rFonts w:ascii="Times New Roman" w:eastAsia="Times New Roman" w:hAnsi="Times New Roman" w:cs="Times New Roman"/>
                <w:color w:val="000000"/>
              </w:rPr>
            </w:pPr>
            <w:r>
              <w:rPr>
                <w:rFonts w:ascii="Times New Roman" w:eastAsia="Times New Roman" w:hAnsi="Times New Roman" w:cs="Times New Roman"/>
                <w:b/>
                <w:color w:val="000000"/>
              </w:rPr>
              <w:t>100</w:t>
            </w:r>
          </w:p>
        </w:tc>
      </w:tr>
    </w:tbl>
    <w:p w:rsidR="00E34D13" w:rsidRPr="00DC5703" w:rsidRDefault="00E34D13" w:rsidP="00E34D13">
      <w:pPr>
        <w:spacing w:after="0"/>
        <w:jc w:val="both"/>
        <w:rPr>
          <w:rFonts w:ascii="Times New Roman" w:eastAsia="Times New Roman" w:hAnsi="Times New Roman" w:cs="Times New Roman"/>
          <w:b/>
          <w:bCs/>
          <w:color w:val="000000"/>
          <w:sz w:val="8"/>
          <w:szCs w:val="8"/>
        </w:rPr>
      </w:pPr>
    </w:p>
    <w:p w:rsidR="00E34D13" w:rsidRDefault="00E34D13" w:rsidP="00E34D13">
      <w:pPr>
        <w:spacing w:after="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Evaluation Policy (Grading System) </w:t>
      </w:r>
    </w:p>
    <w:p w:rsidR="00E34D13" w:rsidRPr="00E64206" w:rsidRDefault="00E34D13" w:rsidP="00E34D13">
      <w:pPr>
        <w:spacing w:after="0"/>
        <w:jc w:val="both"/>
        <w:rPr>
          <w:rFonts w:ascii="Times New Roman" w:eastAsia="Times New Roman" w:hAnsi="Times New Roman" w:cs="Times New Roman"/>
          <w:b/>
          <w:bCs/>
          <w:color w:val="000000"/>
          <w:sz w:val="8"/>
          <w:szCs w:val="8"/>
        </w:rPr>
      </w:pPr>
    </w:p>
    <w:tbl>
      <w:tblPr>
        <w:tblStyle w:val="Style34"/>
        <w:tblW w:w="9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379"/>
        <w:gridCol w:w="1732"/>
        <w:gridCol w:w="1958"/>
        <w:gridCol w:w="1333"/>
        <w:gridCol w:w="1732"/>
      </w:tblGrid>
      <w:tr w:rsidR="00E34D13" w:rsidTr="009B4E2A">
        <w:trPr>
          <w:trHeight w:val="323"/>
        </w:trPr>
        <w:tc>
          <w:tcPr>
            <w:tcW w:w="1800" w:type="dxa"/>
          </w:tcPr>
          <w:p w:rsidR="00E34D13" w:rsidRDefault="00E34D13" w:rsidP="009B4E2A">
            <w:pPr>
              <w:widowControl w:val="0"/>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Letter Grade</w:t>
            </w:r>
          </w:p>
        </w:tc>
        <w:tc>
          <w:tcPr>
            <w:tcW w:w="1379" w:type="dxa"/>
          </w:tcPr>
          <w:p w:rsidR="00E34D13" w:rsidRDefault="00E34D13" w:rsidP="009B4E2A">
            <w:pPr>
              <w:widowControl w:val="0"/>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Marks</w:t>
            </w:r>
          </w:p>
        </w:tc>
        <w:tc>
          <w:tcPr>
            <w:tcW w:w="1732" w:type="dxa"/>
          </w:tcPr>
          <w:p w:rsidR="00E34D13" w:rsidRDefault="00E34D13" w:rsidP="009B4E2A">
            <w:pPr>
              <w:widowControl w:val="0"/>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Grade Point</w:t>
            </w:r>
          </w:p>
        </w:tc>
        <w:tc>
          <w:tcPr>
            <w:tcW w:w="1958" w:type="dxa"/>
          </w:tcPr>
          <w:p w:rsidR="00E34D13" w:rsidRDefault="00E34D13" w:rsidP="009B4E2A">
            <w:pPr>
              <w:widowControl w:val="0"/>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Letter Grade</w:t>
            </w:r>
          </w:p>
        </w:tc>
        <w:tc>
          <w:tcPr>
            <w:tcW w:w="1333" w:type="dxa"/>
          </w:tcPr>
          <w:p w:rsidR="00E34D13" w:rsidRDefault="00E34D13" w:rsidP="009B4E2A">
            <w:pPr>
              <w:widowControl w:val="0"/>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Marks</w:t>
            </w:r>
          </w:p>
        </w:tc>
        <w:tc>
          <w:tcPr>
            <w:tcW w:w="1732" w:type="dxa"/>
          </w:tcPr>
          <w:p w:rsidR="00E34D13" w:rsidRDefault="00E34D13" w:rsidP="009B4E2A">
            <w:pPr>
              <w:widowControl w:val="0"/>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Grade Point</w:t>
            </w:r>
          </w:p>
        </w:tc>
      </w:tr>
      <w:tr w:rsidR="00E34D13" w:rsidTr="009B4E2A">
        <w:trPr>
          <w:trHeight w:val="288"/>
        </w:trPr>
        <w:tc>
          <w:tcPr>
            <w:tcW w:w="1800"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A (Plain)</w:t>
            </w:r>
          </w:p>
        </w:tc>
        <w:tc>
          <w:tcPr>
            <w:tcW w:w="1379"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90-100</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4.00</w:t>
            </w:r>
          </w:p>
        </w:tc>
        <w:tc>
          <w:tcPr>
            <w:tcW w:w="1958"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C+ (Plus)</w:t>
            </w:r>
          </w:p>
        </w:tc>
        <w:tc>
          <w:tcPr>
            <w:tcW w:w="1333"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70-73</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2.33</w:t>
            </w:r>
          </w:p>
        </w:tc>
      </w:tr>
      <w:tr w:rsidR="00E34D13" w:rsidTr="009B4E2A">
        <w:trPr>
          <w:trHeight w:val="288"/>
        </w:trPr>
        <w:tc>
          <w:tcPr>
            <w:tcW w:w="1800"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A- (Minus)</w:t>
            </w:r>
          </w:p>
        </w:tc>
        <w:tc>
          <w:tcPr>
            <w:tcW w:w="1379"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86-89</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3.67</w:t>
            </w:r>
          </w:p>
        </w:tc>
        <w:tc>
          <w:tcPr>
            <w:tcW w:w="1958"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C (Plain)</w:t>
            </w:r>
          </w:p>
        </w:tc>
        <w:tc>
          <w:tcPr>
            <w:tcW w:w="1333"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66-69</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2.00</w:t>
            </w:r>
          </w:p>
        </w:tc>
      </w:tr>
      <w:tr w:rsidR="00E34D13" w:rsidTr="009B4E2A">
        <w:trPr>
          <w:trHeight w:val="288"/>
        </w:trPr>
        <w:tc>
          <w:tcPr>
            <w:tcW w:w="1800"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B+ (Plus)</w:t>
            </w:r>
          </w:p>
        </w:tc>
        <w:tc>
          <w:tcPr>
            <w:tcW w:w="1379"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82-85</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3.33</w:t>
            </w:r>
          </w:p>
        </w:tc>
        <w:tc>
          <w:tcPr>
            <w:tcW w:w="1958"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C- (Minus)</w:t>
            </w:r>
          </w:p>
        </w:tc>
        <w:tc>
          <w:tcPr>
            <w:tcW w:w="1333"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62-65</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1.67</w:t>
            </w:r>
          </w:p>
        </w:tc>
      </w:tr>
      <w:tr w:rsidR="00E34D13" w:rsidTr="009B4E2A">
        <w:trPr>
          <w:trHeight w:val="297"/>
        </w:trPr>
        <w:tc>
          <w:tcPr>
            <w:tcW w:w="1800"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B (Plain)</w:t>
            </w:r>
          </w:p>
        </w:tc>
        <w:tc>
          <w:tcPr>
            <w:tcW w:w="1379"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78-81</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3.00</w:t>
            </w:r>
          </w:p>
        </w:tc>
        <w:tc>
          <w:tcPr>
            <w:tcW w:w="1958"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D+ (Plus)</w:t>
            </w:r>
          </w:p>
        </w:tc>
        <w:tc>
          <w:tcPr>
            <w:tcW w:w="1333"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58-61</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1.33</w:t>
            </w:r>
          </w:p>
        </w:tc>
      </w:tr>
      <w:tr w:rsidR="00E34D13" w:rsidTr="009B4E2A">
        <w:trPr>
          <w:trHeight w:val="288"/>
        </w:trPr>
        <w:tc>
          <w:tcPr>
            <w:tcW w:w="1800"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B- (Minus)</w:t>
            </w:r>
          </w:p>
        </w:tc>
        <w:tc>
          <w:tcPr>
            <w:tcW w:w="1379"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74-77</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2.67</w:t>
            </w:r>
          </w:p>
        </w:tc>
        <w:tc>
          <w:tcPr>
            <w:tcW w:w="1958"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D (Plain)</w:t>
            </w:r>
          </w:p>
        </w:tc>
        <w:tc>
          <w:tcPr>
            <w:tcW w:w="1333"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55-57</w:t>
            </w:r>
          </w:p>
        </w:tc>
        <w:tc>
          <w:tcPr>
            <w:tcW w:w="1732" w:type="dxa"/>
          </w:tcPr>
          <w:p w:rsidR="00E34D13" w:rsidRDefault="00E34D13" w:rsidP="009B4E2A">
            <w:pPr>
              <w:widowControl w:val="0"/>
              <w:jc w:val="center"/>
              <w:rPr>
                <w:rFonts w:ascii="Times New Roman" w:eastAsia="Times New Roman" w:hAnsi="Times New Roman" w:cs="Times New Roman"/>
                <w:color w:val="00000A"/>
              </w:rPr>
            </w:pPr>
            <w:r>
              <w:rPr>
                <w:rFonts w:ascii="Times New Roman" w:eastAsia="Times New Roman" w:hAnsi="Times New Roman" w:cs="Times New Roman"/>
                <w:color w:val="00000A"/>
              </w:rPr>
              <w:t>1.00</w:t>
            </w:r>
          </w:p>
        </w:tc>
      </w:tr>
      <w:tr w:rsidR="00E34D13" w:rsidTr="009B4E2A">
        <w:trPr>
          <w:trHeight w:val="288"/>
        </w:trPr>
        <w:tc>
          <w:tcPr>
            <w:tcW w:w="1800" w:type="dxa"/>
          </w:tcPr>
          <w:p w:rsidR="00E34D13" w:rsidRDefault="00E34D13" w:rsidP="009B4E2A">
            <w:pPr>
              <w:jc w:val="center"/>
              <w:rPr>
                <w:rFonts w:ascii="Times New Roman" w:eastAsia="Times New Roman" w:hAnsi="Times New Roman" w:cs="Times New Roman"/>
                <w:color w:val="000000"/>
              </w:rPr>
            </w:pPr>
          </w:p>
        </w:tc>
        <w:tc>
          <w:tcPr>
            <w:tcW w:w="1379" w:type="dxa"/>
          </w:tcPr>
          <w:p w:rsidR="00E34D13" w:rsidRDefault="00E34D13" w:rsidP="009B4E2A">
            <w:pPr>
              <w:jc w:val="center"/>
              <w:rPr>
                <w:rFonts w:ascii="Times New Roman" w:eastAsia="Times New Roman" w:hAnsi="Times New Roman" w:cs="Times New Roman"/>
                <w:color w:val="000000"/>
              </w:rPr>
            </w:pPr>
          </w:p>
        </w:tc>
        <w:tc>
          <w:tcPr>
            <w:tcW w:w="1732" w:type="dxa"/>
          </w:tcPr>
          <w:p w:rsidR="00E34D13" w:rsidRDefault="00E34D13" w:rsidP="009B4E2A">
            <w:pPr>
              <w:jc w:val="center"/>
              <w:rPr>
                <w:rFonts w:ascii="Times New Roman" w:eastAsia="Times New Roman" w:hAnsi="Times New Roman" w:cs="Times New Roman"/>
                <w:color w:val="000000"/>
              </w:rPr>
            </w:pPr>
          </w:p>
        </w:tc>
        <w:tc>
          <w:tcPr>
            <w:tcW w:w="1958" w:type="dxa"/>
          </w:tcPr>
          <w:p w:rsidR="00E34D13" w:rsidRDefault="00E34D13" w:rsidP="009B4E2A">
            <w:pPr>
              <w:jc w:val="center"/>
              <w:rPr>
                <w:rFonts w:ascii="Times New Roman" w:eastAsia="Times New Roman" w:hAnsi="Times New Roman" w:cs="Times New Roman"/>
                <w:color w:val="000000"/>
              </w:rPr>
            </w:pPr>
            <w:r>
              <w:rPr>
                <w:rFonts w:ascii="Times New Roman" w:eastAsia="Times New Roman" w:hAnsi="Times New Roman" w:cs="Times New Roman"/>
                <w:color w:val="000000"/>
              </w:rPr>
              <w:t>F (Fail)</w:t>
            </w:r>
          </w:p>
        </w:tc>
        <w:tc>
          <w:tcPr>
            <w:tcW w:w="1333" w:type="dxa"/>
          </w:tcPr>
          <w:p w:rsidR="00E34D13" w:rsidRDefault="00E34D13" w:rsidP="009B4E2A">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&lt;55</w:t>
            </w:r>
          </w:p>
        </w:tc>
        <w:tc>
          <w:tcPr>
            <w:tcW w:w="1732" w:type="dxa"/>
          </w:tcPr>
          <w:p w:rsidR="00E34D13" w:rsidRDefault="00E34D13" w:rsidP="009B4E2A">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0.00</w:t>
            </w:r>
          </w:p>
        </w:tc>
      </w:tr>
      <w:tr w:rsidR="00E34D13" w:rsidTr="009B4E2A">
        <w:trPr>
          <w:trHeight w:val="251"/>
        </w:trPr>
        <w:tc>
          <w:tcPr>
            <w:tcW w:w="1800" w:type="dxa"/>
          </w:tcPr>
          <w:p w:rsidR="00E34D13" w:rsidRDefault="00E34D13" w:rsidP="009B4E2A">
            <w:pPr>
              <w:jc w:val="center"/>
              <w:rPr>
                <w:rFonts w:ascii="Times New Roman" w:eastAsia="Times New Roman" w:hAnsi="Times New Roman" w:cs="Times New Roman"/>
                <w:color w:val="000000"/>
              </w:rPr>
            </w:pPr>
          </w:p>
        </w:tc>
        <w:tc>
          <w:tcPr>
            <w:tcW w:w="1379" w:type="dxa"/>
          </w:tcPr>
          <w:p w:rsidR="00E34D13" w:rsidRDefault="00E34D13" w:rsidP="009B4E2A">
            <w:pPr>
              <w:jc w:val="center"/>
              <w:rPr>
                <w:rFonts w:ascii="Times New Roman" w:eastAsia="Times New Roman" w:hAnsi="Times New Roman" w:cs="Times New Roman"/>
                <w:color w:val="000000"/>
              </w:rPr>
            </w:pPr>
          </w:p>
        </w:tc>
        <w:tc>
          <w:tcPr>
            <w:tcW w:w="1732" w:type="dxa"/>
          </w:tcPr>
          <w:p w:rsidR="00E34D13" w:rsidRDefault="00E34D13" w:rsidP="009B4E2A">
            <w:pPr>
              <w:jc w:val="center"/>
              <w:rPr>
                <w:rFonts w:ascii="Times New Roman" w:eastAsia="Times New Roman" w:hAnsi="Times New Roman" w:cs="Times New Roman"/>
                <w:color w:val="000000"/>
              </w:rPr>
            </w:pPr>
          </w:p>
        </w:tc>
        <w:tc>
          <w:tcPr>
            <w:tcW w:w="1958" w:type="dxa"/>
          </w:tcPr>
          <w:p w:rsidR="00E34D13" w:rsidRDefault="00E34D13" w:rsidP="009B4E2A">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 (Incomplete)</w:t>
            </w:r>
          </w:p>
        </w:tc>
        <w:tc>
          <w:tcPr>
            <w:tcW w:w="1333" w:type="dxa"/>
          </w:tcPr>
          <w:p w:rsidR="00E34D13" w:rsidRDefault="00E34D13" w:rsidP="009B4E2A">
            <w:pPr>
              <w:jc w:val="center"/>
              <w:rPr>
                <w:rFonts w:ascii="Times New Roman" w:eastAsia="Times New Roman" w:hAnsi="Times New Roman" w:cs="Times New Roman"/>
                <w:color w:val="000000"/>
              </w:rPr>
            </w:pPr>
          </w:p>
        </w:tc>
        <w:tc>
          <w:tcPr>
            <w:tcW w:w="1732" w:type="dxa"/>
          </w:tcPr>
          <w:p w:rsidR="00E34D13" w:rsidRDefault="00E34D13" w:rsidP="009B4E2A">
            <w:pPr>
              <w:jc w:val="center"/>
              <w:rPr>
                <w:rFonts w:ascii="Times New Roman" w:eastAsia="Times New Roman" w:hAnsi="Times New Roman" w:cs="Times New Roman"/>
                <w:color w:val="000000"/>
              </w:rPr>
            </w:pPr>
          </w:p>
        </w:tc>
      </w:tr>
    </w:tbl>
    <w:p w:rsidR="00E34D13" w:rsidRPr="00A714C4" w:rsidRDefault="00E34D13" w:rsidP="00E34D13">
      <w:pPr>
        <w:spacing w:after="0"/>
        <w:jc w:val="both"/>
        <w:rPr>
          <w:rFonts w:ascii="Times New Roman" w:eastAsia="Times New Roman" w:hAnsi="Times New Roman" w:cs="Times New Roman"/>
          <w:color w:val="000000"/>
          <w:sz w:val="16"/>
          <w:szCs w:val="16"/>
        </w:rPr>
      </w:pPr>
    </w:p>
    <w:p w:rsidR="00E34D13" w:rsidRDefault="00E34D13" w:rsidP="00E34D13">
      <w:pPr>
        <w:spacing w:after="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Make-up Procedures </w:t>
      </w:r>
    </w:p>
    <w:p w:rsidR="00E34D13" w:rsidRPr="00E34D13" w:rsidRDefault="00E34D13" w:rsidP="00E34D13">
      <w:pPr>
        <w:spacing w:after="0"/>
        <w:jc w:val="both"/>
        <w:rPr>
          <w:rFonts w:ascii="Times New Roman" w:eastAsia="Times New Roman" w:hAnsi="Times New Roman" w:cs="Times New Roman"/>
          <w:color w:val="000000"/>
        </w:rPr>
      </w:pPr>
      <w:r w:rsidRPr="00E34D13">
        <w:rPr>
          <w:rFonts w:ascii="Times New Roman" w:eastAsia="Times New Roman" w:hAnsi="Times New Roman" w:cs="Times New Roman"/>
          <w:color w:val="000000"/>
        </w:rPr>
        <w:t>If a student cannot attend the final examination due to unavoidable circumstances, he/she must request an “I (incomplete)” grade from the course instructor by the examination's scheduled date. Upon receiving the application, the instructor will assign an 'I' grade for that student. At the start of the new trimester, the program office will designate a 15-day period for grade changes. During this time, the student should coordinate with the course instructor to take the make-up final examination. Following the make-up exam, the instructor will submit a revised grade to the program office for approval. Subsequently, the examination controller office will update the 'I' grade in the result management system and notify the student(s) of the change.</w:t>
      </w:r>
    </w:p>
    <w:p w:rsidR="00E34D13" w:rsidRPr="00E34D13" w:rsidRDefault="00E34D13" w:rsidP="00E34D13">
      <w:pPr>
        <w:spacing w:after="0"/>
        <w:jc w:val="both"/>
        <w:rPr>
          <w:rFonts w:ascii="Times New Roman" w:eastAsia="Times New Roman" w:hAnsi="Times New Roman" w:cs="Times New Roman"/>
          <w:color w:val="000000"/>
        </w:rPr>
      </w:pPr>
    </w:p>
    <w:p w:rsidR="00E34D13" w:rsidRDefault="00E34D13" w:rsidP="00E34D13">
      <w:pPr>
        <w:pBdr>
          <w:top w:val="single" w:sz="4" w:space="1" w:color="auto"/>
          <w:left w:val="single" w:sz="4" w:space="4" w:color="auto"/>
          <w:bottom w:val="single" w:sz="4" w:space="1" w:color="auto"/>
          <w:right w:val="single" w:sz="4" w:space="4" w:color="auto"/>
        </w:pBdr>
        <w:spacing w:after="0"/>
        <w:jc w:val="both"/>
        <w:rPr>
          <w:rFonts w:ascii="Times New Roman" w:eastAsia="Times New Roman" w:hAnsi="Times New Roman" w:cs="Times New Roman"/>
          <w:b/>
          <w:color w:val="000000"/>
        </w:rPr>
      </w:pPr>
      <w:r w:rsidRPr="008D0B82">
        <w:rPr>
          <w:rFonts w:ascii="Times New Roman" w:eastAsia="Times New Roman" w:hAnsi="Times New Roman" w:cs="Times New Roman"/>
          <w:b/>
          <w:color w:val="000000"/>
          <w:highlight w:val="lightGray"/>
        </w:rPr>
        <w:t>Part D-Learning Resources</w:t>
      </w:r>
      <w:r>
        <w:rPr>
          <w:rFonts w:ascii="Times New Roman" w:eastAsia="Times New Roman" w:hAnsi="Times New Roman" w:cs="Times New Roman"/>
          <w:b/>
          <w:color w:val="000000"/>
        </w:rPr>
        <w:t xml:space="preserve">                                                                                                                   </w:t>
      </w:r>
    </w:p>
    <w:p w:rsidR="00E34D13" w:rsidRPr="00A714C4" w:rsidRDefault="00E34D13" w:rsidP="00E34D13">
      <w:pPr>
        <w:spacing w:after="0"/>
        <w:jc w:val="both"/>
        <w:rPr>
          <w:rFonts w:ascii="Times New Roman" w:eastAsia="Times New Roman" w:hAnsi="Times New Roman" w:cs="Times New Roman"/>
          <w:color w:val="000000"/>
          <w:sz w:val="16"/>
          <w:szCs w:val="16"/>
          <w:u w:val="single"/>
        </w:rPr>
      </w:pPr>
    </w:p>
    <w:p w:rsidR="00E34D13" w:rsidRDefault="00E34D13" w:rsidP="00E34D13">
      <w:pPr>
        <w:spacing w:after="0"/>
        <w:jc w:val="both"/>
        <w:rPr>
          <w:rFonts w:ascii="Times New Roman" w:eastAsia="Times New Roman" w:hAnsi="Times New Roman" w:cs="Times New Roman"/>
          <w:color w:val="000000"/>
          <w:sz w:val="24"/>
          <w:szCs w:val="24"/>
        </w:rPr>
      </w:pPr>
      <w:r w:rsidRPr="00A714C4">
        <w:rPr>
          <w:rFonts w:ascii="Times New Roman" w:eastAsia="Times New Roman" w:hAnsi="Times New Roman" w:cs="Times New Roman"/>
          <w:b/>
          <w:color w:val="000000"/>
          <w:sz w:val="24"/>
          <w:szCs w:val="24"/>
          <w:u w:val="single"/>
        </w:rPr>
        <w:t>Textbook:</w:t>
      </w:r>
      <w:r w:rsidRPr="00CF611B">
        <w:rPr>
          <w:rFonts w:ascii="Times New Roman" w:eastAsia="Times New Roman" w:hAnsi="Times New Roman" w:cs="Times New Roman"/>
          <w:b/>
          <w:color w:val="000000"/>
          <w:sz w:val="24"/>
          <w:szCs w:val="24"/>
        </w:rPr>
        <w:t xml:space="preserve"> </w:t>
      </w:r>
      <w:proofErr w:type="spellStart"/>
      <w:r w:rsidRPr="00CF611B">
        <w:rPr>
          <w:rFonts w:ascii="Times New Roman" w:eastAsia="Times New Roman" w:hAnsi="Times New Roman" w:cs="Times New Roman"/>
          <w:color w:val="000000"/>
          <w:sz w:val="24"/>
          <w:szCs w:val="24"/>
        </w:rPr>
        <w:t>Mankiw</w:t>
      </w:r>
      <w:proofErr w:type="spellEnd"/>
      <w:r w:rsidRPr="00CF611B">
        <w:rPr>
          <w:rFonts w:ascii="Times New Roman" w:eastAsia="Times New Roman" w:hAnsi="Times New Roman" w:cs="Times New Roman"/>
          <w:color w:val="000000"/>
          <w:sz w:val="24"/>
          <w:szCs w:val="24"/>
        </w:rPr>
        <w:t xml:space="preserve">, N. G. </w:t>
      </w:r>
      <w:r w:rsidRPr="00CF611B">
        <w:rPr>
          <w:rFonts w:ascii="Times New Roman" w:eastAsia="Times New Roman" w:hAnsi="Times New Roman" w:cs="Times New Roman"/>
          <w:b/>
          <w:color w:val="000000"/>
          <w:sz w:val="24"/>
          <w:szCs w:val="24"/>
        </w:rPr>
        <w:t>Principles of Economics</w:t>
      </w:r>
      <w:r w:rsidRPr="00CF611B">
        <w:rPr>
          <w:rFonts w:ascii="Times New Roman" w:eastAsia="Times New Roman" w:hAnsi="Times New Roman" w:cs="Times New Roman"/>
          <w:color w:val="000000"/>
          <w:sz w:val="24"/>
          <w:szCs w:val="24"/>
        </w:rPr>
        <w:t xml:space="preserve">. </w:t>
      </w:r>
      <w:proofErr w:type="spellStart"/>
      <w:r w:rsidRPr="00CF611B">
        <w:rPr>
          <w:rFonts w:ascii="Times New Roman" w:eastAsia="Times New Roman" w:hAnsi="Times New Roman" w:cs="Times New Roman"/>
          <w:color w:val="000000"/>
          <w:sz w:val="24"/>
          <w:szCs w:val="24"/>
        </w:rPr>
        <w:t>Cengage</w:t>
      </w:r>
      <w:proofErr w:type="spellEnd"/>
      <w:r w:rsidRPr="00CF611B">
        <w:rPr>
          <w:rFonts w:ascii="Times New Roman" w:eastAsia="Times New Roman" w:hAnsi="Times New Roman" w:cs="Times New Roman"/>
          <w:color w:val="000000"/>
          <w:sz w:val="24"/>
          <w:szCs w:val="24"/>
        </w:rPr>
        <w:t xml:space="preserve"> Learning. (Latest Edition)</w:t>
      </w:r>
    </w:p>
    <w:p w:rsidR="00E34D13" w:rsidRPr="00176C34" w:rsidRDefault="00E34D13" w:rsidP="00E34D13">
      <w:pPr>
        <w:spacing w:after="0"/>
        <w:jc w:val="both"/>
        <w:rPr>
          <w:rFonts w:ascii="Times New Roman" w:eastAsia="Times New Roman" w:hAnsi="Times New Roman" w:cs="Times New Roman"/>
          <w:b/>
          <w:color w:val="000000"/>
          <w:sz w:val="8"/>
          <w:szCs w:val="8"/>
        </w:rPr>
      </w:pPr>
    </w:p>
    <w:p w:rsidR="00E34D13" w:rsidRPr="00825BAE" w:rsidRDefault="00E34D13" w:rsidP="00E34D13">
      <w:pPr>
        <w:spacing w:after="0"/>
        <w:jc w:val="both"/>
        <w:rPr>
          <w:rFonts w:ascii="Times New Roman" w:eastAsia="Times New Roman" w:hAnsi="Times New Roman" w:cs="Times New Roman"/>
          <w:color w:val="000000"/>
          <w:sz w:val="4"/>
          <w:szCs w:val="4"/>
        </w:rPr>
      </w:pPr>
    </w:p>
    <w:p w:rsidR="00E34D13" w:rsidRPr="00A714C4" w:rsidRDefault="00E34D13" w:rsidP="00E34D13">
      <w:pPr>
        <w:spacing w:after="0"/>
        <w:jc w:val="both"/>
        <w:rPr>
          <w:rFonts w:ascii="Times New Roman" w:eastAsia="Times New Roman" w:hAnsi="Times New Roman" w:cs="Times New Roman"/>
          <w:b/>
          <w:sz w:val="24"/>
          <w:szCs w:val="24"/>
          <w:u w:val="single"/>
        </w:rPr>
      </w:pPr>
      <w:r w:rsidRPr="00A714C4">
        <w:rPr>
          <w:rFonts w:ascii="Times New Roman" w:eastAsia="Times New Roman" w:hAnsi="Times New Roman" w:cs="Times New Roman"/>
          <w:b/>
          <w:sz w:val="24"/>
          <w:szCs w:val="24"/>
          <w:u w:val="single"/>
        </w:rPr>
        <w:t xml:space="preserve">Reference books:     </w:t>
      </w:r>
    </w:p>
    <w:p w:rsidR="00E34D13" w:rsidRDefault="00E34D13" w:rsidP="00E34D13">
      <w:pPr>
        <w:spacing w:after="0"/>
        <w:jc w:val="both"/>
        <w:rPr>
          <w:rFonts w:ascii="Times New Roman" w:eastAsia="Times New Roman" w:hAnsi="Times New Roman" w:cs="Times New Roman"/>
          <w:sz w:val="24"/>
          <w:szCs w:val="24"/>
        </w:rPr>
      </w:pPr>
      <w:r w:rsidRPr="00CF611B">
        <w:rPr>
          <w:color w:val="000000"/>
          <w:sz w:val="24"/>
          <w:szCs w:val="24"/>
        </w:rPr>
        <w:t xml:space="preserve">1. </w:t>
      </w:r>
      <w:r w:rsidRPr="00CF611B">
        <w:rPr>
          <w:rFonts w:ascii="Times New Roman" w:eastAsia="Times New Roman" w:hAnsi="Times New Roman" w:cs="Times New Roman"/>
          <w:sz w:val="24"/>
          <w:szCs w:val="24"/>
        </w:rPr>
        <w:t xml:space="preserve">Economics, Paul A. Samuelson and William D. </w:t>
      </w:r>
      <w:proofErr w:type="spellStart"/>
      <w:r w:rsidRPr="00CF611B">
        <w:rPr>
          <w:rFonts w:ascii="Times New Roman" w:eastAsia="Times New Roman" w:hAnsi="Times New Roman" w:cs="Times New Roman"/>
          <w:sz w:val="24"/>
          <w:szCs w:val="24"/>
        </w:rPr>
        <w:t>Nordhaus</w:t>
      </w:r>
      <w:proofErr w:type="spellEnd"/>
      <w:r w:rsidRPr="00CF611B">
        <w:rPr>
          <w:rFonts w:ascii="Times New Roman" w:eastAsia="Times New Roman" w:hAnsi="Times New Roman" w:cs="Times New Roman"/>
          <w:sz w:val="24"/>
          <w:szCs w:val="24"/>
        </w:rPr>
        <w:t xml:space="preserve">, McGraw-Hill, Eighteen </w:t>
      </w:r>
      <w:proofErr w:type="gramStart"/>
      <w:r w:rsidRPr="00CF611B">
        <w:rPr>
          <w:rFonts w:ascii="Times New Roman" w:eastAsia="Times New Roman" w:hAnsi="Times New Roman" w:cs="Times New Roman"/>
          <w:sz w:val="24"/>
          <w:szCs w:val="24"/>
        </w:rPr>
        <w:t>Edition</w:t>
      </w:r>
      <w:proofErr w:type="gramEnd"/>
      <w:r w:rsidRPr="00CF611B">
        <w:rPr>
          <w:rFonts w:ascii="Times New Roman" w:eastAsia="Times New Roman" w:hAnsi="Times New Roman" w:cs="Times New Roman"/>
          <w:sz w:val="24"/>
          <w:szCs w:val="24"/>
        </w:rPr>
        <w:t xml:space="preserve"> </w:t>
      </w:r>
    </w:p>
    <w:p w:rsidR="00E34D13" w:rsidRDefault="00E34D13" w:rsidP="00E34D1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F611B">
        <w:rPr>
          <w:rFonts w:ascii="Times New Roman" w:eastAsia="Times New Roman" w:hAnsi="Times New Roman" w:cs="Times New Roman"/>
          <w:sz w:val="24"/>
          <w:szCs w:val="24"/>
        </w:rPr>
        <w:t>(</w:t>
      </w:r>
      <w:r>
        <w:rPr>
          <w:rFonts w:ascii="Times New Roman" w:eastAsia="Times New Roman" w:hAnsi="Times New Roman" w:cs="Times New Roman"/>
          <w:sz w:val="24"/>
          <w:szCs w:val="24"/>
        </w:rPr>
        <w:t>I</w:t>
      </w:r>
      <w:r w:rsidRPr="00CF611B">
        <w:rPr>
          <w:rFonts w:ascii="Times New Roman" w:eastAsia="Times New Roman" w:hAnsi="Times New Roman" w:cs="Times New Roman"/>
          <w:sz w:val="24"/>
          <w:szCs w:val="24"/>
        </w:rPr>
        <w:t>nternational</w:t>
      </w:r>
      <w:r>
        <w:rPr>
          <w:rFonts w:ascii="Times New Roman" w:eastAsia="Times New Roman" w:hAnsi="Times New Roman" w:cs="Times New Roman"/>
          <w:sz w:val="24"/>
          <w:szCs w:val="24"/>
        </w:rPr>
        <w:t xml:space="preserve"> Edition</w:t>
      </w:r>
      <w:r w:rsidRPr="00CF611B">
        <w:rPr>
          <w:rFonts w:ascii="Times New Roman" w:eastAsia="Times New Roman" w:hAnsi="Times New Roman" w:cs="Times New Roman"/>
          <w:sz w:val="24"/>
          <w:szCs w:val="24"/>
        </w:rPr>
        <w:t>)</w:t>
      </w:r>
    </w:p>
    <w:p w:rsidR="00E34D13" w:rsidRPr="00E34D13" w:rsidRDefault="00E34D13" w:rsidP="00E34D13">
      <w:pPr>
        <w:spacing w:after="0"/>
        <w:jc w:val="both"/>
        <w:rPr>
          <w:rFonts w:ascii="Times New Roman" w:eastAsia="Times New Roman" w:hAnsi="Times New Roman" w:cs="Times New Roman"/>
          <w:sz w:val="16"/>
          <w:szCs w:val="16"/>
        </w:rPr>
      </w:pPr>
    </w:p>
    <w:p w:rsidR="00E34D13" w:rsidRDefault="00E34D13" w:rsidP="00E34D13">
      <w:pPr>
        <w:spacing w:after="0"/>
        <w:jc w:val="both"/>
        <w:rPr>
          <w:rFonts w:ascii="Times New Roman" w:eastAsia="Times New Roman" w:hAnsi="Times New Roman" w:cs="Times New Roman"/>
          <w:sz w:val="24"/>
          <w:szCs w:val="24"/>
        </w:rPr>
      </w:pPr>
      <w:r w:rsidRPr="00CF611B">
        <w:rPr>
          <w:rFonts w:ascii="Times New Roman" w:eastAsia="Times New Roman" w:hAnsi="Times New Roman" w:cs="Times New Roman"/>
          <w:sz w:val="24"/>
          <w:szCs w:val="24"/>
        </w:rPr>
        <w:t>2. Microeconomics by Roger Arnold (Latest Edition)</w:t>
      </w:r>
    </w:p>
    <w:p w:rsidR="00E34D13" w:rsidRPr="00176C34" w:rsidRDefault="00E34D13" w:rsidP="00E34D13">
      <w:pPr>
        <w:spacing w:after="0"/>
        <w:jc w:val="both"/>
        <w:rPr>
          <w:rFonts w:ascii="Times New Roman" w:eastAsia="Times New Roman" w:hAnsi="Times New Roman" w:cs="Times New Roman"/>
          <w:sz w:val="8"/>
          <w:szCs w:val="8"/>
        </w:rPr>
      </w:pPr>
    </w:p>
    <w:p w:rsidR="00E34D13" w:rsidRPr="00825BAE" w:rsidRDefault="00E34D13" w:rsidP="00E34D13">
      <w:pPr>
        <w:spacing w:after="0"/>
        <w:jc w:val="both"/>
        <w:rPr>
          <w:rFonts w:ascii="Times New Roman" w:eastAsia="Times New Roman" w:hAnsi="Times New Roman" w:cs="Times New Roman"/>
          <w:sz w:val="4"/>
          <w:szCs w:val="4"/>
        </w:rPr>
      </w:pPr>
    </w:p>
    <w:p w:rsidR="00AC0E63" w:rsidRPr="00E34D13" w:rsidRDefault="00E34D13" w:rsidP="00E34D13">
      <w:pPr>
        <w:spacing w:after="0"/>
        <w:jc w:val="both"/>
        <w:rPr>
          <w:rFonts w:ascii="Times New Roman" w:eastAsia="Times New Roman" w:hAnsi="Times New Roman" w:cs="Times New Roman"/>
          <w:sz w:val="24"/>
          <w:szCs w:val="24"/>
        </w:rPr>
      </w:pPr>
      <w:r w:rsidRPr="00CF611B">
        <w:rPr>
          <w:rFonts w:ascii="Times New Roman" w:eastAsia="Times New Roman" w:hAnsi="Times New Roman" w:cs="Times New Roman"/>
          <w:b/>
          <w:sz w:val="24"/>
          <w:szCs w:val="24"/>
        </w:rPr>
        <w:t>Other resources:</w:t>
      </w:r>
      <w:r>
        <w:rPr>
          <w:rFonts w:ascii="Times New Roman" w:eastAsia="Times New Roman" w:hAnsi="Times New Roman" w:cs="Times New Roman"/>
          <w:b/>
          <w:sz w:val="24"/>
          <w:szCs w:val="24"/>
        </w:rPr>
        <w:t xml:space="preserve"> </w:t>
      </w:r>
      <w:r w:rsidRPr="00CF611B">
        <w:rPr>
          <w:rFonts w:ascii="Times New Roman" w:eastAsia="Times New Roman" w:hAnsi="Times New Roman" w:cs="Times New Roman"/>
          <w:sz w:val="24"/>
          <w:szCs w:val="24"/>
        </w:rPr>
        <w:t xml:space="preserve">Websites, Research, and working papers, Newspapers </w:t>
      </w:r>
    </w:p>
    <w:sectPr w:rsidR="00AC0E63" w:rsidRPr="00E34D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2688A"/>
    <w:multiLevelType w:val="hybridMultilevel"/>
    <w:tmpl w:val="70421F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D13"/>
    <w:rsid w:val="005D56D8"/>
    <w:rsid w:val="00852FB8"/>
    <w:rsid w:val="008A3647"/>
    <w:rsid w:val="00AC0E63"/>
    <w:rsid w:val="00D41693"/>
    <w:rsid w:val="00E34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D13"/>
    <w:rPr>
      <w:rFonts w:ascii="Calibri" w:eastAsia="Calibri" w:hAnsi="Calibri" w:cs="Calibri"/>
    </w:rPr>
  </w:style>
  <w:style w:type="paragraph" w:styleId="Heading1">
    <w:name w:val="heading 1"/>
    <w:basedOn w:val="Normal"/>
    <w:next w:val="Normal"/>
    <w:link w:val="Heading1Char"/>
    <w:qFormat/>
    <w:rsid w:val="00E34D13"/>
    <w:pPr>
      <w:keepNext/>
      <w:spacing w:after="0" w:line="240" w:lineRule="auto"/>
      <w:outlineLvl w:val="0"/>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E34D13"/>
    <w:rPr>
      <w:rFonts w:ascii="Times New Roman" w:eastAsia="Times New Roman" w:hAnsi="Times New Roman" w:cs="Times New Roman"/>
      <w:b/>
      <w:sz w:val="24"/>
      <w:szCs w:val="20"/>
    </w:rPr>
  </w:style>
  <w:style w:type="character" w:styleId="Hyperlink">
    <w:name w:val="Hyperlink"/>
    <w:qFormat/>
    <w:rsid w:val="00E34D13"/>
    <w:rPr>
      <w:color w:val="0000FF"/>
      <w:u w:val="single"/>
    </w:rPr>
  </w:style>
  <w:style w:type="paragraph" w:styleId="ListParagraph">
    <w:name w:val="List Paragraph"/>
    <w:basedOn w:val="Normal"/>
    <w:link w:val="ListParagraphChar"/>
    <w:uiPriority w:val="34"/>
    <w:qFormat/>
    <w:rsid w:val="00E34D13"/>
    <w:pPr>
      <w:spacing w:after="0" w:line="240" w:lineRule="auto"/>
      <w:ind w:left="720"/>
    </w:pPr>
    <w:rPr>
      <w:rFonts w:ascii="Times New Roman" w:eastAsia="Times New Roman" w:hAnsi="Times New Roman" w:cs="Times New Roman"/>
      <w:sz w:val="24"/>
      <w:szCs w:val="24"/>
    </w:rPr>
  </w:style>
  <w:style w:type="character" w:customStyle="1" w:styleId="ListParagraphChar">
    <w:name w:val="List Paragraph Char"/>
    <w:link w:val="ListParagraph"/>
    <w:uiPriority w:val="34"/>
    <w:rsid w:val="00E34D13"/>
    <w:rPr>
      <w:rFonts w:ascii="Times New Roman" w:eastAsia="Times New Roman" w:hAnsi="Times New Roman" w:cs="Times New Roman"/>
      <w:sz w:val="24"/>
      <w:szCs w:val="24"/>
    </w:rPr>
  </w:style>
  <w:style w:type="table" w:customStyle="1" w:styleId="Style32">
    <w:name w:val="_Style 32"/>
    <w:basedOn w:val="TableNormal"/>
    <w:rsid w:val="00E34D13"/>
    <w:pPr>
      <w:widowControl w:val="0"/>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style>
  <w:style w:type="table" w:customStyle="1" w:styleId="Style33">
    <w:name w:val="_Style 33"/>
    <w:basedOn w:val="TableNormal"/>
    <w:rsid w:val="00E34D13"/>
    <w:pPr>
      <w:spacing w:after="0" w:line="240" w:lineRule="auto"/>
    </w:pPr>
    <w:rPr>
      <w:rFonts w:ascii="Calibri" w:eastAsia="Calibri" w:hAnsi="Calibri" w:cs="Calibri"/>
      <w:sz w:val="20"/>
      <w:szCs w:val="20"/>
    </w:rPr>
    <w:tblPr>
      <w:tblInd w:w="0" w:type="dxa"/>
      <w:tblCellMar>
        <w:top w:w="0" w:type="dxa"/>
        <w:left w:w="115" w:type="dxa"/>
        <w:bottom w:w="0" w:type="dxa"/>
        <w:right w:w="115" w:type="dxa"/>
      </w:tblCellMar>
    </w:tblPr>
  </w:style>
  <w:style w:type="table" w:customStyle="1" w:styleId="Style34">
    <w:name w:val="_Style 34"/>
    <w:basedOn w:val="TableNormal"/>
    <w:rsid w:val="00E34D13"/>
    <w:pPr>
      <w:spacing w:after="0" w:line="240" w:lineRule="auto"/>
    </w:pPr>
    <w:rPr>
      <w:rFonts w:ascii="Calibri" w:eastAsia="Calibri" w:hAnsi="Calibri" w:cs="Calibri"/>
      <w:sz w:val="20"/>
      <w:szCs w:val="20"/>
    </w:rPr>
    <w:tblPr>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D13"/>
    <w:rPr>
      <w:rFonts w:ascii="Calibri" w:eastAsia="Calibri" w:hAnsi="Calibri" w:cs="Calibri"/>
    </w:rPr>
  </w:style>
  <w:style w:type="paragraph" w:styleId="Heading1">
    <w:name w:val="heading 1"/>
    <w:basedOn w:val="Normal"/>
    <w:next w:val="Normal"/>
    <w:link w:val="Heading1Char"/>
    <w:qFormat/>
    <w:rsid w:val="00E34D13"/>
    <w:pPr>
      <w:keepNext/>
      <w:spacing w:after="0" w:line="240" w:lineRule="auto"/>
      <w:outlineLvl w:val="0"/>
    </w:pPr>
    <w:rPr>
      <w:rFonts w:ascii="Times New Roman" w:eastAsia="Times New Roman" w:hAnsi="Times New Roman"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E34D13"/>
    <w:rPr>
      <w:rFonts w:ascii="Times New Roman" w:eastAsia="Times New Roman" w:hAnsi="Times New Roman" w:cs="Times New Roman"/>
      <w:b/>
      <w:sz w:val="24"/>
      <w:szCs w:val="20"/>
    </w:rPr>
  </w:style>
  <w:style w:type="character" w:styleId="Hyperlink">
    <w:name w:val="Hyperlink"/>
    <w:qFormat/>
    <w:rsid w:val="00E34D13"/>
    <w:rPr>
      <w:color w:val="0000FF"/>
      <w:u w:val="single"/>
    </w:rPr>
  </w:style>
  <w:style w:type="paragraph" w:styleId="ListParagraph">
    <w:name w:val="List Paragraph"/>
    <w:basedOn w:val="Normal"/>
    <w:link w:val="ListParagraphChar"/>
    <w:uiPriority w:val="34"/>
    <w:qFormat/>
    <w:rsid w:val="00E34D13"/>
    <w:pPr>
      <w:spacing w:after="0" w:line="240" w:lineRule="auto"/>
      <w:ind w:left="720"/>
    </w:pPr>
    <w:rPr>
      <w:rFonts w:ascii="Times New Roman" w:eastAsia="Times New Roman" w:hAnsi="Times New Roman" w:cs="Times New Roman"/>
      <w:sz w:val="24"/>
      <w:szCs w:val="24"/>
    </w:rPr>
  </w:style>
  <w:style w:type="character" w:customStyle="1" w:styleId="ListParagraphChar">
    <w:name w:val="List Paragraph Char"/>
    <w:link w:val="ListParagraph"/>
    <w:uiPriority w:val="34"/>
    <w:rsid w:val="00E34D13"/>
    <w:rPr>
      <w:rFonts w:ascii="Times New Roman" w:eastAsia="Times New Roman" w:hAnsi="Times New Roman" w:cs="Times New Roman"/>
      <w:sz w:val="24"/>
      <w:szCs w:val="24"/>
    </w:rPr>
  </w:style>
  <w:style w:type="table" w:customStyle="1" w:styleId="Style32">
    <w:name w:val="_Style 32"/>
    <w:basedOn w:val="TableNormal"/>
    <w:rsid w:val="00E34D13"/>
    <w:pPr>
      <w:widowControl w:val="0"/>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style>
  <w:style w:type="table" w:customStyle="1" w:styleId="Style33">
    <w:name w:val="_Style 33"/>
    <w:basedOn w:val="TableNormal"/>
    <w:rsid w:val="00E34D13"/>
    <w:pPr>
      <w:spacing w:after="0" w:line="240" w:lineRule="auto"/>
    </w:pPr>
    <w:rPr>
      <w:rFonts w:ascii="Calibri" w:eastAsia="Calibri" w:hAnsi="Calibri" w:cs="Calibri"/>
      <w:sz w:val="20"/>
      <w:szCs w:val="20"/>
    </w:rPr>
    <w:tblPr>
      <w:tblInd w:w="0" w:type="dxa"/>
      <w:tblCellMar>
        <w:top w:w="0" w:type="dxa"/>
        <w:left w:w="115" w:type="dxa"/>
        <w:bottom w:w="0" w:type="dxa"/>
        <w:right w:w="115" w:type="dxa"/>
      </w:tblCellMar>
    </w:tblPr>
  </w:style>
  <w:style w:type="table" w:customStyle="1" w:styleId="Style34">
    <w:name w:val="_Style 34"/>
    <w:basedOn w:val="TableNormal"/>
    <w:rsid w:val="00E34D13"/>
    <w:pPr>
      <w:spacing w:after="0" w:line="240" w:lineRule="auto"/>
    </w:pPr>
    <w:rPr>
      <w:rFonts w:ascii="Calibri" w:eastAsia="Calibri" w:hAnsi="Calibri" w:cs="Calibri"/>
      <w:sz w:val="20"/>
      <w:szCs w:val="20"/>
    </w:rPr>
    <w:tblPr>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khtaruzzaman@eco.uiu.ac.b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1817</Words>
  <Characters>10358</Characters>
  <Application>Microsoft Office Word</Application>
  <DocSecurity>0</DocSecurity>
  <Lines>86</Lines>
  <Paragraphs>24</Paragraphs>
  <ScaleCrop>false</ScaleCrop>
  <Company/>
  <LinksUpToDate>false</LinksUpToDate>
  <CharactersWithSpaces>12151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Mohammad Akhtaruzzaman</dc:creator>
  <cp:lastModifiedBy>Dr. Mohammad Akhtaruzzaman</cp:lastModifiedBy>
  <cp:revision>5</cp:revision>
  <dcterms:created xsi:type="dcterms:W3CDTF">2025-11-11T06:13:00Z</dcterms:created>
  <dcterms:modified xsi:type="dcterms:W3CDTF">2025-11-11T08:43:00Z</dcterms:modified>
</cp:coreProperties>
</file>