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59" w:lineRule="auto" w:before="81"/>
        <w:ind w:left="3671" w:right="1604" w:firstLine="0"/>
        <w:jc w:val="center"/>
        <w:rPr>
          <w:b/>
          <w:sz w:val="24"/>
        </w:rPr>
      </w:pPr>
      <w:r>
        <w:rPr/>
        <w:drawing>
          <wp:anchor distT="0" distB="0" distL="0" distR="0" allowOverlap="1" layoutInCell="1" locked="0" behindDoc="0" simplePos="0" relativeHeight="15728640">
            <wp:simplePos x="0" y="0"/>
            <wp:positionH relativeFrom="page">
              <wp:posOffset>289559</wp:posOffset>
            </wp:positionH>
            <wp:positionV relativeFrom="paragraph">
              <wp:posOffset>184470</wp:posOffset>
            </wp:positionV>
            <wp:extent cx="1196340" cy="112775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196340" cy="1127759"/>
                    </a:xfrm>
                    <a:prstGeom prst="rect">
                      <a:avLst/>
                    </a:prstGeom>
                  </pic:spPr>
                </pic:pic>
              </a:graphicData>
            </a:graphic>
          </wp:anchor>
        </w:drawing>
      </w:r>
      <w:r>
        <w:rPr/>
        <w:pict>
          <v:rect style="position:absolute;margin-left:54pt;margin-top:401.929993pt;width:490.2pt;height:1.2pt;mso-position-horizontal-relative:page;mso-position-vertical-relative:page;z-index:-15861248" filled="true" fillcolor="#000000" stroked="false">
            <v:fill type="solid"/>
            <w10:wrap type="none"/>
          </v:rect>
        </w:pict>
      </w:r>
      <w:r>
        <w:rPr/>
        <w:pict>
          <v:rect style="position:absolute;margin-left:54pt;margin-top:487.98999pt;width:490.2pt;height:1.2pt;mso-position-horizontal-relative:page;mso-position-vertical-relative:page;z-index:-15860736" filled="true" fillcolor="#000000" stroked="false">
            <v:fill type="solid"/>
            <w10:wrap type="none"/>
          </v:rect>
        </w:pict>
      </w:r>
      <w:r>
        <w:rPr/>
        <w:pict>
          <v:rect style="position:absolute;margin-left:54pt;margin-top:659.020020pt;width:490.2pt;height:1.2pt;mso-position-horizontal-relative:page;mso-position-vertical-relative:page;z-index:-15860224" filled="true" fillcolor="#000000" stroked="false">
            <v:fill type="solid"/>
            <w10:wrap type="none"/>
          </v:rect>
        </w:pict>
      </w:r>
      <w:r>
        <w:rPr/>
        <w:pict>
          <v:line style="position:absolute;mso-position-horizontal-relative:page;mso-position-vertical-relative:page;z-index:-15859712" from="0pt,136.996981pt" to="595.440002pt,135.502777pt" stroked="true" strokeweight="1.5pt" strokecolor="#000000">
            <v:stroke dashstyle="solid"/>
            <w10:wrap type="none"/>
          </v:line>
        </w:pict>
      </w:r>
      <w:r>
        <w:rPr>
          <w:rFonts w:ascii="Verdana"/>
          <w:b/>
          <w:sz w:val="28"/>
        </w:rPr>
        <w:t>United </w:t>
      </w:r>
      <w:r>
        <w:rPr>
          <w:rFonts w:ascii="Verdana"/>
          <w:sz w:val="28"/>
        </w:rPr>
        <w:t>International </w:t>
      </w:r>
      <w:r>
        <w:rPr>
          <w:rFonts w:ascii="Verdana"/>
          <w:b/>
          <w:sz w:val="28"/>
        </w:rPr>
        <w:t>University (UIU) </w:t>
      </w:r>
      <w:r>
        <w:rPr>
          <w:b/>
          <w:sz w:val="24"/>
        </w:rPr>
        <w:t>Dept. of Computer Science &amp; Engineering (CSE) Mid-Term Exam: Trimester: Spring 2023</w:t>
      </w:r>
    </w:p>
    <w:p>
      <w:pPr>
        <w:pStyle w:val="BodyText"/>
        <w:spacing w:before="115"/>
        <w:ind w:left="3205" w:right="1140"/>
        <w:jc w:val="center"/>
      </w:pPr>
      <w:r>
        <w:rPr/>
        <w:t>Course Code: CSE 4325 Course Title: Microprocessors and Microcontrollers Section: (A, B, C, D) Total Marks: 30 Duration: 1 hour 45 minute(</w:t>
      </w:r>
      <w:r>
        <w:rPr>
          <w:color w:val="FF0000"/>
        </w:rPr>
        <w:t>s</w:t>
      </w:r>
      <w:r>
        <w:rPr/>
        <w:t>)</w:t>
      </w:r>
    </w:p>
    <w:p>
      <w:pPr>
        <w:pStyle w:val="BodyText"/>
        <w:spacing w:before="1"/>
        <w:ind w:left="3667" w:right="1604"/>
        <w:jc w:val="center"/>
      </w:pPr>
      <w:r>
        <w:rPr/>
        <w:t>[You have to answer all the five questions]</w:t>
      </w:r>
    </w:p>
    <w:p>
      <w:pPr>
        <w:pStyle w:val="BodyText"/>
        <w:spacing w:before="123"/>
        <w:ind w:left="5190" w:right="312" w:hanging="2869"/>
      </w:pPr>
      <w:r>
        <w:rPr/>
        <w:pict>
          <v:rect style="position:absolute;margin-left:54pt;margin-top:52.565918pt;width:490.2pt;height:1.2pt;mso-position-horizontal-relative:page;mso-position-vertical-relative:paragraph;z-index:-15861760" filled="true" fillcolor="#000000" stroked="false">
            <v:fill type="solid"/>
            <w10:wrap type="none"/>
          </v:rect>
        </w:pict>
      </w:r>
      <w:r>
        <w:rPr/>
        <w:t>Any examinee found adopting unfair means would be expelled from the trimester/ program as per UIU disciplinary rules.</w:t>
      </w:r>
    </w:p>
    <w:p>
      <w:pPr>
        <w:spacing w:line="240" w:lineRule="auto" w:before="2" w:after="0"/>
        <w:rPr>
          <w:b/>
          <w:sz w:val="18"/>
        </w:rPr>
      </w:pPr>
    </w:p>
    <w:tbl>
      <w:tblPr>
        <w:tblW w:w="0" w:type="auto"/>
        <w:jc w:val="left"/>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7"/>
        <w:gridCol w:w="5958"/>
        <w:gridCol w:w="2953"/>
        <w:gridCol w:w="833"/>
      </w:tblGrid>
      <w:tr>
        <w:trPr>
          <w:trHeight w:val="376" w:hRule="atLeast"/>
        </w:trPr>
        <w:tc>
          <w:tcPr>
            <w:tcW w:w="6405" w:type="dxa"/>
            <w:gridSpan w:val="2"/>
            <w:tcBorders>
              <w:right w:val="nil"/>
            </w:tcBorders>
          </w:tcPr>
          <w:p>
            <w:pPr>
              <w:pStyle w:val="TableParagraph"/>
              <w:spacing w:line="275" w:lineRule="exact"/>
              <w:ind w:left="115"/>
              <w:rPr>
                <w:b/>
                <w:sz w:val="24"/>
              </w:rPr>
            </w:pPr>
            <w:r>
              <w:rPr>
                <w:b/>
                <w:sz w:val="24"/>
              </w:rPr>
              <w:t>Question 1: Answer all the questions.</w:t>
            </w:r>
          </w:p>
        </w:tc>
        <w:tc>
          <w:tcPr>
            <w:tcW w:w="3786" w:type="dxa"/>
            <w:gridSpan w:val="2"/>
            <w:tcBorders>
              <w:left w:val="nil"/>
            </w:tcBorders>
          </w:tcPr>
          <w:p>
            <w:pPr>
              <w:pStyle w:val="TableParagraph"/>
              <w:spacing w:line="275" w:lineRule="exact"/>
              <w:ind w:left="2498"/>
              <w:rPr>
                <w:b/>
                <w:sz w:val="24"/>
              </w:rPr>
            </w:pPr>
            <w:r>
              <w:rPr>
                <w:b/>
                <w:sz w:val="24"/>
              </w:rPr>
              <w:t>(6 Marks)</w:t>
            </w:r>
          </w:p>
        </w:tc>
      </w:tr>
      <w:tr>
        <w:trPr>
          <w:trHeight w:val="521" w:hRule="atLeast"/>
        </w:trPr>
        <w:tc>
          <w:tcPr>
            <w:tcW w:w="447" w:type="dxa"/>
            <w:tcBorders>
              <w:bottom w:val="nil"/>
            </w:tcBorders>
          </w:tcPr>
          <w:p>
            <w:pPr>
              <w:pStyle w:val="TableParagraph"/>
              <w:spacing w:line="268" w:lineRule="exact"/>
              <w:ind w:left="81" w:right="121"/>
              <w:jc w:val="center"/>
              <w:rPr>
                <w:sz w:val="24"/>
              </w:rPr>
            </w:pPr>
            <w:r>
              <w:rPr>
                <w:sz w:val="24"/>
              </w:rPr>
              <w:t>a.</w:t>
            </w:r>
          </w:p>
        </w:tc>
        <w:tc>
          <w:tcPr>
            <w:tcW w:w="8911" w:type="dxa"/>
            <w:gridSpan w:val="2"/>
            <w:vMerge w:val="restart"/>
          </w:tcPr>
          <w:p>
            <w:pPr>
              <w:pStyle w:val="TableParagraph"/>
              <w:ind w:right="110"/>
              <w:jc w:val="both"/>
              <w:rPr>
                <w:sz w:val="24"/>
              </w:rPr>
            </w:pPr>
            <w:r>
              <w:rPr>
                <w:sz w:val="24"/>
              </w:rPr>
              <w:t>Transfer of bus control from processor to device takes 150 ns. But transfer of bus control from device to processor takes 550 ns.</w:t>
            </w:r>
          </w:p>
          <w:p>
            <w:pPr>
              <w:pStyle w:val="TableParagraph"/>
              <w:numPr>
                <w:ilvl w:val="0"/>
                <w:numId w:val="1"/>
              </w:numPr>
              <w:tabs>
                <w:tab w:pos="833" w:val="left" w:leader="none"/>
              </w:tabs>
              <w:spacing w:line="240" w:lineRule="auto" w:before="0" w:after="0"/>
              <w:ind w:left="832" w:right="0" w:hanging="361"/>
              <w:jc w:val="both"/>
              <w:rPr>
                <w:sz w:val="24"/>
              </w:rPr>
            </w:pPr>
            <w:r>
              <w:rPr>
                <w:sz w:val="24"/>
              </w:rPr>
              <w:t>One of the input-output devices employs DMA in burst mode and</w:t>
            </w:r>
            <w:r>
              <w:rPr>
                <w:spacing w:val="51"/>
                <w:sz w:val="24"/>
              </w:rPr>
              <w:t> </w:t>
            </w:r>
            <w:r>
              <w:rPr>
                <w:sz w:val="24"/>
              </w:rPr>
              <w:t>takes</w:t>
            </w:r>
          </w:p>
          <w:p>
            <w:pPr>
              <w:pStyle w:val="TableParagraph"/>
              <w:spacing w:line="261" w:lineRule="auto" w:before="20"/>
              <w:ind w:left="832" w:right="111"/>
              <w:jc w:val="both"/>
              <w:rPr>
                <w:sz w:val="24"/>
              </w:rPr>
            </w:pPr>
            <w:r>
              <w:rPr>
                <w:rFonts w:ascii="Verdana"/>
                <w:w w:val="157"/>
                <w:sz w:val="24"/>
              </w:rPr>
              <w:t>        </w:t>
            </w:r>
            <w:r>
              <w:rPr>
                <w:rFonts w:ascii="Verdana"/>
                <w:sz w:val="24"/>
              </w:rPr>
              <w:t> </w:t>
            </w:r>
            <w:r>
              <w:rPr>
                <w:rFonts w:ascii="Verdana"/>
                <w:w w:val="147"/>
                <w:sz w:val="24"/>
              </w:rPr>
              <w:t>  </w:t>
            </w:r>
            <w:r>
              <w:rPr>
                <w:rFonts w:ascii="Verdana"/>
                <w:sz w:val="24"/>
              </w:rPr>
              <w:t> </w:t>
            </w:r>
            <w:r>
              <w:rPr>
                <w:sz w:val="24"/>
              </w:rPr>
              <w:t>to transfer 2048 byte of data. What is the data transfer rate of the device?</w:t>
            </w:r>
          </w:p>
          <w:p>
            <w:pPr>
              <w:pStyle w:val="TableParagraph"/>
              <w:numPr>
                <w:ilvl w:val="0"/>
                <w:numId w:val="1"/>
              </w:numPr>
              <w:tabs>
                <w:tab w:pos="833" w:val="left" w:leader="none"/>
              </w:tabs>
              <w:spacing w:line="259" w:lineRule="auto" w:before="0" w:after="0"/>
              <w:ind w:left="832" w:right="104" w:hanging="360"/>
              <w:jc w:val="both"/>
              <w:rPr>
                <w:b/>
                <w:i/>
                <w:sz w:val="24"/>
              </w:rPr>
            </w:pPr>
            <w:r>
              <w:rPr>
                <w:sz w:val="24"/>
              </w:rPr>
              <w:t>Now in the cycle stealing mode, data transfer will begin with one byte at a time and in every consecutive/following cycle, one extra byte will transfer than the previous one. That means, in the first cycle one byte will transfer, in the second cycle two bytes will transfer, in the third cycle three bytes will transfer and, in this manner, data transfer will continue until all the required bytes are transferred. Suppose you need to transfer 7875 bytes of data in this cycle stealing mode. </w:t>
            </w:r>
            <w:r>
              <w:rPr>
                <w:b/>
                <w:sz w:val="24"/>
              </w:rPr>
              <w:t>Calculate </w:t>
            </w:r>
            <w:r>
              <w:rPr>
                <w:sz w:val="24"/>
              </w:rPr>
              <w:t>the time required to transfer the data in this mode. </w:t>
            </w:r>
            <w:r>
              <w:rPr>
                <w:b/>
                <w:i/>
                <w:sz w:val="24"/>
              </w:rPr>
              <w:t>[Consider the same </w:t>
            </w:r>
            <w:r>
              <w:rPr>
                <w:b/>
                <w:i/>
                <w:sz w:val="24"/>
              </w:rPr>
              <w:t>data transfer rate that you got from the part (I)]</w:t>
            </w:r>
          </w:p>
          <w:p>
            <w:pPr>
              <w:pStyle w:val="TableParagraph"/>
              <w:spacing w:line="256" w:lineRule="auto"/>
              <w:ind w:left="832" w:right="108"/>
              <w:jc w:val="both"/>
              <w:rPr>
                <w:b/>
                <w:i/>
                <w:sz w:val="24"/>
              </w:rPr>
            </w:pPr>
            <w:r>
              <w:rPr>
                <w:b/>
                <w:i/>
                <w:sz w:val="24"/>
              </w:rPr>
              <w:t>[Hint: Try to build a series of the first n positive integers among the consecutive </w:t>
            </w:r>
            <w:r>
              <w:rPr>
                <w:b/>
                <w:i/>
                <w:sz w:val="24"/>
              </w:rPr>
              <w:t>data transmission cycles]</w:t>
            </w:r>
          </w:p>
        </w:tc>
        <w:tc>
          <w:tcPr>
            <w:tcW w:w="833" w:type="dxa"/>
            <w:tcBorders>
              <w:bottom w:val="nil"/>
            </w:tcBorders>
          </w:tcPr>
          <w:p>
            <w:pPr>
              <w:pStyle w:val="TableParagraph"/>
              <w:ind w:left="0"/>
              <w:rPr>
                <w:sz w:val="22"/>
              </w:rPr>
            </w:pPr>
          </w:p>
        </w:tc>
      </w:tr>
      <w:tr>
        <w:trPr>
          <w:trHeight w:val="795" w:hRule="atLeast"/>
        </w:trPr>
        <w:tc>
          <w:tcPr>
            <w:tcW w:w="447" w:type="dxa"/>
            <w:tcBorders>
              <w:top w:val="nil"/>
              <w:bottom w:val="nil"/>
            </w:tcBorders>
          </w:tcPr>
          <w:p>
            <w:pPr>
              <w:pStyle w:val="TableParagraph"/>
              <w:ind w:left="0"/>
              <w:rPr>
                <w:sz w:val="22"/>
              </w:rPr>
            </w:pPr>
          </w:p>
        </w:tc>
        <w:tc>
          <w:tcPr>
            <w:tcW w:w="8911" w:type="dxa"/>
            <w:gridSpan w:val="2"/>
            <w:vMerge/>
            <w:tcBorders>
              <w:top w:val="nil"/>
            </w:tcBorders>
          </w:tcPr>
          <w:p>
            <w:pPr>
              <w:rPr>
                <w:sz w:val="2"/>
                <w:szCs w:val="2"/>
              </w:rPr>
            </w:pPr>
          </w:p>
        </w:tc>
        <w:tc>
          <w:tcPr>
            <w:tcW w:w="833" w:type="dxa"/>
            <w:tcBorders>
              <w:top w:val="nil"/>
              <w:bottom w:val="nil"/>
            </w:tcBorders>
          </w:tcPr>
          <w:p>
            <w:pPr>
              <w:pStyle w:val="TableParagraph"/>
              <w:spacing w:before="1"/>
              <w:ind w:left="0"/>
              <w:rPr>
                <w:b/>
                <w:sz w:val="21"/>
              </w:rPr>
            </w:pPr>
          </w:p>
          <w:p>
            <w:pPr>
              <w:pStyle w:val="TableParagraph"/>
              <w:ind w:left="114"/>
              <w:rPr>
                <w:sz w:val="24"/>
              </w:rPr>
            </w:pPr>
            <w:r>
              <w:rPr>
                <w:sz w:val="24"/>
              </w:rPr>
              <w:t>[2]</w:t>
            </w:r>
          </w:p>
        </w:tc>
      </w:tr>
      <w:tr>
        <w:trPr>
          <w:trHeight w:val="3252" w:hRule="atLeast"/>
        </w:trPr>
        <w:tc>
          <w:tcPr>
            <w:tcW w:w="447" w:type="dxa"/>
            <w:tcBorders>
              <w:top w:val="nil"/>
            </w:tcBorders>
          </w:tcPr>
          <w:p>
            <w:pPr>
              <w:pStyle w:val="TableParagraph"/>
              <w:ind w:left="0"/>
              <w:rPr>
                <w:sz w:val="22"/>
              </w:rPr>
            </w:pPr>
          </w:p>
        </w:tc>
        <w:tc>
          <w:tcPr>
            <w:tcW w:w="8911" w:type="dxa"/>
            <w:gridSpan w:val="2"/>
            <w:vMerge/>
            <w:tcBorders>
              <w:top w:val="nil"/>
            </w:tcBorders>
          </w:tcPr>
          <w:p>
            <w:pPr>
              <w:rPr>
                <w:sz w:val="2"/>
                <w:szCs w:val="2"/>
              </w:rPr>
            </w:pPr>
          </w:p>
        </w:tc>
        <w:tc>
          <w:tcPr>
            <w:tcW w:w="833" w:type="dxa"/>
            <w:tcBorders>
              <w:top w:val="nil"/>
            </w:tcBorders>
          </w:tcPr>
          <w:p>
            <w:pPr>
              <w:pStyle w:val="TableParagraph"/>
              <w:spacing w:before="1"/>
              <w:ind w:left="0"/>
              <w:rPr>
                <w:b/>
                <w:sz w:val="23"/>
              </w:rPr>
            </w:pPr>
          </w:p>
          <w:p>
            <w:pPr>
              <w:pStyle w:val="TableParagraph"/>
              <w:ind w:left="114"/>
              <w:rPr>
                <w:sz w:val="24"/>
              </w:rPr>
            </w:pPr>
            <w:r>
              <w:rPr>
                <w:sz w:val="24"/>
              </w:rPr>
              <w:t>[4]</w:t>
            </w:r>
          </w:p>
        </w:tc>
      </w:tr>
      <w:tr>
        <w:trPr>
          <w:trHeight w:val="385" w:hRule="atLeast"/>
        </w:trPr>
        <w:tc>
          <w:tcPr>
            <w:tcW w:w="6405" w:type="dxa"/>
            <w:gridSpan w:val="2"/>
            <w:tcBorders>
              <w:right w:val="nil"/>
            </w:tcBorders>
          </w:tcPr>
          <w:p>
            <w:pPr>
              <w:pStyle w:val="TableParagraph"/>
              <w:spacing w:line="273" w:lineRule="exact"/>
              <w:ind w:left="115"/>
              <w:rPr>
                <w:b/>
                <w:sz w:val="24"/>
              </w:rPr>
            </w:pPr>
            <w:r>
              <w:rPr>
                <w:b/>
                <w:sz w:val="24"/>
              </w:rPr>
              <w:t>Question 2: Answer all the questions.</w:t>
            </w:r>
          </w:p>
        </w:tc>
        <w:tc>
          <w:tcPr>
            <w:tcW w:w="3786" w:type="dxa"/>
            <w:gridSpan w:val="2"/>
            <w:tcBorders>
              <w:left w:val="nil"/>
            </w:tcBorders>
          </w:tcPr>
          <w:p>
            <w:pPr>
              <w:pStyle w:val="TableParagraph"/>
              <w:spacing w:line="273" w:lineRule="exact"/>
              <w:ind w:left="2498"/>
              <w:rPr>
                <w:b/>
                <w:sz w:val="24"/>
              </w:rPr>
            </w:pPr>
            <w:r>
              <w:rPr>
                <w:b/>
                <w:sz w:val="24"/>
              </w:rPr>
              <w:t>(6 Marks)</w:t>
            </w:r>
          </w:p>
        </w:tc>
      </w:tr>
      <w:tr>
        <w:trPr>
          <w:trHeight w:val="954" w:hRule="atLeast"/>
        </w:trPr>
        <w:tc>
          <w:tcPr>
            <w:tcW w:w="447" w:type="dxa"/>
          </w:tcPr>
          <w:p>
            <w:pPr>
              <w:pStyle w:val="TableParagraph"/>
              <w:spacing w:line="268" w:lineRule="exact"/>
              <w:ind w:left="81" w:right="121"/>
              <w:jc w:val="center"/>
              <w:rPr>
                <w:sz w:val="24"/>
              </w:rPr>
            </w:pPr>
            <w:r>
              <w:rPr>
                <w:sz w:val="24"/>
              </w:rPr>
              <w:t>a.</w:t>
            </w:r>
          </w:p>
        </w:tc>
        <w:tc>
          <w:tcPr>
            <w:tcW w:w="8911" w:type="dxa"/>
            <w:gridSpan w:val="2"/>
          </w:tcPr>
          <w:p>
            <w:pPr>
              <w:pStyle w:val="TableParagraph"/>
              <w:ind w:right="106"/>
              <w:jc w:val="both"/>
              <w:rPr>
                <w:sz w:val="24"/>
              </w:rPr>
            </w:pPr>
            <w:r>
              <w:rPr>
                <w:sz w:val="24"/>
              </w:rPr>
              <w:t>Suppose execution of a signed instruction (8BCD H – 71AB H) occurred. What would be the value of Carry flag (CF), Zero flag (ZF), Sign Flag (SF), Parity Flag (PF), and Overflow flag (OF)?</w:t>
            </w:r>
          </w:p>
        </w:tc>
        <w:tc>
          <w:tcPr>
            <w:tcW w:w="833" w:type="dxa"/>
          </w:tcPr>
          <w:p>
            <w:pPr>
              <w:pStyle w:val="TableParagraph"/>
              <w:spacing w:line="268" w:lineRule="exact"/>
              <w:ind w:left="114"/>
              <w:rPr>
                <w:sz w:val="24"/>
              </w:rPr>
            </w:pPr>
            <w:r>
              <w:rPr>
                <w:sz w:val="24"/>
              </w:rPr>
              <w:t>[5]</w:t>
            </w:r>
          </w:p>
        </w:tc>
      </w:tr>
      <w:tr>
        <w:trPr>
          <w:trHeight w:val="350" w:hRule="atLeast"/>
        </w:trPr>
        <w:tc>
          <w:tcPr>
            <w:tcW w:w="447" w:type="dxa"/>
          </w:tcPr>
          <w:p>
            <w:pPr>
              <w:pStyle w:val="TableParagraph"/>
              <w:spacing w:line="268" w:lineRule="exact"/>
              <w:ind w:left="95" w:right="121"/>
              <w:jc w:val="center"/>
              <w:rPr>
                <w:sz w:val="24"/>
              </w:rPr>
            </w:pPr>
            <w:r>
              <w:rPr>
                <w:sz w:val="24"/>
              </w:rPr>
              <w:t>b.</w:t>
            </w:r>
          </w:p>
        </w:tc>
        <w:tc>
          <w:tcPr>
            <w:tcW w:w="8911" w:type="dxa"/>
            <w:gridSpan w:val="2"/>
          </w:tcPr>
          <w:p>
            <w:pPr>
              <w:pStyle w:val="TableParagraph"/>
              <w:spacing w:line="268" w:lineRule="exact"/>
              <w:rPr>
                <w:sz w:val="24"/>
              </w:rPr>
            </w:pPr>
            <w:r>
              <w:rPr>
                <w:sz w:val="24"/>
              </w:rPr>
              <w:t>Briefly </w:t>
            </w:r>
            <w:r>
              <w:rPr>
                <w:b/>
                <w:sz w:val="24"/>
              </w:rPr>
              <w:t>describe </w:t>
            </w:r>
            <w:r>
              <w:rPr>
                <w:sz w:val="24"/>
              </w:rPr>
              <w:t>the four general purpose registers of the 8086 microprocessor.</w:t>
            </w:r>
          </w:p>
        </w:tc>
        <w:tc>
          <w:tcPr>
            <w:tcW w:w="833" w:type="dxa"/>
          </w:tcPr>
          <w:p>
            <w:pPr>
              <w:pStyle w:val="TableParagraph"/>
              <w:spacing w:line="268" w:lineRule="exact"/>
              <w:ind w:left="114"/>
              <w:rPr>
                <w:sz w:val="24"/>
              </w:rPr>
            </w:pPr>
            <w:r>
              <w:rPr>
                <w:sz w:val="24"/>
              </w:rPr>
              <w:t>[1]</w:t>
            </w:r>
          </w:p>
        </w:tc>
      </w:tr>
      <w:tr>
        <w:trPr>
          <w:trHeight w:val="386" w:hRule="atLeast"/>
        </w:trPr>
        <w:tc>
          <w:tcPr>
            <w:tcW w:w="6405" w:type="dxa"/>
            <w:gridSpan w:val="2"/>
            <w:tcBorders>
              <w:right w:val="nil"/>
            </w:tcBorders>
          </w:tcPr>
          <w:p>
            <w:pPr>
              <w:pStyle w:val="TableParagraph"/>
              <w:spacing w:line="273" w:lineRule="exact"/>
              <w:ind w:left="115"/>
              <w:rPr>
                <w:b/>
                <w:sz w:val="24"/>
              </w:rPr>
            </w:pPr>
            <w:r>
              <w:rPr>
                <w:b/>
                <w:sz w:val="24"/>
              </w:rPr>
              <w:t>Question 3: Answer all the questions.</w:t>
            </w:r>
          </w:p>
        </w:tc>
        <w:tc>
          <w:tcPr>
            <w:tcW w:w="3786" w:type="dxa"/>
            <w:gridSpan w:val="2"/>
            <w:tcBorders>
              <w:left w:val="nil"/>
            </w:tcBorders>
          </w:tcPr>
          <w:p>
            <w:pPr>
              <w:pStyle w:val="TableParagraph"/>
              <w:spacing w:line="273" w:lineRule="exact"/>
              <w:ind w:left="2494"/>
              <w:rPr>
                <w:b/>
                <w:sz w:val="24"/>
              </w:rPr>
            </w:pPr>
            <w:r>
              <w:rPr>
                <w:b/>
                <w:sz w:val="24"/>
              </w:rPr>
              <w:t>(6 Marks)</w:t>
            </w:r>
          </w:p>
        </w:tc>
      </w:tr>
      <w:tr>
        <w:trPr>
          <w:trHeight w:val="2113" w:hRule="atLeast"/>
        </w:trPr>
        <w:tc>
          <w:tcPr>
            <w:tcW w:w="447" w:type="dxa"/>
          </w:tcPr>
          <w:p>
            <w:pPr>
              <w:pStyle w:val="TableParagraph"/>
              <w:spacing w:line="268" w:lineRule="exact"/>
              <w:ind w:left="81" w:right="121"/>
              <w:jc w:val="center"/>
              <w:rPr>
                <w:sz w:val="24"/>
              </w:rPr>
            </w:pPr>
            <w:r>
              <w:rPr>
                <w:sz w:val="24"/>
              </w:rPr>
              <w:t>a.</w:t>
            </w:r>
          </w:p>
        </w:tc>
        <w:tc>
          <w:tcPr>
            <w:tcW w:w="8911" w:type="dxa"/>
            <w:gridSpan w:val="2"/>
          </w:tcPr>
          <w:p>
            <w:pPr>
              <w:pStyle w:val="TableParagraph"/>
              <w:spacing w:line="256" w:lineRule="auto"/>
              <w:rPr>
                <w:sz w:val="24"/>
              </w:rPr>
            </w:pPr>
            <w:r>
              <w:rPr>
                <w:sz w:val="24"/>
              </w:rPr>
              <w:t>Suppose the address 68E2H : 3B9AH has an instruction. To access this instruction, what should be the value of</w:t>
            </w:r>
          </w:p>
          <w:p>
            <w:pPr>
              <w:pStyle w:val="TableParagraph"/>
              <w:numPr>
                <w:ilvl w:val="0"/>
                <w:numId w:val="2"/>
              </w:numPr>
              <w:tabs>
                <w:tab w:pos="832" w:val="left" w:leader="none"/>
                <w:tab w:pos="833" w:val="left" w:leader="none"/>
              </w:tabs>
              <w:spacing w:line="240" w:lineRule="auto" w:before="159" w:after="0"/>
              <w:ind w:left="832" w:right="0" w:hanging="361"/>
              <w:jc w:val="left"/>
              <w:rPr>
                <w:sz w:val="24"/>
              </w:rPr>
            </w:pPr>
            <w:r>
              <w:rPr>
                <w:sz w:val="24"/>
              </w:rPr>
              <w:t>the segment register if the offset register holds the value of</w:t>
            </w:r>
            <w:r>
              <w:rPr>
                <w:spacing w:val="-7"/>
                <w:sz w:val="24"/>
              </w:rPr>
              <w:t> </w:t>
            </w:r>
            <w:r>
              <w:rPr>
                <w:sz w:val="24"/>
              </w:rPr>
              <w:t>4C5AH.</w:t>
            </w:r>
          </w:p>
          <w:p>
            <w:pPr>
              <w:pStyle w:val="TableParagraph"/>
              <w:numPr>
                <w:ilvl w:val="0"/>
                <w:numId w:val="2"/>
              </w:numPr>
              <w:tabs>
                <w:tab w:pos="833" w:val="left" w:leader="none"/>
              </w:tabs>
              <w:spacing w:line="240" w:lineRule="auto" w:before="41" w:after="0"/>
              <w:ind w:left="832" w:right="0" w:hanging="361"/>
              <w:jc w:val="left"/>
              <w:rPr>
                <w:sz w:val="24"/>
              </w:rPr>
            </w:pPr>
            <w:r>
              <w:rPr>
                <w:sz w:val="24"/>
              </w:rPr>
              <w:t>the segment register if the offset register holds the value of</w:t>
            </w:r>
            <w:r>
              <w:rPr>
                <w:spacing w:val="-17"/>
                <w:sz w:val="24"/>
              </w:rPr>
              <w:t> </w:t>
            </w:r>
            <w:r>
              <w:rPr>
                <w:sz w:val="24"/>
              </w:rPr>
              <w:t>7D98H.</w:t>
            </w:r>
          </w:p>
          <w:p>
            <w:pPr>
              <w:pStyle w:val="TableParagraph"/>
              <w:numPr>
                <w:ilvl w:val="0"/>
                <w:numId w:val="2"/>
              </w:numPr>
              <w:tabs>
                <w:tab w:pos="833" w:val="left" w:leader="none"/>
              </w:tabs>
              <w:spacing w:line="240" w:lineRule="auto" w:before="41" w:after="0"/>
              <w:ind w:left="832" w:right="0" w:hanging="361"/>
              <w:jc w:val="left"/>
              <w:rPr>
                <w:sz w:val="24"/>
              </w:rPr>
            </w:pPr>
            <w:r>
              <w:rPr>
                <w:sz w:val="24"/>
              </w:rPr>
              <w:t>the offset register if the segment register holds the value of</w:t>
            </w:r>
            <w:r>
              <w:rPr>
                <w:spacing w:val="-18"/>
                <w:sz w:val="24"/>
              </w:rPr>
              <w:t> </w:t>
            </w:r>
            <w:r>
              <w:rPr>
                <w:sz w:val="24"/>
              </w:rPr>
              <w:t>26FFH.</w:t>
            </w:r>
          </w:p>
          <w:p>
            <w:pPr>
              <w:pStyle w:val="TableParagraph"/>
              <w:spacing w:before="38"/>
              <w:rPr>
                <w:sz w:val="24"/>
              </w:rPr>
            </w:pPr>
            <w:r>
              <w:rPr>
                <w:b/>
                <w:sz w:val="24"/>
              </w:rPr>
              <w:t>Justify </w:t>
            </w:r>
            <w:r>
              <w:rPr>
                <w:sz w:val="24"/>
              </w:rPr>
              <w:t>your answer.</w:t>
            </w:r>
          </w:p>
        </w:tc>
        <w:tc>
          <w:tcPr>
            <w:tcW w:w="833" w:type="dxa"/>
          </w:tcPr>
          <w:p>
            <w:pPr>
              <w:pStyle w:val="TableParagraph"/>
              <w:spacing w:line="268" w:lineRule="exact"/>
              <w:ind w:left="114"/>
              <w:rPr>
                <w:sz w:val="24"/>
              </w:rPr>
            </w:pPr>
            <w:r>
              <w:rPr>
                <w:sz w:val="24"/>
              </w:rPr>
              <w:t>[3]</w:t>
            </w:r>
          </w:p>
        </w:tc>
      </w:tr>
      <w:tr>
        <w:trPr>
          <w:trHeight w:val="890" w:hRule="atLeast"/>
        </w:trPr>
        <w:tc>
          <w:tcPr>
            <w:tcW w:w="447" w:type="dxa"/>
          </w:tcPr>
          <w:p>
            <w:pPr>
              <w:pStyle w:val="TableParagraph"/>
              <w:spacing w:line="268" w:lineRule="exact"/>
              <w:ind w:left="95" w:right="121"/>
              <w:jc w:val="center"/>
              <w:rPr>
                <w:sz w:val="24"/>
              </w:rPr>
            </w:pPr>
            <w:r>
              <w:rPr>
                <w:sz w:val="24"/>
              </w:rPr>
              <w:t>b.</w:t>
            </w:r>
          </w:p>
        </w:tc>
        <w:tc>
          <w:tcPr>
            <w:tcW w:w="8911" w:type="dxa"/>
            <w:gridSpan w:val="2"/>
          </w:tcPr>
          <w:p>
            <w:pPr>
              <w:pStyle w:val="TableParagraph"/>
              <w:ind w:right="107"/>
              <w:jc w:val="both"/>
              <w:rPr>
                <w:sz w:val="24"/>
              </w:rPr>
            </w:pPr>
            <w:r>
              <w:rPr>
                <w:sz w:val="24"/>
              </w:rPr>
              <w:t>If two consecutive segments have the values of 8600H and 8601H, in total how many physical address slots exist in both of these segments that are not overlapping between both segments?</w:t>
            </w:r>
          </w:p>
        </w:tc>
        <w:tc>
          <w:tcPr>
            <w:tcW w:w="833" w:type="dxa"/>
          </w:tcPr>
          <w:p>
            <w:pPr>
              <w:pStyle w:val="TableParagraph"/>
              <w:spacing w:line="268" w:lineRule="exact"/>
              <w:ind w:left="114"/>
              <w:rPr>
                <w:sz w:val="24"/>
              </w:rPr>
            </w:pPr>
            <w:r>
              <w:rPr>
                <w:sz w:val="24"/>
              </w:rPr>
              <w:t>[3]</w:t>
            </w:r>
          </w:p>
        </w:tc>
      </w:tr>
      <w:tr>
        <w:trPr>
          <w:trHeight w:val="386" w:hRule="atLeast"/>
        </w:trPr>
        <w:tc>
          <w:tcPr>
            <w:tcW w:w="6405" w:type="dxa"/>
            <w:gridSpan w:val="2"/>
            <w:tcBorders>
              <w:right w:val="nil"/>
            </w:tcBorders>
          </w:tcPr>
          <w:p>
            <w:pPr>
              <w:pStyle w:val="TableParagraph"/>
              <w:spacing w:line="273" w:lineRule="exact"/>
              <w:ind w:left="115"/>
              <w:rPr>
                <w:b/>
                <w:sz w:val="24"/>
              </w:rPr>
            </w:pPr>
            <w:r>
              <w:rPr>
                <w:b/>
                <w:sz w:val="24"/>
              </w:rPr>
              <w:t>Question 4: Answer all the questions.</w:t>
            </w:r>
          </w:p>
        </w:tc>
        <w:tc>
          <w:tcPr>
            <w:tcW w:w="3786" w:type="dxa"/>
            <w:gridSpan w:val="2"/>
            <w:tcBorders>
              <w:left w:val="nil"/>
            </w:tcBorders>
          </w:tcPr>
          <w:p>
            <w:pPr>
              <w:pStyle w:val="TableParagraph"/>
              <w:spacing w:line="273" w:lineRule="exact"/>
              <w:ind w:left="2494"/>
              <w:rPr>
                <w:b/>
                <w:sz w:val="24"/>
              </w:rPr>
            </w:pPr>
            <w:r>
              <w:rPr>
                <w:b/>
                <w:sz w:val="24"/>
              </w:rPr>
              <w:t>(6 Marks)</w:t>
            </w:r>
          </w:p>
        </w:tc>
      </w:tr>
      <w:tr>
        <w:trPr>
          <w:trHeight w:val="1214" w:hRule="atLeast"/>
        </w:trPr>
        <w:tc>
          <w:tcPr>
            <w:tcW w:w="447" w:type="dxa"/>
          </w:tcPr>
          <w:p>
            <w:pPr>
              <w:pStyle w:val="TableParagraph"/>
              <w:spacing w:line="268" w:lineRule="exact"/>
              <w:ind w:left="81" w:right="121"/>
              <w:jc w:val="center"/>
              <w:rPr>
                <w:sz w:val="24"/>
              </w:rPr>
            </w:pPr>
            <w:r>
              <w:rPr>
                <w:sz w:val="24"/>
              </w:rPr>
              <w:t>a.</w:t>
            </w:r>
          </w:p>
        </w:tc>
        <w:tc>
          <w:tcPr>
            <w:tcW w:w="8911" w:type="dxa"/>
            <w:gridSpan w:val="2"/>
          </w:tcPr>
          <w:p>
            <w:pPr>
              <w:pStyle w:val="TableParagraph"/>
              <w:ind w:right="107"/>
              <w:jc w:val="both"/>
              <w:rPr>
                <w:sz w:val="24"/>
              </w:rPr>
            </w:pPr>
            <w:r>
              <w:rPr>
                <w:b/>
                <w:sz w:val="24"/>
              </w:rPr>
              <w:t>Draw </w:t>
            </w:r>
            <w:r>
              <w:rPr>
                <w:sz w:val="24"/>
              </w:rPr>
              <w:t>the diagram of a microprocessor with 20-bit address bus and 8-bit data bus interfaced to 96KB RAM system using the full decoding method. Each RAM chip has a 14-bit address bus and 8-bit data bus. </w:t>
            </w:r>
            <w:r>
              <w:rPr>
                <w:b/>
                <w:sz w:val="24"/>
              </w:rPr>
              <w:t>Provide </w:t>
            </w:r>
            <w:r>
              <w:rPr>
                <w:sz w:val="24"/>
              </w:rPr>
              <w:t>the corresponding address range (starting address and end address) for the system.</w:t>
            </w:r>
          </w:p>
        </w:tc>
        <w:tc>
          <w:tcPr>
            <w:tcW w:w="833" w:type="dxa"/>
          </w:tcPr>
          <w:p>
            <w:pPr>
              <w:pStyle w:val="TableParagraph"/>
              <w:spacing w:line="268" w:lineRule="exact"/>
              <w:ind w:left="114"/>
              <w:rPr>
                <w:sz w:val="24"/>
              </w:rPr>
            </w:pPr>
            <w:r>
              <w:rPr>
                <w:sz w:val="24"/>
              </w:rPr>
              <w:t>[4]</w:t>
            </w:r>
          </w:p>
        </w:tc>
      </w:tr>
      <w:tr>
        <w:trPr>
          <w:trHeight w:val="978" w:hRule="atLeast"/>
        </w:trPr>
        <w:tc>
          <w:tcPr>
            <w:tcW w:w="447" w:type="dxa"/>
          </w:tcPr>
          <w:p>
            <w:pPr>
              <w:pStyle w:val="TableParagraph"/>
              <w:spacing w:line="268" w:lineRule="exact"/>
              <w:ind w:left="95" w:right="121"/>
              <w:jc w:val="center"/>
              <w:rPr>
                <w:sz w:val="24"/>
              </w:rPr>
            </w:pPr>
            <w:r>
              <w:rPr>
                <w:sz w:val="24"/>
              </w:rPr>
              <w:t>b.</w:t>
            </w:r>
          </w:p>
        </w:tc>
        <w:tc>
          <w:tcPr>
            <w:tcW w:w="8911" w:type="dxa"/>
            <w:gridSpan w:val="2"/>
          </w:tcPr>
          <w:p>
            <w:pPr>
              <w:pStyle w:val="TableParagraph"/>
              <w:ind w:right="107"/>
              <w:jc w:val="both"/>
              <w:rPr>
                <w:sz w:val="24"/>
              </w:rPr>
            </w:pPr>
            <w:r>
              <w:rPr>
                <w:b/>
                <w:sz w:val="24"/>
              </w:rPr>
              <w:t>Modify </w:t>
            </w:r>
            <w:r>
              <w:rPr>
                <w:sz w:val="24"/>
              </w:rPr>
              <w:t>the circuit of (a) to address memory range A0000H - B7FFFH. </w:t>
            </w:r>
            <w:r>
              <w:rPr>
                <w:b/>
                <w:sz w:val="24"/>
              </w:rPr>
              <w:t>Draw </w:t>
            </w:r>
            <w:r>
              <w:rPr>
                <w:sz w:val="24"/>
              </w:rPr>
              <w:t>the diagram as before and provide the modified address range. You need only draw the part of the diagram that goes through any modification.</w:t>
            </w:r>
          </w:p>
        </w:tc>
        <w:tc>
          <w:tcPr>
            <w:tcW w:w="833" w:type="dxa"/>
          </w:tcPr>
          <w:p>
            <w:pPr>
              <w:pStyle w:val="TableParagraph"/>
              <w:spacing w:line="268" w:lineRule="exact"/>
              <w:ind w:left="114"/>
              <w:rPr>
                <w:sz w:val="24"/>
              </w:rPr>
            </w:pPr>
            <w:r>
              <w:rPr>
                <w:sz w:val="24"/>
              </w:rPr>
              <w:t>[2]</w:t>
            </w:r>
          </w:p>
        </w:tc>
      </w:tr>
    </w:tbl>
    <w:p>
      <w:pPr>
        <w:spacing w:after="0" w:line="268" w:lineRule="exact"/>
        <w:rPr>
          <w:sz w:val="24"/>
        </w:rPr>
        <w:sectPr>
          <w:footerReference w:type="default" r:id="rId5"/>
          <w:type w:val="continuous"/>
          <w:pgSz w:w="11910" w:h="16840"/>
          <w:pgMar w:footer="988" w:top="140" w:bottom="1180" w:left="340" w:right="640"/>
          <w:pgNumType w:start="1"/>
        </w:sectPr>
      </w:pPr>
    </w:p>
    <w:tbl>
      <w:tblPr>
        <w:tblW w:w="0" w:type="auto"/>
        <w:jc w:val="left"/>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7"/>
        <w:gridCol w:w="8911"/>
        <w:gridCol w:w="833"/>
      </w:tblGrid>
      <w:tr>
        <w:trPr>
          <w:trHeight w:val="386" w:hRule="atLeast"/>
        </w:trPr>
        <w:tc>
          <w:tcPr>
            <w:tcW w:w="10191" w:type="dxa"/>
            <w:gridSpan w:val="3"/>
          </w:tcPr>
          <w:p>
            <w:pPr>
              <w:pStyle w:val="TableParagraph"/>
              <w:tabs>
                <w:tab w:pos="8898" w:val="left" w:leader="none"/>
              </w:tabs>
              <w:spacing w:line="273" w:lineRule="exact"/>
              <w:ind w:left="115"/>
              <w:rPr>
                <w:b/>
                <w:sz w:val="24"/>
              </w:rPr>
            </w:pPr>
            <w:r>
              <w:rPr>
                <w:b/>
                <w:sz w:val="24"/>
              </w:rPr>
              <w:t>Question 5: Answer all</w:t>
            </w:r>
            <w:r>
              <w:rPr>
                <w:b/>
                <w:spacing w:val="-4"/>
                <w:sz w:val="24"/>
              </w:rPr>
              <w:t> </w:t>
            </w:r>
            <w:r>
              <w:rPr>
                <w:b/>
                <w:sz w:val="24"/>
              </w:rPr>
              <w:t>the</w:t>
            </w:r>
            <w:r>
              <w:rPr>
                <w:b/>
                <w:spacing w:val="-1"/>
                <w:sz w:val="24"/>
              </w:rPr>
              <w:t> </w:t>
            </w:r>
            <w:r>
              <w:rPr>
                <w:b/>
                <w:sz w:val="24"/>
              </w:rPr>
              <w:t>questions.</w:t>
              <w:tab/>
              <w:t>(6 Marks)</w:t>
            </w:r>
          </w:p>
        </w:tc>
      </w:tr>
      <w:tr>
        <w:trPr>
          <w:trHeight w:val="4094" w:hRule="atLeast"/>
        </w:trPr>
        <w:tc>
          <w:tcPr>
            <w:tcW w:w="447" w:type="dxa"/>
          </w:tcPr>
          <w:p>
            <w:pPr>
              <w:pStyle w:val="TableParagraph"/>
              <w:spacing w:line="268" w:lineRule="exact"/>
              <w:ind w:left="81" w:right="121"/>
              <w:jc w:val="center"/>
              <w:rPr>
                <w:sz w:val="24"/>
              </w:rPr>
            </w:pPr>
            <w:r>
              <w:rPr>
                <w:sz w:val="24"/>
              </w:rPr>
              <w:t>a.</w:t>
            </w:r>
          </w:p>
        </w:tc>
        <w:tc>
          <w:tcPr>
            <w:tcW w:w="8911" w:type="dxa"/>
          </w:tcPr>
          <w:p>
            <w:pPr>
              <w:pStyle w:val="TableParagraph"/>
              <w:ind w:left="0"/>
              <w:rPr>
                <w:b/>
                <w:sz w:val="26"/>
              </w:rPr>
            </w:pPr>
          </w:p>
          <w:p>
            <w:pPr>
              <w:pStyle w:val="TableParagraph"/>
              <w:ind w:left="0"/>
              <w:rPr>
                <w:b/>
                <w:sz w:val="26"/>
              </w:rPr>
            </w:pPr>
          </w:p>
          <w:p>
            <w:pPr>
              <w:pStyle w:val="TableParagraph"/>
              <w:spacing w:before="8"/>
              <w:ind w:left="0"/>
              <w:rPr>
                <w:b/>
                <w:sz w:val="34"/>
              </w:rPr>
            </w:pPr>
          </w:p>
          <w:p>
            <w:pPr>
              <w:pStyle w:val="TableParagraph"/>
              <w:spacing w:line="276" w:lineRule="auto" w:before="1"/>
              <w:ind w:right="107"/>
              <w:jc w:val="both"/>
              <w:rPr>
                <w:sz w:val="24"/>
              </w:rPr>
            </w:pPr>
            <w:r>
              <w:rPr>
                <w:sz w:val="24"/>
              </w:rPr>
              <w:t>A fire alarm sensor and an ultrasonic motion detector are connected to a microprocessor. When the sensors detect an input, they send interrupt signals to the microprocessor. The CS and IP values for the start of the ISRs for both interrupts are stored in an interrupt vector table. In the interrupt vector table, the lower byte of CS for the fire alarm sensor is in the physical address 0025AH, and the upper byte of IP for the ultrasonic motion detector is in the physical address 001D5H.</w:t>
            </w:r>
          </w:p>
          <w:p>
            <w:pPr>
              <w:pStyle w:val="TableParagraph"/>
              <w:numPr>
                <w:ilvl w:val="0"/>
                <w:numId w:val="3"/>
              </w:numPr>
              <w:tabs>
                <w:tab w:pos="833" w:val="left" w:leader="none"/>
              </w:tabs>
              <w:spacing w:line="273" w:lineRule="exact" w:before="0" w:after="0"/>
              <w:ind w:left="832" w:right="0" w:hanging="361"/>
              <w:jc w:val="both"/>
              <w:rPr>
                <w:sz w:val="24"/>
              </w:rPr>
            </w:pPr>
            <w:r>
              <w:rPr>
                <w:b/>
                <w:sz w:val="24"/>
              </w:rPr>
              <w:t>Draw </w:t>
            </w:r>
            <w:r>
              <w:rPr>
                <w:sz w:val="24"/>
              </w:rPr>
              <w:t>the interrupt vector table for the sensors showing their memory</w:t>
            </w:r>
            <w:r>
              <w:rPr>
                <w:spacing w:val="-10"/>
                <w:sz w:val="24"/>
              </w:rPr>
              <w:t> </w:t>
            </w:r>
            <w:r>
              <w:rPr>
                <w:sz w:val="24"/>
              </w:rPr>
              <w:t>locations.</w:t>
            </w:r>
          </w:p>
          <w:p>
            <w:pPr>
              <w:pStyle w:val="TableParagraph"/>
              <w:numPr>
                <w:ilvl w:val="0"/>
                <w:numId w:val="3"/>
              </w:numPr>
              <w:tabs>
                <w:tab w:pos="833" w:val="left" w:leader="none"/>
              </w:tabs>
              <w:spacing w:line="240" w:lineRule="auto" w:before="0" w:after="0"/>
              <w:ind w:left="832" w:right="0" w:hanging="361"/>
              <w:jc w:val="both"/>
              <w:rPr>
                <w:sz w:val="24"/>
              </w:rPr>
            </w:pPr>
            <w:r>
              <w:rPr>
                <w:b/>
                <w:sz w:val="24"/>
              </w:rPr>
              <w:t>Determine </w:t>
            </w:r>
            <w:r>
              <w:rPr>
                <w:sz w:val="24"/>
              </w:rPr>
              <w:t>each sensor’s interrupt number in</w:t>
            </w:r>
            <w:r>
              <w:rPr>
                <w:spacing w:val="-2"/>
                <w:sz w:val="24"/>
              </w:rPr>
              <w:t> </w:t>
            </w:r>
            <w:r>
              <w:rPr>
                <w:sz w:val="24"/>
              </w:rPr>
              <w:t>hexadecimal.</w:t>
            </w:r>
          </w:p>
          <w:p>
            <w:pPr>
              <w:pStyle w:val="TableParagraph"/>
              <w:numPr>
                <w:ilvl w:val="0"/>
                <w:numId w:val="3"/>
              </w:numPr>
              <w:tabs>
                <w:tab w:pos="833" w:val="left" w:leader="none"/>
              </w:tabs>
              <w:spacing w:line="240" w:lineRule="auto" w:before="0" w:after="0"/>
              <w:ind w:left="832" w:right="110" w:hanging="360"/>
              <w:jc w:val="both"/>
              <w:rPr>
                <w:sz w:val="24"/>
              </w:rPr>
            </w:pPr>
            <w:r>
              <w:rPr>
                <w:sz w:val="24"/>
              </w:rPr>
              <w:t>If both sensors send interrupt signals to the microprocessor at the same time, which one will be executed first and</w:t>
            </w:r>
            <w:r>
              <w:rPr>
                <w:spacing w:val="-3"/>
                <w:sz w:val="24"/>
              </w:rPr>
              <w:t> </w:t>
            </w:r>
            <w:r>
              <w:rPr>
                <w:sz w:val="24"/>
              </w:rPr>
              <w:t>why?</w:t>
            </w:r>
          </w:p>
        </w:tc>
        <w:tc>
          <w:tcPr>
            <w:tcW w:w="833" w:type="dxa"/>
          </w:tcPr>
          <w:p>
            <w:pPr>
              <w:pStyle w:val="TableParagraph"/>
              <w:spacing w:line="268" w:lineRule="exact"/>
              <w:ind w:left="114"/>
              <w:rPr>
                <w:sz w:val="24"/>
              </w:rPr>
            </w:pPr>
            <w:r>
              <w:rPr>
                <w:sz w:val="24"/>
              </w:rPr>
              <w:t>[3]</w:t>
            </w:r>
          </w:p>
        </w:tc>
      </w:tr>
      <w:tr>
        <w:trPr>
          <w:trHeight w:val="611" w:hRule="atLeast"/>
        </w:trPr>
        <w:tc>
          <w:tcPr>
            <w:tcW w:w="447" w:type="dxa"/>
          </w:tcPr>
          <w:p>
            <w:pPr>
              <w:pStyle w:val="TableParagraph"/>
              <w:spacing w:line="268" w:lineRule="exact"/>
              <w:ind w:left="95" w:right="121"/>
              <w:jc w:val="center"/>
              <w:rPr>
                <w:sz w:val="24"/>
              </w:rPr>
            </w:pPr>
            <w:r>
              <w:rPr>
                <w:sz w:val="24"/>
              </w:rPr>
              <w:t>b.</w:t>
            </w:r>
          </w:p>
        </w:tc>
        <w:tc>
          <w:tcPr>
            <w:tcW w:w="8911" w:type="dxa"/>
          </w:tcPr>
          <w:p>
            <w:pPr>
              <w:pStyle w:val="TableParagraph"/>
              <w:rPr>
                <w:sz w:val="24"/>
              </w:rPr>
            </w:pPr>
            <w:r>
              <w:rPr>
                <w:sz w:val="24"/>
              </w:rPr>
              <w:t>When does the interrupt type 4 occur in a system? </w:t>
            </w:r>
            <w:r>
              <w:rPr>
                <w:b/>
                <w:sz w:val="24"/>
              </w:rPr>
              <w:t>Explain </w:t>
            </w:r>
            <w:r>
              <w:rPr>
                <w:sz w:val="24"/>
              </w:rPr>
              <w:t>the overall step by step operation for this type of interrupt.</w:t>
            </w:r>
          </w:p>
        </w:tc>
        <w:tc>
          <w:tcPr>
            <w:tcW w:w="833" w:type="dxa"/>
          </w:tcPr>
          <w:p>
            <w:pPr>
              <w:pStyle w:val="TableParagraph"/>
              <w:spacing w:line="268" w:lineRule="exact"/>
              <w:ind w:left="114"/>
              <w:rPr>
                <w:sz w:val="24"/>
              </w:rPr>
            </w:pPr>
            <w:r>
              <w:rPr>
                <w:sz w:val="24"/>
              </w:rPr>
              <w:t>[2]</w:t>
            </w:r>
          </w:p>
        </w:tc>
      </w:tr>
      <w:tr>
        <w:trPr>
          <w:trHeight w:val="628" w:hRule="atLeast"/>
        </w:trPr>
        <w:tc>
          <w:tcPr>
            <w:tcW w:w="447" w:type="dxa"/>
          </w:tcPr>
          <w:p>
            <w:pPr>
              <w:pStyle w:val="TableParagraph"/>
              <w:spacing w:line="268" w:lineRule="exact"/>
              <w:ind w:left="81" w:right="121"/>
              <w:jc w:val="center"/>
              <w:rPr>
                <w:sz w:val="24"/>
              </w:rPr>
            </w:pPr>
            <w:r>
              <w:rPr>
                <w:sz w:val="24"/>
              </w:rPr>
              <w:t>c.</w:t>
            </w:r>
          </w:p>
        </w:tc>
        <w:tc>
          <w:tcPr>
            <w:tcW w:w="8911" w:type="dxa"/>
          </w:tcPr>
          <w:p>
            <w:pPr>
              <w:pStyle w:val="TableParagraph"/>
              <w:ind w:right="112"/>
              <w:rPr>
                <w:sz w:val="24"/>
              </w:rPr>
            </w:pPr>
            <w:r>
              <w:rPr>
                <w:sz w:val="24"/>
              </w:rPr>
              <w:t>Why does 8086 reset the interrupt flag (IF) and trap flag (TF) when an interrupt instruction is executed?</w:t>
            </w:r>
          </w:p>
        </w:tc>
        <w:tc>
          <w:tcPr>
            <w:tcW w:w="833" w:type="dxa"/>
          </w:tcPr>
          <w:p>
            <w:pPr>
              <w:pStyle w:val="TableParagraph"/>
              <w:spacing w:line="268" w:lineRule="exact"/>
              <w:ind w:left="114"/>
              <w:rPr>
                <w:sz w:val="24"/>
              </w:rPr>
            </w:pPr>
            <w:r>
              <w:rPr>
                <w:sz w:val="24"/>
              </w:rPr>
              <w:t>[1]</w:t>
            </w:r>
          </w:p>
        </w:tc>
      </w:tr>
    </w:tbl>
    <w:p>
      <w:pPr>
        <w:rPr>
          <w:sz w:val="2"/>
          <w:szCs w:val="2"/>
        </w:rPr>
      </w:pPr>
      <w:r>
        <w:rPr/>
        <w:pict>
          <v:rect style="position:absolute;margin-left:54pt;margin-top:84.839996pt;width:490.2pt;height:1.2pt;mso-position-horizontal-relative:page;mso-position-vertical-relative:page;z-index:-15859200" filled="true" fillcolor="#000000" stroked="false">
            <v:fill type="solid"/>
            <w10:wrap type="none"/>
          </v:rect>
        </w:pict>
      </w:r>
      <w:r>
        <w:rPr/>
        <w:pict>
          <v:shape style="position:absolute;margin-left:90.503998pt;margin-top:99.499992pt;width:405.8pt;height:29.2pt;mso-position-horizontal-relative:page;mso-position-vertical-relative:page;z-index:15732224"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36"/>
                    <w:gridCol w:w="3965"/>
                  </w:tblGrid>
                  <w:tr>
                    <w:trPr>
                      <w:trHeight w:val="275" w:hRule="atLeast"/>
                    </w:trPr>
                    <w:tc>
                      <w:tcPr>
                        <w:tcW w:w="4136" w:type="dxa"/>
                      </w:tcPr>
                      <w:p>
                        <w:pPr>
                          <w:pStyle w:val="TableParagraph"/>
                          <w:spacing w:line="256" w:lineRule="exact"/>
                          <w:ind w:left="627" w:right="618"/>
                          <w:jc w:val="center"/>
                          <w:rPr>
                            <w:sz w:val="24"/>
                          </w:rPr>
                        </w:pPr>
                        <w:r>
                          <w:rPr>
                            <w:b/>
                            <w:sz w:val="24"/>
                          </w:rPr>
                          <w:t>Sensor X: </w:t>
                        </w:r>
                        <w:r>
                          <w:rPr>
                            <w:sz w:val="24"/>
                          </w:rPr>
                          <w:t>Fire Alarm Sensor</w:t>
                        </w:r>
                      </w:p>
                    </w:tc>
                    <w:tc>
                      <w:tcPr>
                        <w:tcW w:w="3965" w:type="dxa"/>
                      </w:tcPr>
                      <w:p>
                        <w:pPr>
                          <w:pStyle w:val="TableParagraph"/>
                          <w:spacing w:line="256" w:lineRule="exact"/>
                          <w:ind w:left="100" w:right="94"/>
                          <w:jc w:val="center"/>
                          <w:rPr>
                            <w:sz w:val="24"/>
                          </w:rPr>
                        </w:pPr>
                        <w:r>
                          <w:rPr>
                            <w:b/>
                            <w:sz w:val="24"/>
                          </w:rPr>
                          <w:t>Sensor Y: </w:t>
                        </w:r>
                        <w:r>
                          <w:rPr>
                            <w:sz w:val="24"/>
                          </w:rPr>
                          <w:t>Ultrasonic Motion Detector</w:t>
                        </w:r>
                      </w:p>
                    </w:tc>
                  </w:tr>
                  <w:tr>
                    <w:trPr>
                      <w:trHeight w:val="277" w:hRule="atLeast"/>
                    </w:trPr>
                    <w:tc>
                      <w:tcPr>
                        <w:tcW w:w="4136" w:type="dxa"/>
                      </w:tcPr>
                      <w:p>
                        <w:pPr>
                          <w:pStyle w:val="TableParagraph"/>
                          <w:spacing w:line="258" w:lineRule="exact"/>
                          <w:ind w:left="623" w:right="618"/>
                          <w:jc w:val="center"/>
                          <w:rPr>
                            <w:sz w:val="24"/>
                          </w:rPr>
                        </w:pPr>
                        <w:r>
                          <w:rPr>
                            <w:sz w:val="24"/>
                          </w:rPr>
                          <w:t>INT X</w:t>
                        </w:r>
                      </w:p>
                    </w:tc>
                    <w:tc>
                      <w:tcPr>
                        <w:tcW w:w="3965" w:type="dxa"/>
                      </w:tcPr>
                      <w:p>
                        <w:pPr>
                          <w:pStyle w:val="TableParagraph"/>
                          <w:spacing w:line="258" w:lineRule="exact"/>
                          <w:ind w:left="100" w:right="93"/>
                          <w:jc w:val="center"/>
                          <w:rPr>
                            <w:sz w:val="24"/>
                          </w:rPr>
                        </w:pPr>
                        <w:r>
                          <w:rPr>
                            <w:sz w:val="24"/>
                          </w:rPr>
                          <w:t>INT Y</w:t>
                        </w:r>
                      </w:p>
                    </w:tc>
                  </w:tr>
                </w:tbl>
                <w:p>
                  <w:pPr>
                    <w:pStyle w:val="BodyText"/>
                  </w:pPr>
                </w:p>
              </w:txbxContent>
            </v:textbox>
            <w10:wrap type="none"/>
          </v:shape>
        </w:pict>
      </w:r>
    </w:p>
    <w:sectPr>
      <w:pgSz w:w="11910" w:h="16840"/>
      <w:pgMar w:header="0" w:footer="988" w:top="1420" w:bottom="1180" w:left="340" w:right="6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b w:val="0"/>
      </w:rPr>
    </w:pPr>
    <w:r>
      <w:rPr/>
      <w:pict>
        <v:shapetype id="_x0000_t202" o:spt="202" coordsize="21600,21600" path="m,l,21600r21600,l21600,xe">
          <v:stroke joinstyle="miter"/>
          <v:path gradientshapeok="t" o:connecttype="rect"/>
        </v:shapetype>
        <v:shape style="position:absolute;margin-left:486.179993pt;margin-top:777.282654pt;width:56.3pt;height:15.3pt;mso-position-horizontal-relative:page;mso-position-vertical-relative:page;z-index:-15862272" type="#_x0000_t202" filled="false" stroked="false">
          <v:textbox inset="0,0,0,0">
            <w:txbxContent>
              <w:p>
                <w:pPr>
                  <w:spacing w:before="10"/>
                  <w:ind w:left="20" w:right="0" w:firstLine="0"/>
                  <w:jc w:val="left"/>
                  <w:rPr>
                    <w:b/>
                    <w:sz w:val="24"/>
                  </w:rPr>
                </w:pPr>
                <w:r>
                  <w:rPr>
                    <w:sz w:val="24"/>
                  </w:rPr>
                  <w:t>Page </w:t>
                </w:r>
                <w:r>
                  <w:rPr/>
                  <w:fldChar w:fldCharType="begin"/>
                </w:r>
                <w:r>
                  <w:rPr>
                    <w:b/>
                    <w:sz w:val="24"/>
                  </w:rPr>
                  <w:instrText> PAGE </w:instrText>
                </w:r>
                <w:r>
                  <w:rPr/>
                  <w:fldChar w:fldCharType="separate"/>
                </w:r>
                <w:r>
                  <w:rPr/>
                  <w:t>1</w:t>
                </w:r>
                <w:r>
                  <w:rPr/>
                  <w:fldChar w:fldCharType="end"/>
                </w:r>
                <w:r>
                  <w:rPr>
                    <w:b/>
                    <w:sz w:val="24"/>
                  </w:rPr>
                  <w:t> </w:t>
                </w:r>
                <w:r>
                  <w:rPr>
                    <w:sz w:val="24"/>
                  </w:rPr>
                  <w:t>of </w:t>
                </w:r>
                <w:r>
                  <w:rPr>
                    <w:b/>
                    <w:sz w:val="24"/>
                  </w:rPr>
                  <w:t>2</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Roman"/>
      <w:lvlText w:val="%1)"/>
      <w:lvlJc w:val="left"/>
      <w:pPr>
        <w:ind w:left="832" w:hanging="360"/>
        <w:jc w:val="left"/>
      </w:pPr>
      <w:rPr>
        <w:rFonts w:hint="default" w:ascii="Times New Roman" w:hAnsi="Times New Roman" w:eastAsia="Times New Roman" w:cs="Times New Roman"/>
        <w:spacing w:val="-5"/>
        <w:w w:val="99"/>
        <w:sz w:val="24"/>
        <w:szCs w:val="24"/>
        <w:lang w:val="en-US" w:eastAsia="en-US" w:bidi="ar-SA"/>
      </w:rPr>
    </w:lvl>
    <w:lvl w:ilvl="1">
      <w:start w:val="0"/>
      <w:numFmt w:val="bullet"/>
      <w:lvlText w:val="•"/>
      <w:lvlJc w:val="left"/>
      <w:pPr>
        <w:ind w:left="1646" w:hanging="360"/>
      </w:pPr>
      <w:rPr>
        <w:rFonts w:hint="default"/>
        <w:lang w:val="en-US" w:eastAsia="en-US" w:bidi="ar-SA"/>
      </w:rPr>
    </w:lvl>
    <w:lvl w:ilvl="2">
      <w:start w:val="0"/>
      <w:numFmt w:val="bullet"/>
      <w:lvlText w:val="•"/>
      <w:lvlJc w:val="left"/>
      <w:pPr>
        <w:ind w:left="2452" w:hanging="360"/>
      </w:pPr>
      <w:rPr>
        <w:rFonts w:hint="default"/>
        <w:lang w:val="en-US" w:eastAsia="en-US" w:bidi="ar-SA"/>
      </w:rPr>
    </w:lvl>
    <w:lvl w:ilvl="3">
      <w:start w:val="0"/>
      <w:numFmt w:val="bullet"/>
      <w:lvlText w:val="•"/>
      <w:lvlJc w:val="left"/>
      <w:pPr>
        <w:ind w:left="3258" w:hanging="360"/>
      </w:pPr>
      <w:rPr>
        <w:rFonts w:hint="default"/>
        <w:lang w:val="en-US" w:eastAsia="en-US" w:bidi="ar-SA"/>
      </w:rPr>
    </w:lvl>
    <w:lvl w:ilvl="4">
      <w:start w:val="0"/>
      <w:numFmt w:val="bullet"/>
      <w:lvlText w:val="•"/>
      <w:lvlJc w:val="left"/>
      <w:pPr>
        <w:ind w:left="4064" w:hanging="360"/>
      </w:pPr>
      <w:rPr>
        <w:rFonts w:hint="default"/>
        <w:lang w:val="en-US" w:eastAsia="en-US" w:bidi="ar-SA"/>
      </w:rPr>
    </w:lvl>
    <w:lvl w:ilvl="5">
      <w:start w:val="0"/>
      <w:numFmt w:val="bullet"/>
      <w:lvlText w:val="•"/>
      <w:lvlJc w:val="left"/>
      <w:pPr>
        <w:ind w:left="4870" w:hanging="360"/>
      </w:pPr>
      <w:rPr>
        <w:rFonts w:hint="default"/>
        <w:lang w:val="en-US" w:eastAsia="en-US" w:bidi="ar-SA"/>
      </w:rPr>
    </w:lvl>
    <w:lvl w:ilvl="6">
      <w:start w:val="0"/>
      <w:numFmt w:val="bullet"/>
      <w:lvlText w:val="•"/>
      <w:lvlJc w:val="left"/>
      <w:pPr>
        <w:ind w:left="5676" w:hanging="360"/>
      </w:pPr>
      <w:rPr>
        <w:rFonts w:hint="default"/>
        <w:lang w:val="en-US" w:eastAsia="en-US" w:bidi="ar-SA"/>
      </w:rPr>
    </w:lvl>
    <w:lvl w:ilvl="7">
      <w:start w:val="0"/>
      <w:numFmt w:val="bullet"/>
      <w:lvlText w:val="•"/>
      <w:lvlJc w:val="left"/>
      <w:pPr>
        <w:ind w:left="6482" w:hanging="360"/>
      </w:pPr>
      <w:rPr>
        <w:rFonts w:hint="default"/>
        <w:lang w:val="en-US" w:eastAsia="en-US" w:bidi="ar-SA"/>
      </w:rPr>
    </w:lvl>
    <w:lvl w:ilvl="8">
      <w:start w:val="0"/>
      <w:numFmt w:val="bullet"/>
      <w:lvlText w:val="•"/>
      <w:lvlJc w:val="left"/>
      <w:pPr>
        <w:ind w:left="7288" w:hanging="360"/>
      </w:pPr>
      <w:rPr>
        <w:rFonts w:hint="default"/>
        <w:lang w:val="en-US" w:eastAsia="en-US" w:bidi="ar-SA"/>
      </w:rPr>
    </w:lvl>
  </w:abstractNum>
  <w:abstractNum w:abstractNumId="1">
    <w:multiLevelType w:val="hybridMultilevel"/>
    <w:lvl w:ilvl="0">
      <w:start w:val="1"/>
      <w:numFmt w:val="upperRoman"/>
      <w:lvlText w:val="%1)"/>
      <w:lvlJc w:val="left"/>
      <w:pPr>
        <w:ind w:left="832" w:hanging="360"/>
        <w:jc w:val="left"/>
      </w:pPr>
      <w:rPr>
        <w:rFonts w:hint="default" w:ascii="Times New Roman" w:hAnsi="Times New Roman" w:eastAsia="Times New Roman" w:cs="Times New Roman"/>
        <w:spacing w:val="-4"/>
        <w:w w:val="99"/>
        <w:sz w:val="24"/>
        <w:szCs w:val="24"/>
        <w:lang w:val="en-US" w:eastAsia="en-US" w:bidi="ar-SA"/>
      </w:rPr>
    </w:lvl>
    <w:lvl w:ilvl="1">
      <w:start w:val="0"/>
      <w:numFmt w:val="bullet"/>
      <w:lvlText w:val="•"/>
      <w:lvlJc w:val="left"/>
      <w:pPr>
        <w:ind w:left="1646" w:hanging="360"/>
      </w:pPr>
      <w:rPr>
        <w:rFonts w:hint="default"/>
        <w:lang w:val="en-US" w:eastAsia="en-US" w:bidi="ar-SA"/>
      </w:rPr>
    </w:lvl>
    <w:lvl w:ilvl="2">
      <w:start w:val="0"/>
      <w:numFmt w:val="bullet"/>
      <w:lvlText w:val="•"/>
      <w:lvlJc w:val="left"/>
      <w:pPr>
        <w:ind w:left="2452" w:hanging="360"/>
      </w:pPr>
      <w:rPr>
        <w:rFonts w:hint="default"/>
        <w:lang w:val="en-US" w:eastAsia="en-US" w:bidi="ar-SA"/>
      </w:rPr>
    </w:lvl>
    <w:lvl w:ilvl="3">
      <w:start w:val="0"/>
      <w:numFmt w:val="bullet"/>
      <w:lvlText w:val="•"/>
      <w:lvlJc w:val="left"/>
      <w:pPr>
        <w:ind w:left="3258" w:hanging="360"/>
      </w:pPr>
      <w:rPr>
        <w:rFonts w:hint="default"/>
        <w:lang w:val="en-US" w:eastAsia="en-US" w:bidi="ar-SA"/>
      </w:rPr>
    </w:lvl>
    <w:lvl w:ilvl="4">
      <w:start w:val="0"/>
      <w:numFmt w:val="bullet"/>
      <w:lvlText w:val="•"/>
      <w:lvlJc w:val="left"/>
      <w:pPr>
        <w:ind w:left="4064" w:hanging="360"/>
      </w:pPr>
      <w:rPr>
        <w:rFonts w:hint="default"/>
        <w:lang w:val="en-US" w:eastAsia="en-US" w:bidi="ar-SA"/>
      </w:rPr>
    </w:lvl>
    <w:lvl w:ilvl="5">
      <w:start w:val="0"/>
      <w:numFmt w:val="bullet"/>
      <w:lvlText w:val="•"/>
      <w:lvlJc w:val="left"/>
      <w:pPr>
        <w:ind w:left="4870" w:hanging="360"/>
      </w:pPr>
      <w:rPr>
        <w:rFonts w:hint="default"/>
        <w:lang w:val="en-US" w:eastAsia="en-US" w:bidi="ar-SA"/>
      </w:rPr>
    </w:lvl>
    <w:lvl w:ilvl="6">
      <w:start w:val="0"/>
      <w:numFmt w:val="bullet"/>
      <w:lvlText w:val="•"/>
      <w:lvlJc w:val="left"/>
      <w:pPr>
        <w:ind w:left="5676" w:hanging="360"/>
      </w:pPr>
      <w:rPr>
        <w:rFonts w:hint="default"/>
        <w:lang w:val="en-US" w:eastAsia="en-US" w:bidi="ar-SA"/>
      </w:rPr>
    </w:lvl>
    <w:lvl w:ilvl="7">
      <w:start w:val="0"/>
      <w:numFmt w:val="bullet"/>
      <w:lvlText w:val="•"/>
      <w:lvlJc w:val="left"/>
      <w:pPr>
        <w:ind w:left="6482" w:hanging="360"/>
      </w:pPr>
      <w:rPr>
        <w:rFonts w:hint="default"/>
        <w:lang w:val="en-US" w:eastAsia="en-US" w:bidi="ar-SA"/>
      </w:rPr>
    </w:lvl>
    <w:lvl w:ilvl="8">
      <w:start w:val="0"/>
      <w:numFmt w:val="bullet"/>
      <w:lvlText w:val="•"/>
      <w:lvlJc w:val="left"/>
      <w:pPr>
        <w:ind w:left="7288" w:hanging="360"/>
      </w:pPr>
      <w:rPr>
        <w:rFonts w:hint="default"/>
        <w:lang w:val="en-US" w:eastAsia="en-US" w:bidi="ar-SA"/>
      </w:rPr>
    </w:lvl>
  </w:abstractNum>
  <w:abstractNum w:abstractNumId="0">
    <w:multiLevelType w:val="hybridMultilevel"/>
    <w:lvl w:ilvl="0">
      <w:start w:val="1"/>
      <w:numFmt w:val="upperRoman"/>
      <w:lvlText w:val="%1)"/>
      <w:lvlJc w:val="left"/>
      <w:pPr>
        <w:ind w:left="832" w:hanging="360"/>
        <w:jc w:val="left"/>
      </w:pPr>
      <w:rPr>
        <w:rFonts w:hint="default" w:ascii="Times New Roman" w:hAnsi="Times New Roman" w:eastAsia="Times New Roman" w:cs="Times New Roman"/>
        <w:spacing w:val="-24"/>
        <w:w w:val="99"/>
        <w:sz w:val="24"/>
        <w:szCs w:val="24"/>
        <w:lang w:val="en-US" w:eastAsia="en-US" w:bidi="ar-SA"/>
      </w:rPr>
    </w:lvl>
    <w:lvl w:ilvl="1">
      <w:start w:val="0"/>
      <w:numFmt w:val="bullet"/>
      <w:lvlText w:val="•"/>
      <w:lvlJc w:val="left"/>
      <w:pPr>
        <w:ind w:left="1646" w:hanging="360"/>
      </w:pPr>
      <w:rPr>
        <w:rFonts w:hint="default"/>
        <w:lang w:val="en-US" w:eastAsia="en-US" w:bidi="ar-SA"/>
      </w:rPr>
    </w:lvl>
    <w:lvl w:ilvl="2">
      <w:start w:val="0"/>
      <w:numFmt w:val="bullet"/>
      <w:lvlText w:val="•"/>
      <w:lvlJc w:val="left"/>
      <w:pPr>
        <w:ind w:left="2452" w:hanging="360"/>
      </w:pPr>
      <w:rPr>
        <w:rFonts w:hint="default"/>
        <w:lang w:val="en-US" w:eastAsia="en-US" w:bidi="ar-SA"/>
      </w:rPr>
    </w:lvl>
    <w:lvl w:ilvl="3">
      <w:start w:val="0"/>
      <w:numFmt w:val="bullet"/>
      <w:lvlText w:val="•"/>
      <w:lvlJc w:val="left"/>
      <w:pPr>
        <w:ind w:left="3258" w:hanging="360"/>
      </w:pPr>
      <w:rPr>
        <w:rFonts w:hint="default"/>
        <w:lang w:val="en-US" w:eastAsia="en-US" w:bidi="ar-SA"/>
      </w:rPr>
    </w:lvl>
    <w:lvl w:ilvl="4">
      <w:start w:val="0"/>
      <w:numFmt w:val="bullet"/>
      <w:lvlText w:val="•"/>
      <w:lvlJc w:val="left"/>
      <w:pPr>
        <w:ind w:left="4064" w:hanging="360"/>
      </w:pPr>
      <w:rPr>
        <w:rFonts w:hint="default"/>
        <w:lang w:val="en-US" w:eastAsia="en-US" w:bidi="ar-SA"/>
      </w:rPr>
    </w:lvl>
    <w:lvl w:ilvl="5">
      <w:start w:val="0"/>
      <w:numFmt w:val="bullet"/>
      <w:lvlText w:val="•"/>
      <w:lvlJc w:val="left"/>
      <w:pPr>
        <w:ind w:left="4870" w:hanging="360"/>
      </w:pPr>
      <w:rPr>
        <w:rFonts w:hint="default"/>
        <w:lang w:val="en-US" w:eastAsia="en-US" w:bidi="ar-SA"/>
      </w:rPr>
    </w:lvl>
    <w:lvl w:ilvl="6">
      <w:start w:val="0"/>
      <w:numFmt w:val="bullet"/>
      <w:lvlText w:val="•"/>
      <w:lvlJc w:val="left"/>
      <w:pPr>
        <w:ind w:left="5676" w:hanging="360"/>
      </w:pPr>
      <w:rPr>
        <w:rFonts w:hint="default"/>
        <w:lang w:val="en-US" w:eastAsia="en-US" w:bidi="ar-SA"/>
      </w:rPr>
    </w:lvl>
    <w:lvl w:ilvl="7">
      <w:start w:val="0"/>
      <w:numFmt w:val="bullet"/>
      <w:lvlText w:val="•"/>
      <w:lvlJc w:val="left"/>
      <w:pPr>
        <w:ind w:left="6482" w:hanging="360"/>
      </w:pPr>
      <w:rPr>
        <w:rFonts w:hint="default"/>
        <w:lang w:val="en-US" w:eastAsia="en-US" w:bidi="ar-SA"/>
      </w:rPr>
    </w:lvl>
    <w:lvl w:ilvl="8">
      <w:start w:val="0"/>
      <w:numFmt w:val="bullet"/>
      <w:lvlText w:val="•"/>
      <w:lvlJc w:val="left"/>
      <w:pPr>
        <w:ind w:left="7288"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Mamun Elahi</dc:creator>
  <dcterms:created xsi:type="dcterms:W3CDTF">2023-10-22T18:46:09Z</dcterms:created>
  <dcterms:modified xsi:type="dcterms:W3CDTF">2023-10-22T18:46:09Z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2023-03-11T00:00:00Z</vt:filetime>
  </property>
  <property fmtid="{D5CDD505-2E9C-101B-9397-08002B2CF9AE}" pid="3" name="Creator">
    <vt:lpwstr>Microsoft® Word 2010</vt:lpwstr>
  </property>
  <property fmtid="{D5CDD505-2E9C-101B-9397-08002B2CF9AE}" pid="4" name="LastSaved">
    <vt:filetime>2023-10-22T00:00:00Z</vt:filetime>
  </property>
</Properties>
</file>